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844" w:rsidRDefault="00835844" w:rsidP="004C0556">
      <w:pPr>
        <w:spacing w:after="0" w:line="360" w:lineRule="auto"/>
        <w:jc w:val="center"/>
        <w:rPr>
          <w:rFonts w:ascii="Arial" w:hAnsi="Arial" w:cs="Arial"/>
          <w:sz w:val="24"/>
          <w:szCs w:val="24"/>
        </w:rPr>
      </w:pPr>
      <w:bookmarkStart w:id="0" w:name="_GoBack"/>
      <w:bookmarkEnd w:id="0"/>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Default="00835844" w:rsidP="004C0556">
      <w:pPr>
        <w:spacing w:after="0" w:line="360" w:lineRule="auto"/>
        <w:jc w:val="center"/>
        <w:rPr>
          <w:rFonts w:ascii="Arial" w:hAnsi="Arial" w:cs="Arial"/>
          <w:sz w:val="24"/>
          <w:szCs w:val="24"/>
        </w:rPr>
      </w:pPr>
    </w:p>
    <w:p w:rsidR="00835844" w:rsidRPr="00835844" w:rsidRDefault="00912B50" w:rsidP="004C0556">
      <w:pPr>
        <w:spacing w:after="0" w:line="360" w:lineRule="auto"/>
        <w:jc w:val="center"/>
        <w:rPr>
          <w:rFonts w:ascii="Arial" w:hAnsi="Arial" w:cs="Arial"/>
          <w:sz w:val="24"/>
          <w:szCs w:val="24"/>
        </w:rPr>
      </w:pPr>
      <w:r w:rsidRPr="00835844">
        <w:rPr>
          <w:rFonts w:ascii="Arial" w:hAnsi="Arial" w:cs="Arial"/>
          <w:sz w:val="24"/>
          <w:szCs w:val="24"/>
        </w:rPr>
        <w:t>Heart Disease</w:t>
      </w:r>
    </w:p>
    <w:p w:rsidR="00835844" w:rsidRPr="00835844" w:rsidRDefault="00912B50" w:rsidP="004C0556">
      <w:pPr>
        <w:spacing w:after="0" w:line="360" w:lineRule="auto"/>
        <w:jc w:val="center"/>
        <w:rPr>
          <w:rFonts w:ascii="Arial" w:hAnsi="Arial" w:cs="Arial"/>
          <w:sz w:val="24"/>
          <w:szCs w:val="24"/>
        </w:rPr>
      </w:pPr>
      <w:r w:rsidRPr="00835844">
        <w:rPr>
          <w:rFonts w:ascii="Arial" w:hAnsi="Arial" w:cs="Arial"/>
          <w:sz w:val="24"/>
          <w:szCs w:val="24"/>
        </w:rPr>
        <w:t>Student’s Name</w:t>
      </w:r>
    </w:p>
    <w:p w:rsidR="00835844" w:rsidRPr="00835844" w:rsidRDefault="00912B50" w:rsidP="004C0556">
      <w:pPr>
        <w:spacing w:after="0" w:line="360" w:lineRule="auto"/>
        <w:jc w:val="center"/>
        <w:rPr>
          <w:rFonts w:ascii="Arial" w:hAnsi="Arial" w:cs="Arial"/>
          <w:sz w:val="24"/>
          <w:szCs w:val="24"/>
        </w:rPr>
      </w:pPr>
      <w:r w:rsidRPr="00835844">
        <w:rPr>
          <w:rFonts w:ascii="Arial" w:hAnsi="Arial" w:cs="Arial"/>
          <w:sz w:val="24"/>
          <w:szCs w:val="24"/>
        </w:rPr>
        <w:t>Institution</w:t>
      </w: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835844" w:rsidRDefault="00835844" w:rsidP="004C0556">
      <w:pPr>
        <w:spacing w:after="0" w:line="360" w:lineRule="auto"/>
        <w:jc w:val="center"/>
        <w:rPr>
          <w:rFonts w:ascii="Arial" w:hAnsi="Arial" w:cs="Arial"/>
          <w:b/>
          <w:sz w:val="24"/>
          <w:szCs w:val="24"/>
        </w:rPr>
      </w:pPr>
    </w:p>
    <w:p w:rsidR="00152064" w:rsidRPr="004C0556" w:rsidRDefault="00912B50" w:rsidP="004C0556">
      <w:pPr>
        <w:spacing w:after="0" w:line="360" w:lineRule="auto"/>
        <w:jc w:val="center"/>
        <w:rPr>
          <w:rFonts w:ascii="Arial" w:hAnsi="Arial" w:cs="Arial"/>
          <w:b/>
          <w:sz w:val="24"/>
          <w:szCs w:val="24"/>
        </w:rPr>
      </w:pPr>
      <w:r w:rsidRPr="004C0556">
        <w:rPr>
          <w:rFonts w:ascii="Arial" w:hAnsi="Arial" w:cs="Arial"/>
          <w:b/>
          <w:sz w:val="24"/>
          <w:szCs w:val="24"/>
        </w:rPr>
        <w:lastRenderedPageBreak/>
        <w:t>Background</w:t>
      </w:r>
    </w:p>
    <w:p w:rsidR="00F2294C"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 xml:space="preserve">Heart disease is any disorder that affects the heart. </w:t>
      </w:r>
      <w:r w:rsidR="00A27670">
        <w:rPr>
          <w:rFonts w:ascii="Arial" w:hAnsi="Arial" w:cs="Arial"/>
          <w:sz w:val="24"/>
          <w:szCs w:val="24"/>
        </w:rPr>
        <w:t>The heart requires a supply of blood like all the other tissues in the body.</w:t>
      </w:r>
      <w:r w:rsidR="00A8293C" w:rsidRPr="004C0556">
        <w:rPr>
          <w:rFonts w:ascii="Arial" w:hAnsi="Arial" w:cs="Arial"/>
          <w:sz w:val="24"/>
          <w:szCs w:val="24"/>
        </w:rPr>
        <w:t xml:space="preserve"> </w:t>
      </w:r>
      <w:r w:rsidR="00F24E10">
        <w:rPr>
          <w:rFonts w:ascii="Arial" w:hAnsi="Arial" w:cs="Arial"/>
          <w:sz w:val="24"/>
          <w:szCs w:val="24"/>
        </w:rPr>
        <w:t>T</w:t>
      </w:r>
      <w:r w:rsidR="00A8293C" w:rsidRPr="004C0556">
        <w:rPr>
          <w:rFonts w:ascii="Arial" w:hAnsi="Arial" w:cs="Arial"/>
          <w:sz w:val="24"/>
          <w:szCs w:val="24"/>
        </w:rPr>
        <w:t xml:space="preserve">wo coronary arteries </w:t>
      </w:r>
      <w:r w:rsidR="00F24E10">
        <w:rPr>
          <w:rFonts w:ascii="Arial" w:hAnsi="Arial" w:cs="Arial"/>
          <w:sz w:val="24"/>
          <w:szCs w:val="24"/>
        </w:rPr>
        <w:t>are rising from</w:t>
      </w:r>
      <w:r w:rsidR="00A8293C" w:rsidRPr="004C0556">
        <w:rPr>
          <w:rFonts w:ascii="Arial" w:hAnsi="Arial" w:cs="Arial"/>
          <w:sz w:val="24"/>
          <w:szCs w:val="24"/>
        </w:rPr>
        <w:t xml:space="preserve"> the aorta, and courses across the heart surface</w:t>
      </w:r>
      <w:r w:rsidR="00F24E10">
        <w:rPr>
          <w:rFonts w:ascii="Arial" w:hAnsi="Arial" w:cs="Arial"/>
          <w:sz w:val="24"/>
          <w:szCs w:val="24"/>
        </w:rPr>
        <w:t xml:space="preserve"> supply the heart with blood</w:t>
      </w:r>
      <w:r w:rsidR="00A8293C" w:rsidRPr="004C0556">
        <w:rPr>
          <w:rFonts w:ascii="Arial" w:hAnsi="Arial" w:cs="Arial"/>
          <w:sz w:val="24"/>
          <w:szCs w:val="24"/>
        </w:rPr>
        <w:t xml:space="preserve">. </w:t>
      </w:r>
      <w:r w:rsidR="00A72B19">
        <w:rPr>
          <w:rFonts w:ascii="Arial" w:hAnsi="Arial" w:cs="Arial"/>
          <w:sz w:val="24"/>
          <w:szCs w:val="24"/>
        </w:rPr>
        <w:t xml:space="preserve">In a situation when the two arteries or their branch narrows, </w:t>
      </w:r>
      <w:r w:rsidR="006658B0">
        <w:rPr>
          <w:rFonts w:ascii="Arial" w:hAnsi="Arial" w:cs="Arial"/>
          <w:sz w:val="24"/>
          <w:szCs w:val="24"/>
        </w:rPr>
        <w:t xml:space="preserve">it can lead to a </w:t>
      </w:r>
      <w:r w:rsidR="00863A7B" w:rsidRPr="004C0556">
        <w:rPr>
          <w:rFonts w:ascii="Arial" w:hAnsi="Arial" w:cs="Arial"/>
          <w:sz w:val="24"/>
          <w:szCs w:val="24"/>
        </w:rPr>
        <w:t xml:space="preserve">heart disease known as coronary artery disease. </w:t>
      </w:r>
    </w:p>
    <w:p w:rsidR="00863A7B" w:rsidRPr="004C0556" w:rsidRDefault="00912B50" w:rsidP="004C0556">
      <w:pPr>
        <w:tabs>
          <w:tab w:val="left" w:pos="7395"/>
        </w:tabs>
        <w:spacing w:after="0" w:line="360" w:lineRule="auto"/>
        <w:ind w:firstLine="680"/>
        <w:rPr>
          <w:rFonts w:ascii="Arial" w:hAnsi="Arial" w:cs="Arial"/>
          <w:sz w:val="24"/>
          <w:szCs w:val="24"/>
        </w:rPr>
      </w:pPr>
      <w:r>
        <w:rPr>
          <w:rFonts w:ascii="Arial" w:hAnsi="Arial" w:cs="Arial"/>
          <w:sz w:val="24"/>
          <w:szCs w:val="24"/>
        </w:rPr>
        <w:t>T</w:t>
      </w:r>
      <w:r w:rsidR="006E57D9" w:rsidRPr="004C0556">
        <w:rPr>
          <w:rFonts w:ascii="Arial" w:hAnsi="Arial" w:cs="Arial"/>
          <w:sz w:val="24"/>
          <w:szCs w:val="24"/>
        </w:rPr>
        <w:t>ypes of heart diseases are coronary artery disease, myocardial infarction, hypertensive heart disease, congestive heart failure, and congenital heart disease. Coronary artery disease, also termed as coronary heart disease, is mainly caused by building</w:t>
      </w:r>
      <w:r>
        <w:rPr>
          <w:rFonts w:ascii="Arial" w:hAnsi="Arial" w:cs="Arial"/>
          <w:sz w:val="24"/>
          <w:szCs w:val="24"/>
        </w:rPr>
        <w:t xml:space="preserve"> up and accumulation of plaque on </w:t>
      </w:r>
      <w:r w:rsidR="006E57D9" w:rsidRPr="004C0556">
        <w:rPr>
          <w:rFonts w:ascii="Arial" w:hAnsi="Arial" w:cs="Arial"/>
          <w:sz w:val="24"/>
          <w:szCs w:val="24"/>
        </w:rPr>
        <w:t>the walls of the arteries</w:t>
      </w:r>
      <w:r w:rsidR="00F5396B" w:rsidRPr="004C0556">
        <w:rPr>
          <w:rFonts w:ascii="Arial" w:hAnsi="Arial" w:cs="Arial"/>
          <w:sz w:val="24"/>
          <w:szCs w:val="24"/>
        </w:rPr>
        <w:t>, thus narrowing of the arteries. The process of building up of plaque inside the walls of the arteries is called atherosclerosis.</w:t>
      </w:r>
      <w:r w:rsidR="00E1383E" w:rsidRPr="004C0556">
        <w:rPr>
          <w:rFonts w:ascii="Arial" w:hAnsi="Arial" w:cs="Arial"/>
          <w:sz w:val="24"/>
          <w:szCs w:val="24"/>
        </w:rPr>
        <w:t xml:space="preserve"> Coronary heart disease </w:t>
      </w:r>
      <w:r w:rsidR="006658B0">
        <w:rPr>
          <w:rFonts w:ascii="Arial" w:hAnsi="Arial" w:cs="Arial"/>
          <w:sz w:val="24"/>
          <w:szCs w:val="24"/>
        </w:rPr>
        <w:t xml:space="preserve">is </w:t>
      </w:r>
      <w:r w:rsidR="00E1383E" w:rsidRPr="004C0556">
        <w:rPr>
          <w:rFonts w:ascii="Arial" w:hAnsi="Arial" w:cs="Arial"/>
          <w:sz w:val="24"/>
          <w:szCs w:val="24"/>
        </w:rPr>
        <w:t>a type of heart disease that can be both genetically inherited and caused by other risk factors.</w:t>
      </w:r>
      <w:r w:rsidR="00F5396B" w:rsidRPr="004C0556">
        <w:rPr>
          <w:rFonts w:ascii="Arial" w:hAnsi="Arial" w:cs="Arial"/>
          <w:sz w:val="24"/>
          <w:szCs w:val="24"/>
        </w:rPr>
        <w:t xml:space="preserve"> </w:t>
      </w:r>
    </w:p>
    <w:p w:rsidR="00755D49" w:rsidRPr="004C0556" w:rsidRDefault="00912B50" w:rsidP="004C0556">
      <w:pPr>
        <w:tabs>
          <w:tab w:val="left" w:pos="7395"/>
        </w:tabs>
        <w:spacing w:after="0" w:line="360" w:lineRule="auto"/>
        <w:rPr>
          <w:rFonts w:ascii="Arial" w:hAnsi="Arial" w:cs="Arial"/>
          <w:b/>
          <w:sz w:val="24"/>
          <w:szCs w:val="24"/>
        </w:rPr>
      </w:pPr>
      <w:r w:rsidRPr="004C0556">
        <w:rPr>
          <w:rFonts w:ascii="Arial" w:hAnsi="Arial" w:cs="Arial"/>
          <w:b/>
          <w:sz w:val="24"/>
          <w:szCs w:val="24"/>
        </w:rPr>
        <w:t>Signs and symptoms</w:t>
      </w:r>
    </w:p>
    <w:p w:rsidR="003933F1"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The symptoms associated with heart attack are chest pains or discomfort, upper back or neck pain, indigestions, heartburn, nausea or vomiting, extreme fatigue, upper body discomfort, dizziness, and shortness of breath (C</w:t>
      </w:r>
      <w:r w:rsidR="00F5396B" w:rsidRPr="004C0556">
        <w:rPr>
          <w:rFonts w:ascii="Arial" w:hAnsi="Arial" w:cs="Arial"/>
          <w:sz w:val="24"/>
          <w:szCs w:val="24"/>
        </w:rPr>
        <w:t xml:space="preserve">enters for </w:t>
      </w:r>
      <w:r w:rsidRPr="004C0556">
        <w:rPr>
          <w:rFonts w:ascii="Arial" w:hAnsi="Arial" w:cs="Arial"/>
          <w:sz w:val="24"/>
          <w:szCs w:val="24"/>
        </w:rPr>
        <w:t>D</w:t>
      </w:r>
      <w:r w:rsidR="00F5396B" w:rsidRPr="004C0556">
        <w:rPr>
          <w:rFonts w:ascii="Arial" w:hAnsi="Arial" w:cs="Arial"/>
          <w:sz w:val="24"/>
          <w:szCs w:val="24"/>
        </w:rPr>
        <w:t xml:space="preserve">isease </w:t>
      </w:r>
      <w:r w:rsidRPr="004C0556">
        <w:rPr>
          <w:rFonts w:ascii="Arial" w:hAnsi="Arial" w:cs="Arial"/>
          <w:sz w:val="24"/>
          <w:szCs w:val="24"/>
        </w:rPr>
        <w:t>C</w:t>
      </w:r>
      <w:r w:rsidR="00F5396B" w:rsidRPr="004C0556">
        <w:rPr>
          <w:rFonts w:ascii="Arial" w:hAnsi="Arial" w:cs="Arial"/>
          <w:sz w:val="24"/>
          <w:szCs w:val="24"/>
        </w:rPr>
        <w:t>ontrol and Prevention, 2020</w:t>
      </w:r>
      <w:r w:rsidRPr="004C0556">
        <w:rPr>
          <w:rFonts w:ascii="Arial" w:hAnsi="Arial" w:cs="Arial"/>
          <w:sz w:val="24"/>
          <w:szCs w:val="24"/>
        </w:rPr>
        <w:t xml:space="preserve">). </w:t>
      </w:r>
    </w:p>
    <w:p w:rsidR="005D2158"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Fluttering feelings in the chest, known as palpitations, are the sign and symptoms of arrhythmia. At the same time, some of the signs associated with heart failure are shortness of breath, fatigue, or swelling of</w:t>
      </w:r>
      <w:r w:rsidRPr="004C0556">
        <w:rPr>
          <w:rFonts w:ascii="Arial" w:hAnsi="Arial" w:cs="Arial"/>
          <w:sz w:val="24"/>
          <w:szCs w:val="24"/>
        </w:rPr>
        <w:t xml:space="preserve"> the feet, ankles, legs, abdomen, or neck veins.</w:t>
      </w:r>
    </w:p>
    <w:p w:rsidR="00551749" w:rsidRPr="004C0556" w:rsidRDefault="00912B50" w:rsidP="004C0556">
      <w:pPr>
        <w:tabs>
          <w:tab w:val="left" w:pos="7395"/>
        </w:tabs>
        <w:spacing w:after="0" w:line="360" w:lineRule="auto"/>
        <w:rPr>
          <w:rFonts w:ascii="Arial" w:hAnsi="Arial" w:cs="Arial"/>
          <w:b/>
          <w:sz w:val="24"/>
          <w:szCs w:val="24"/>
        </w:rPr>
      </w:pPr>
      <w:r w:rsidRPr="004C0556">
        <w:rPr>
          <w:rFonts w:ascii="Arial" w:hAnsi="Arial" w:cs="Arial"/>
          <w:b/>
          <w:sz w:val="24"/>
          <w:szCs w:val="24"/>
        </w:rPr>
        <w:t>Risk Factors</w:t>
      </w:r>
    </w:p>
    <w:p w:rsidR="00551749"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There are several risk factors associated with heart disease, but high</w:t>
      </w:r>
      <w:r w:rsidR="00A27670">
        <w:rPr>
          <w:rFonts w:ascii="Arial" w:hAnsi="Arial" w:cs="Arial"/>
          <w:sz w:val="24"/>
          <w:szCs w:val="24"/>
        </w:rPr>
        <w:t xml:space="preserve"> levels of</w:t>
      </w:r>
      <w:r w:rsidRPr="004C0556">
        <w:rPr>
          <w:rFonts w:ascii="Arial" w:hAnsi="Arial" w:cs="Arial"/>
          <w:sz w:val="24"/>
          <w:szCs w:val="24"/>
        </w:rPr>
        <w:t xml:space="preserve"> blood pressure, high </w:t>
      </w:r>
      <w:r w:rsidR="00A27670">
        <w:rPr>
          <w:rFonts w:ascii="Arial" w:hAnsi="Arial" w:cs="Arial"/>
          <w:sz w:val="24"/>
          <w:szCs w:val="24"/>
        </w:rPr>
        <w:t xml:space="preserve">levels of </w:t>
      </w:r>
      <w:r w:rsidRPr="004C0556">
        <w:rPr>
          <w:rFonts w:ascii="Arial" w:hAnsi="Arial" w:cs="Arial"/>
          <w:sz w:val="24"/>
          <w:szCs w:val="24"/>
        </w:rPr>
        <w:t xml:space="preserve">cholesterol, and smoking are the three leading risk factors. </w:t>
      </w:r>
      <w:r w:rsidR="00A27670">
        <w:rPr>
          <w:rFonts w:ascii="Arial" w:hAnsi="Arial" w:cs="Arial"/>
          <w:sz w:val="24"/>
          <w:szCs w:val="24"/>
        </w:rPr>
        <w:t xml:space="preserve">High blood pressure </w:t>
      </w:r>
      <w:r w:rsidR="005F5282" w:rsidRPr="004C0556">
        <w:rPr>
          <w:rFonts w:ascii="Arial" w:hAnsi="Arial" w:cs="Arial"/>
          <w:sz w:val="24"/>
          <w:szCs w:val="24"/>
        </w:rPr>
        <w:t xml:space="preserve">is one of the leading causes of death for Americans. </w:t>
      </w:r>
      <w:r w:rsidR="004E0FB5" w:rsidRPr="004C0556">
        <w:rPr>
          <w:rFonts w:ascii="Arial" w:hAnsi="Arial" w:cs="Arial"/>
          <w:sz w:val="24"/>
          <w:szCs w:val="24"/>
        </w:rPr>
        <w:t xml:space="preserve">In some instances, there are no signs of high blood pressure, and one might need to get tested to know their blood pressure level. </w:t>
      </w:r>
      <w:r w:rsidR="000F1888" w:rsidRPr="004C0556">
        <w:rPr>
          <w:rFonts w:ascii="Arial" w:hAnsi="Arial" w:cs="Arial"/>
          <w:sz w:val="24"/>
          <w:szCs w:val="24"/>
        </w:rPr>
        <w:t>Several other medical conditions and lifestyle</w:t>
      </w:r>
      <w:r w:rsidR="00A27670">
        <w:rPr>
          <w:rFonts w:ascii="Arial" w:hAnsi="Arial" w:cs="Arial"/>
          <w:sz w:val="24"/>
          <w:szCs w:val="24"/>
        </w:rPr>
        <w:t xml:space="preserve"> </w:t>
      </w:r>
      <w:r w:rsidR="000F1888" w:rsidRPr="004C0556">
        <w:rPr>
          <w:rFonts w:ascii="Arial" w:hAnsi="Arial" w:cs="Arial"/>
          <w:sz w:val="24"/>
          <w:szCs w:val="24"/>
        </w:rPr>
        <w:t>including diabetes, overweight and obesity, unhealthy diet, physical inactivity, and excessive use of alcohol</w:t>
      </w:r>
      <w:r w:rsidR="00354E42" w:rsidRPr="004C0556">
        <w:rPr>
          <w:rFonts w:ascii="Arial" w:hAnsi="Arial" w:cs="Arial"/>
          <w:sz w:val="24"/>
          <w:szCs w:val="24"/>
        </w:rPr>
        <w:t xml:space="preserve"> </w:t>
      </w:r>
      <w:r w:rsidR="00A27670">
        <w:rPr>
          <w:rFonts w:ascii="Arial" w:hAnsi="Arial" w:cs="Arial"/>
          <w:sz w:val="24"/>
          <w:szCs w:val="24"/>
        </w:rPr>
        <w:t xml:space="preserve">are risk factors for heart disease </w:t>
      </w:r>
      <w:r w:rsidR="00354E42" w:rsidRPr="004C0556">
        <w:rPr>
          <w:rFonts w:ascii="Arial" w:hAnsi="Arial" w:cs="Arial"/>
          <w:color w:val="000000"/>
          <w:sz w:val="24"/>
          <w:szCs w:val="24"/>
          <w:shd w:val="clear" w:color="auto" w:fill="FFFFFF"/>
        </w:rPr>
        <w:t>(Centers for Disease Control and Prevention, 2020)</w:t>
      </w:r>
      <w:r w:rsidR="000F1888" w:rsidRPr="004C0556">
        <w:rPr>
          <w:rFonts w:ascii="Arial" w:hAnsi="Arial" w:cs="Arial"/>
          <w:sz w:val="24"/>
          <w:szCs w:val="24"/>
        </w:rPr>
        <w:t>.</w:t>
      </w:r>
      <w:r w:rsidR="00354E42" w:rsidRPr="004C0556">
        <w:rPr>
          <w:rFonts w:ascii="Arial" w:hAnsi="Arial" w:cs="Arial"/>
          <w:sz w:val="24"/>
          <w:szCs w:val="24"/>
        </w:rPr>
        <w:t xml:space="preserve"> </w:t>
      </w:r>
    </w:p>
    <w:p w:rsidR="00F2294C"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 xml:space="preserve">Heart disease is preventable by choosing to live a healthy lifestyle. A person can </w:t>
      </w:r>
      <w:r w:rsidRPr="004C0556">
        <w:rPr>
          <w:rFonts w:ascii="Arial" w:hAnsi="Arial" w:cs="Arial"/>
          <w:sz w:val="24"/>
          <w:szCs w:val="24"/>
        </w:rPr>
        <w:t>keep thei</w:t>
      </w:r>
      <w:r w:rsidR="00504B06">
        <w:rPr>
          <w:rFonts w:ascii="Arial" w:hAnsi="Arial" w:cs="Arial"/>
          <w:sz w:val="24"/>
          <w:szCs w:val="24"/>
        </w:rPr>
        <w:t>r blood pressure low, have l</w:t>
      </w:r>
      <w:r w:rsidRPr="004C0556">
        <w:rPr>
          <w:rFonts w:ascii="Arial" w:hAnsi="Arial" w:cs="Arial"/>
          <w:sz w:val="24"/>
          <w:szCs w:val="24"/>
        </w:rPr>
        <w:t xml:space="preserve">ow cholesterol, and control their </w:t>
      </w:r>
      <w:r w:rsidR="00504B06">
        <w:rPr>
          <w:rFonts w:ascii="Arial" w:hAnsi="Arial" w:cs="Arial"/>
          <w:sz w:val="24"/>
          <w:szCs w:val="24"/>
        </w:rPr>
        <w:t xml:space="preserve">levels of blood sugar to reduce the risk of </w:t>
      </w:r>
      <w:r w:rsidRPr="004C0556">
        <w:rPr>
          <w:rFonts w:ascii="Arial" w:hAnsi="Arial" w:cs="Arial"/>
          <w:sz w:val="24"/>
          <w:szCs w:val="24"/>
        </w:rPr>
        <w:t xml:space="preserve">heart diseases. Choosing health habits such as healthy eating, keeping heath weight, getting regular physical activity, and not smoking will </w:t>
      </w:r>
      <w:r w:rsidRPr="004C0556">
        <w:rPr>
          <w:rFonts w:ascii="Arial" w:hAnsi="Arial" w:cs="Arial"/>
          <w:sz w:val="24"/>
          <w:szCs w:val="24"/>
        </w:rPr>
        <w:t>reduce the risk of getting the disease.</w:t>
      </w:r>
    </w:p>
    <w:p w:rsidR="000454DA" w:rsidRPr="004C0556" w:rsidRDefault="00912B50" w:rsidP="004C0556">
      <w:pPr>
        <w:tabs>
          <w:tab w:val="left" w:pos="7395"/>
        </w:tabs>
        <w:spacing w:after="0" w:line="360" w:lineRule="auto"/>
        <w:jc w:val="center"/>
        <w:rPr>
          <w:rFonts w:ascii="Arial" w:hAnsi="Arial" w:cs="Arial"/>
          <w:b/>
          <w:sz w:val="24"/>
          <w:szCs w:val="24"/>
        </w:rPr>
      </w:pPr>
      <w:r w:rsidRPr="004C0556">
        <w:rPr>
          <w:rFonts w:ascii="Arial" w:hAnsi="Arial" w:cs="Arial"/>
          <w:b/>
          <w:sz w:val="24"/>
          <w:szCs w:val="24"/>
        </w:rPr>
        <w:t>Data</w:t>
      </w:r>
      <w:r w:rsidR="00086418" w:rsidRPr="004C0556">
        <w:rPr>
          <w:rFonts w:ascii="Arial" w:hAnsi="Arial" w:cs="Arial"/>
          <w:b/>
          <w:sz w:val="24"/>
          <w:szCs w:val="24"/>
        </w:rPr>
        <w:t>/ Results</w:t>
      </w:r>
    </w:p>
    <w:p w:rsidR="004D686E" w:rsidRPr="004C0556" w:rsidRDefault="00912B50" w:rsidP="004C0556">
      <w:pPr>
        <w:tabs>
          <w:tab w:val="left" w:pos="7395"/>
        </w:tabs>
        <w:spacing w:after="0" w:line="360" w:lineRule="auto"/>
        <w:ind w:firstLine="680"/>
        <w:rPr>
          <w:rFonts w:ascii="Arial" w:hAnsi="Arial" w:cs="Arial"/>
          <w:sz w:val="24"/>
          <w:szCs w:val="24"/>
        </w:rPr>
      </w:pPr>
      <w:r>
        <w:rPr>
          <w:rFonts w:ascii="Arial" w:hAnsi="Arial" w:cs="Arial"/>
          <w:sz w:val="24"/>
          <w:szCs w:val="24"/>
        </w:rPr>
        <w:t>. Approximately 647,000 Americans succumb</w:t>
      </w:r>
      <w:r w:rsidR="006E57D9" w:rsidRPr="004C0556">
        <w:rPr>
          <w:rFonts w:ascii="Arial" w:hAnsi="Arial" w:cs="Arial"/>
          <w:sz w:val="24"/>
          <w:szCs w:val="24"/>
        </w:rPr>
        <w:t xml:space="preserve"> to heart disease each year. </w:t>
      </w:r>
      <w:r w:rsidR="003107FD" w:rsidRPr="004C0556">
        <w:rPr>
          <w:rFonts w:ascii="Arial" w:hAnsi="Arial" w:cs="Arial"/>
          <w:sz w:val="24"/>
          <w:szCs w:val="24"/>
        </w:rPr>
        <w:t>The state spent an average of $219 billion each year from 2015 to 2015 in treatment associated with heart diseases.</w:t>
      </w:r>
    </w:p>
    <w:p w:rsidR="0094725B" w:rsidRPr="004C0556" w:rsidRDefault="00912B50" w:rsidP="004C0556">
      <w:pPr>
        <w:tabs>
          <w:tab w:val="left" w:pos="7395"/>
        </w:tabs>
        <w:spacing w:after="0" w:line="360" w:lineRule="auto"/>
        <w:rPr>
          <w:rFonts w:ascii="Arial" w:hAnsi="Arial" w:cs="Arial"/>
          <w:sz w:val="24"/>
          <w:szCs w:val="24"/>
        </w:rPr>
      </w:pPr>
      <w:r w:rsidRPr="004C0556">
        <w:rPr>
          <w:rFonts w:ascii="Arial" w:hAnsi="Arial" w:cs="Arial"/>
          <w:noProof/>
          <w:sz w:val="24"/>
          <w:szCs w:val="24"/>
        </w:rPr>
        <w:drawing>
          <wp:inline distT="0" distB="0" distL="0" distR="0">
            <wp:extent cx="5943600" cy="5021104"/>
            <wp:effectExtent l="0" t="0" r="0" b="8255"/>
            <wp:docPr id="2" name="Picture 2" descr="https://www.cdc.gov/nchs/images/databriefs/201-250/db231_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79731" name="Picture 3" descr="https://www.cdc.gov/nchs/images/databriefs/201-250/db231_fig2.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5021104"/>
                    </a:xfrm>
                    <a:prstGeom prst="rect">
                      <a:avLst/>
                    </a:prstGeom>
                    <a:noFill/>
                    <a:ln>
                      <a:noFill/>
                    </a:ln>
                  </pic:spPr>
                </pic:pic>
              </a:graphicData>
            </a:graphic>
          </wp:inline>
        </w:drawing>
      </w:r>
      <w:r w:rsidRPr="004C0556">
        <w:rPr>
          <w:rFonts w:ascii="Arial" w:hAnsi="Arial" w:cs="Arial"/>
          <w:sz w:val="24"/>
          <w:szCs w:val="24"/>
        </w:rPr>
        <w:t xml:space="preserve"> </w:t>
      </w:r>
    </w:p>
    <w:p w:rsidR="00F01EB4" w:rsidRDefault="00F01EB4" w:rsidP="00F01EB4">
      <w:pPr>
        <w:tabs>
          <w:tab w:val="left" w:pos="7395"/>
        </w:tabs>
        <w:spacing w:after="0" w:line="360" w:lineRule="auto"/>
        <w:rPr>
          <w:rFonts w:ascii="Arial" w:hAnsi="Arial" w:cs="Arial"/>
          <w:b/>
          <w:sz w:val="24"/>
          <w:szCs w:val="24"/>
        </w:rPr>
      </w:pPr>
    </w:p>
    <w:p w:rsidR="004D686E" w:rsidRPr="004C0556" w:rsidRDefault="00912B50" w:rsidP="00F01EB4">
      <w:pPr>
        <w:tabs>
          <w:tab w:val="left" w:pos="7395"/>
        </w:tabs>
        <w:spacing w:after="0" w:line="360" w:lineRule="auto"/>
        <w:jc w:val="center"/>
        <w:rPr>
          <w:rFonts w:ascii="Arial" w:hAnsi="Arial" w:cs="Arial"/>
          <w:b/>
          <w:sz w:val="24"/>
          <w:szCs w:val="24"/>
        </w:rPr>
      </w:pPr>
      <w:r w:rsidRPr="004C0556">
        <w:rPr>
          <w:rFonts w:ascii="Arial" w:hAnsi="Arial" w:cs="Arial"/>
          <w:b/>
          <w:sz w:val="24"/>
          <w:szCs w:val="24"/>
        </w:rPr>
        <w:t xml:space="preserve">Heart </w:t>
      </w:r>
      <w:r w:rsidRPr="004C0556">
        <w:rPr>
          <w:rFonts w:ascii="Arial" w:hAnsi="Arial" w:cs="Arial"/>
          <w:b/>
          <w:sz w:val="24"/>
          <w:szCs w:val="24"/>
        </w:rPr>
        <w:t>Disease Disparities in Age, Gender, and Race</w:t>
      </w:r>
    </w:p>
    <w:p w:rsidR="00086418"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 xml:space="preserve">Heart disease outcomes vary by age, gender, race, ethnicity, and sexual orientation, among many other characteristics. </w:t>
      </w:r>
      <w:r w:rsidR="00B27F84" w:rsidRPr="004C0556">
        <w:rPr>
          <w:rFonts w:ascii="Arial" w:hAnsi="Arial" w:cs="Arial"/>
          <w:sz w:val="24"/>
          <w:szCs w:val="24"/>
        </w:rPr>
        <w:t xml:space="preserve">For example, in the case of a coronary artery, women present different outcomes than men. Commonly, in the chronic situation of the disease, women show symptoms referred to as atypical. The atypical symptoms that women present may lead to underappreciating the risk in some cases. </w:t>
      </w:r>
      <w:r w:rsidR="007676B7" w:rsidRPr="004C0556">
        <w:rPr>
          <w:rFonts w:ascii="Arial" w:hAnsi="Arial" w:cs="Arial"/>
          <w:sz w:val="24"/>
          <w:szCs w:val="24"/>
        </w:rPr>
        <w:t>Atypical symptoms commonly include stomach pain, breathlessness, as well as constitutional symptoms such as nausea and fatigue (</w:t>
      </w:r>
      <w:r w:rsidR="00F0224C" w:rsidRPr="004C0556">
        <w:rPr>
          <w:rFonts w:ascii="Arial" w:hAnsi="Arial" w:cs="Arial"/>
          <w:color w:val="222222"/>
          <w:sz w:val="24"/>
          <w:szCs w:val="24"/>
          <w:shd w:val="clear" w:color="auto" w:fill="FFFFFF"/>
        </w:rPr>
        <w:t>Khamis, Ammari, &amp; Mikhail, 2016</w:t>
      </w:r>
      <w:r w:rsidR="007676B7" w:rsidRPr="004C0556">
        <w:rPr>
          <w:rFonts w:ascii="Arial" w:hAnsi="Arial" w:cs="Arial"/>
          <w:sz w:val="24"/>
          <w:szCs w:val="24"/>
        </w:rPr>
        <w:t xml:space="preserve">). </w:t>
      </w:r>
      <w:r w:rsidR="0043190C" w:rsidRPr="004C0556">
        <w:rPr>
          <w:rFonts w:ascii="Arial" w:hAnsi="Arial" w:cs="Arial"/>
          <w:sz w:val="24"/>
          <w:szCs w:val="24"/>
        </w:rPr>
        <w:t xml:space="preserve">The signs and symptoms for men with coronary artery are most likely chest pains and arms pain. </w:t>
      </w:r>
      <w:r w:rsidR="00137926" w:rsidRPr="004C0556">
        <w:rPr>
          <w:rFonts w:ascii="Arial" w:hAnsi="Arial" w:cs="Arial"/>
          <w:sz w:val="24"/>
          <w:szCs w:val="24"/>
        </w:rPr>
        <w:t xml:space="preserve">For younger women, the sings </w:t>
      </w:r>
      <w:r w:rsidR="004C1D10" w:rsidRPr="004C0556">
        <w:rPr>
          <w:rFonts w:ascii="Arial" w:hAnsi="Arial" w:cs="Arial"/>
          <w:sz w:val="24"/>
          <w:szCs w:val="24"/>
        </w:rPr>
        <w:t xml:space="preserve">of chest pain </w:t>
      </w:r>
      <w:r w:rsidR="00137926" w:rsidRPr="004C0556">
        <w:rPr>
          <w:rFonts w:ascii="Arial" w:hAnsi="Arial" w:cs="Arial"/>
          <w:sz w:val="24"/>
          <w:szCs w:val="24"/>
        </w:rPr>
        <w:t xml:space="preserve">tend to delay, </w:t>
      </w:r>
      <w:r w:rsidR="00F0224C" w:rsidRPr="004C0556">
        <w:rPr>
          <w:rFonts w:ascii="Arial" w:hAnsi="Arial" w:cs="Arial"/>
          <w:sz w:val="24"/>
          <w:szCs w:val="24"/>
        </w:rPr>
        <w:t>and the outcomes are more severe</w:t>
      </w:r>
      <w:r w:rsidR="00137926" w:rsidRPr="004C0556">
        <w:rPr>
          <w:rFonts w:ascii="Arial" w:hAnsi="Arial" w:cs="Arial"/>
          <w:sz w:val="24"/>
          <w:szCs w:val="24"/>
        </w:rPr>
        <w:t xml:space="preserve"> in comparison to the younger men. </w:t>
      </w:r>
    </w:p>
    <w:p w:rsidR="00F0224C"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In the case of congenital heart disease among children, there are also racial and ethnic disparities. Researchers from several studies have suggested that there is a relationship between race or e</w:t>
      </w:r>
      <w:r w:rsidRPr="004C0556">
        <w:rPr>
          <w:rFonts w:ascii="Arial" w:hAnsi="Arial" w:cs="Arial"/>
          <w:sz w:val="24"/>
          <w:szCs w:val="24"/>
        </w:rPr>
        <w:t xml:space="preserve">thnicity and various outcomes in congenital heart disease (CHD). </w:t>
      </w:r>
      <w:r w:rsidR="009F6C62" w:rsidRPr="004C0556">
        <w:rPr>
          <w:rFonts w:ascii="Arial" w:hAnsi="Arial" w:cs="Arial"/>
          <w:sz w:val="24"/>
          <w:szCs w:val="24"/>
        </w:rPr>
        <w:t xml:space="preserve">In a population-based study </w:t>
      </w:r>
      <w:r w:rsidRPr="004C0556">
        <w:rPr>
          <w:rFonts w:ascii="Arial" w:hAnsi="Arial" w:cs="Arial"/>
          <w:sz w:val="24"/>
          <w:szCs w:val="24"/>
        </w:rPr>
        <w:t>in California</w:t>
      </w:r>
      <w:r w:rsidR="009F6C62" w:rsidRPr="004C0556">
        <w:rPr>
          <w:rFonts w:ascii="Arial" w:hAnsi="Arial" w:cs="Arial"/>
          <w:sz w:val="24"/>
          <w:szCs w:val="24"/>
        </w:rPr>
        <w:t>, the results of the study</w:t>
      </w:r>
      <w:r w:rsidRPr="004C0556">
        <w:rPr>
          <w:rFonts w:ascii="Arial" w:hAnsi="Arial" w:cs="Arial"/>
          <w:sz w:val="24"/>
          <w:szCs w:val="24"/>
        </w:rPr>
        <w:t xml:space="preserve"> show that in particular, non-Hispanic black patients with CHD continued to have at least 19% disparity in death compared wi</w:t>
      </w:r>
      <w:r w:rsidRPr="004C0556">
        <w:rPr>
          <w:rFonts w:ascii="Arial" w:hAnsi="Arial" w:cs="Arial"/>
          <w:sz w:val="24"/>
          <w:szCs w:val="24"/>
        </w:rPr>
        <w:t>th non-Hispanic white patients (</w:t>
      </w:r>
      <w:r w:rsidR="000C0730" w:rsidRPr="004C0556">
        <w:rPr>
          <w:rFonts w:ascii="Arial" w:hAnsi="Arial" w:cs="Arial"/>
          <w:color w:val="222222"/>
          <w:sz w:val="24"/>
          <w:szCs w:val="24"/>
          <w:shd w:val="clear" w:color="auto" w:fill="FFFFFF"/>
        </w:rPr>
        <w:t>Peyvandi, Baer, Moon</w:t>
      </w:r>
      <w:r w:rsidR="000C0730" w:rsidRPr="004C0556">
        <w:rPr>
          <w:rFonts w:ascii="Cambria Math" w:hAnsi="Cambria Math" w:cs="Cambria Math"/>
          <w:color w:val="222222"/>
          <w:sz w:val="24"/>
          <w:szCs w:val="24"/>
          <w:shd w:val="clear" w:color="auto" w:fill="FFFFFF"/>
        </w:rPr>
        <w:t>‐</w:t>
      </w:r>
      <w:r w:rsidR="000C0730" w:rsidRPr="004C0556">
        <w:rPr>
          <w:rFonts w:ascii="Arial" w:hAnsi="Arial" w:cs="Arial"/>
          <w:color w:val="222222"/>
          <w:sz w:val="24"/>
          <w:szCs w:val="24"/>
          <w:shd w:val="clear" w:color="auto" w:fill="FFFFFF"/>
        </w:rPr>
        <w:t>Grady, Oltman, Chambers, Norton, &amp; Steurer, 2018</w:t>
      </w:r>
      <w:r w:rsidRPr="004C0556">
        <w:rPr>
          <w:rFonts w:ascii="Arial" w:hAnsi="Arial" w:cs="Arial"/>
          <w:sz w:val="24"/>
          <w:szCs w:val="24"/>
        </w:rPr>
        <w:t xml:space="preserve">). </w:t>
      </w:r>
      <w:r w:rsidR="009F6C62" w:rsidRPr="004C0556">
        <w:rPr>
          <w:rFonts w:ascii="Arial" w:hAnsi="Arial" w:cs="Arial"/>
          <w:sz w:val="24"/>
          <w:szCs w:val="24"/>
        </w:rPr>
        <w:t xml:space="preserve">Also, social, economic factors such as poverty, </w:t>
      </w:r>
      <w:r w:rsidR="00F4098D">
        <w:rPr>
          <w:rFonts w:ascii="Arial" w:hAnsi="Arial" w:cs="Arial"/>
          <w:sz w:val="24"/>
          <w:szCs w:val="24"/>
        </w:rPr>
        <w:t xml:space="preserve">lack of </w:t>
      </w:r>
      <w:r w:rsidR="009F6C62" w:rsidRPr="004C0556">
        <w:rPr>
          <w:rFonts w:ascii="Arial" w:hAnsi="Arial" w:cs="Arial"/>
          <w:sz w:val="24"/>
          <w:szCs w:val="24"/>
        </w:rPr>
        <w:t xml:space="preserve">access to care, and </w:t>
      </w:r>
      <w:r w:rsidR="00F4098D">
        <w:rPr>
          <w:rFonts w:ascii="Arial" w:hAnsi="Arial" w:cs="Arial"/>
          <w:sz w:val="24"/>
          <w:szCs w:val="24"/>
        </w:rPr>
        <w:t xml:space="preserve">inadequate </w:t>
      </w:r>
      <w:r w:rsidR="009F6C62" w:rsidRPr="004C0556">
        <w:rPr>
          <w:rFonts w:ascii="Arial" w:hAnsi="Arial" w:cs="Arial"/>
          <w:sz w:val="24"/>
          <w:szCs w:val="24"/>
        </w:rPr>
        <w:t>insurance status play a role in outcomes of CHD utilizing traditional analyses.</w:t>
      </w:r>
    </w:p>
    <w:p w:rsidR="0048412B"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 xml:space="preserve">According to the Centre for Disease Control and Prevention, deaths resulting from heart disease also vary in terms of sex, race, and ethnicity. </w:t>
      </w:r>
      <w:r w:rsidR="00483E0B" w:rsidRPr="004C0556">
        <w:rPr>
          <w:rFonts w:ascii="Arial" w:hAnsi="Arial" w:cs="Arial"/>
          <w:sz w:val="24"/>
          <w:szCs w:val="24"/>
        </w:rPr>
        <w:t>The National Vital Statistics published a report that shows the percentage of deaths caused by heart disease in the United States in terms of gender and race.</w:t>
      </w:r>
      <w:r w:rsidR="00844CD8" w:rsidRPr="004C0556">
        <w:rPr>
          <w:rFonts w:ascii="Arial" w:hAnsi="Arial" w:cs="Arial"/>
          <w:sz w:val="24"/>
          <w:szCs w:val="24"/>
        </w:rPr>
        <w:t xml:space="preserve"> For Ame</w:t>
      </w:r>
      <w:r w:rsidR="00A571DD" w:rsidRPr="004C0556">
        <w:rPr>
          <w:rFonts w:ascii="Arial" w:hAnsi="Arial" w:cs="Arial"/>
          <w:sz w:val="24"/>
          <w:szCs w:val="24"/>
        </w:rPr>
        <w:t>rican Indian Alaska or Native, 19.4</w:t>
      </w:r>
      <w:r w:rsidR="00844CD8" w:rsidRPr="004C0556">
        <w:rPr>
          <w:rFonts w:ascii="Arial" w:hAnsi="Arial" w:cs="Arial"/>
          <w:sz w:val="24"/>
          <w:szCs w:val="24"/>
        </w:rPr>
        <w:t>% of men died fro</w:t>
      </w:r>
      <w:r w:rsidR="00A571DD" w:rsidRPr="004C0556">
        <w:rPr>
          <w:rFonts w:ascii="Arial" w:hAnsi="Arial" w:cs="Arial"/>
          <w:sz w:val="24"/>
          <w:szCs w:val="24"/>
        </w:rPr>
        <w:t>m</w:t>
      </w:r>
      <w:r w:rsidR="00844CD8" w:rsidRPr="004C0556">
        <w:rPr>
          <w:rFonts w:ascii="Arial" w:hAnsi="Arial" w:cs="Arial"/>
          <w:sz w:val="24"/>
          <w:szCs w:val="24"/>
        </w:rPr>
        <w:t xml:space="preserve"> heart disease while the percentage of women was 17.0%. For Asian </w:t>
      </w:r>
      <w:r w:rsidR="00A571DD" w:rsidRPr="004C0556">
        <w:rPr>
          <w:rFonts w:ascii="Arial" w:hAnsi="Arial" w:cs="Arial"/>
          <w:sz w:val="24"/>
          <w:szCs w:val="24"/>
        </w:rPr>
        <w:t>American</w:t>
      </w:r>
      <w:r w:rsidR="00844CD8" w:rsidRPr="004C0556">
        <w:rPr>
          <w:rFonts w:ascii="Arial" w:hAnsi="Arial" w:cs="Arial"/>
          <w:sz w:val="24"/>
          <w:szCs w:val="24"/>
        </w:rPr>
        <w:t xml:space="preserve"> or Pacific Islander, </w:t>
      </w:r>
      <w:r w:rsidR="00E712CA" w:rsidRPr="004C0556">
        <w:rPr>
          <w:rFonts w:ascii="Arial" w:hAnsi="Arial" w:cs="Arial"/>
          <w:sz w:val="24"/>
          <w:szCs w:val="24"/>
        </w:rPr>
        <w:t>22.9% of men and 19.9% of women died of heart diseases. For Black non-Hispanic, 23.9% of men and 23.1% of women died of heart disease. For White non—Hispanic, 24.9% of men and 22.5% of women died of a heart attack. For the Hispanic, 2.6% of men and 19.9% of women died of a heart attack</w:t>
      </w:r>
      <w:r w:rsidR="000F6350" w:rsidRPr="004C0556">
        <w:rPr>
          <w:rFonts w:ascii="Arial" w:hAnsi="Arial" w:cs="Arial"/>
          <w:sz w:val="24"/>
          <w:szCs w:val="24"/>
        </w:rPr>
        <w:t>.</w:t>
      </w:r>
    </w:p>
    <w:p w:rsidR="00DC419F" w:rsidRPr="004C0556" w:rsidRDefault="00912B50" w:rsidP="004C0556">
      <w:pPr>
        <w:tabs>
          <w:tab w:val="left" w:pos="7395"/>
        </w:tabs>
        <w:spacing w:after="0" w:line="360" w:lineRule="auto"/>
        <w:rPr>
          <w:rFonts w:ascii="Arial" w:hAnsi="Arial" w:cs="Arial"/>
          <w:b/>
          <w:sz w:val="24"/>
          <w:szCs w:val="24"/>
        </w:rPr>
      </w:pPr>
      <w:r w:rsidRPr="004C0556">
        <w:rPr>
          <w:rFonts w:ascii="Arial" w:hAnsi="Arial" w:cs="Arial"/>
          <w:b/>
          <w:sz w:val="24"/>
          <w:szCs w:val="24"/>
        </w:rPr>
        <w:t>Uses, Strengths, and Weaknesses of Various Data Sources</w:t>
      </w:r>
    </w:p>
    <w:p w:rsidR="00DC419F"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 xml:space="preserve">The patient-reported data is one of the data sources in conducting healthcare-related studies. The purpose of this data source is to obtain intended compliance information and to give patient or </w:t>
      </w:r>
      <w:r w:rsidRPr="004C0556">
        <w:rPr>
          <w:rFonts w:ascii="Arial" w:hAnsi="Arial" w:cs="Arial"/>
          <w:sz w:val="24"/>
          <w:szCs w:val="24"/>
        </w:rPr>
        <w:t>caregivers outcomes. The source has a unique perspective. The need for development for validated data collection instruments is a weakness of this data source.</w:t>
      </w:r>
    </w:p>
    <w:p w:rsidR="003B0E3A" w:rsidRPr="004C0556" w:rsidRDefault="00912B50" w:rsidP="004C0556">
      <w:pPr>
        <w:tabs>
          <w:tab w:val="left" w:pos="7395"/>
        </w:tabs>
        <w:spacing w:after="0" w:line="360" w:lineRule="auto"/>
        <w:ind w:firstLine="680"/>
        <w:rPr>
          <w:rFonts w:ascii="Arial" w:hAnsi="Arial" w:cs="Arial"/>
          <w:sz w:val="24"/>
          <w:szCs w:val="24"/>
        </w:rPr>
      </w:pPr>
      <w:r w:rsidRPr="004C0556">
        <w:rPr>
          <w:rFonts w:ascii="Arial" w:hAnsi="Arial" w:cs="Arial"/>
          <w:sz w:val="24"/>
          <w:szCs w:val="24"/>
        </w:rPr>
        <w:t>Clinician reported data is another data source for healthcare-related studies. This source is re</w:t>
      </w:r>
      <w:r w:rsidRPr="004C0556">
        <w:rPr>
          <w:rFonts w:ascii="Arial" w:hAnsi="Arial" w:cs="Arial"/>
          <w:sz w:val="24"/>
          <w:szCs w:val="24"/>
        </w:rPr>
        <w:t xml:space="preserve">liable as it gives more specific information than available from coded data or medical records </w:t>
      </w:r>
      <w:r w:rsidR="004C0556" w:rsidRPr="004C0556">
        <w:rPr>
          <w:rFonts w:ascii="Arial" w:hAnsi="Arial" w:cs="Arial"/>
          <w:color w:val="000000"/>
          <w:sz w:val="24"/>
          <w:szCs w:val="24"/>
          <w:shd w:val="clear" w:color="auto" w:fill="FFFFFF"/>
        </w:rPr>
        <w:t>(Gliklich et al., 2014)</w:t>
      </w:r>
      <w:r w:rsidRPr="004C0556">
        <w:rPr>
          <w:rFonts w:ascii="Arial" w:hAnsi="Arial" w:cs="Arial"/>
          <w:sz w:val="24"/>
          <w:szCs w:val="24"/>
        </w:rPr>
        <w:t>. However, the source has some shortcomings in that there may be a lack of consistency in recording data of patients.</w:t>
      </w:r>
    </w:p>
    <w:p w:rsidR="00EC06EC" w:rsidRPr="00E51B8A" w:rsidRDefault="00912B50" w:rsidP="00EC06EC">
      <w:pPr>
        <w:tabs>
          <w:tab w:val="left" w:pos="7395"/>
        </w:tabs>
        <w:spacing w:after="0" w:line="360" w:lineRule="auto"/>
        <w:jc w:val="center"/>
        <w:rPr>
          <w:rFonts w:ascii="Arial" w:hAnsi="Arial" w:cs="Arial"/>
          <w:b/>
          <w:color w:val="000000"/>
          <w:sz w:val="24"/>
          <w:szCs w:val="24"/>
          <w:shd w:val="clear" w:color="auto" w:fill="FFFFFF"/>
        </w:rPr>
      </w:pPr>
      <w:r w:rsidRPr="00E51B8A">
        <w:rPr>
          <w:rFonts w:ascii="Arial" w:hAnsi="Arial" w:cs="Arial"/>
          <w:b/>
          <w:color w:val="000000"/>
          <w:sz w:val="24"/>
          <w:szCs w:val="24"/>
          <w:shd w:val="clear" w:color="auto" w:fill="FFFFFF"/>
        </w:rPr>
        <w:t>Conclusion</w:t>
      </w:r>
    </w:p>
    <w:p w:rsidR="00E51B8A" w:rsidRDefault="00912B50" w:rsidP="00B40B80">
      <w:pPr>
        <w:tabs>
          <w:tab w:val="left" w:pos="7395"/>
        </w:tabs>
        <w:spacing w:after="0" w:line="360" w:lineRule="auto"/>
        <w:ind w:firstLine="680"/>
        <w:rPr>
          <w:rFonts w:ascii="Arial" w:hAnsi="Arial" w:cs="Arial"/>
          <w:sz w:val="24"/>
          <w:szCs w:val="24"/>
        </w:rPr>
      </w:pPr>
      <w:r w:rsidRPr="004C0556">
        <w:rPr>
          <w:rFonts w:ascii="Arial" w:hAnsi="Arial" w:cs="Arial"/>
          <w:sz w:val="24"/>
          <w:szCs w:val="24"/>
        </w:rPr>
        <w:t>Heart dis</w:t>
      </w:r>
      <w:r w:rsidRPr="004C0556">
        <w:rPr>
          <w:rFonts w:ascii="Arial" w:hAnsi="Arial" w:cs="Arial"/>
          <w:sz w:val="24"/>
          <w:szCs w:val="24"/>
        </w:rPr>
        <w:t xml:space="preserve">ease is any disorder that affects the heart. </w:t>
      </w:r>
      <w:r>
        <w:rPr>
          <w:rFonts w:ascii="Arial" w:hAnsi="Arial" w:cs="Arial"/>
          <w:sz w:val="24"/>
          <w:szCs w:val="24"/>
        </w:rPr>
        <w:t>The heart requires a supply of blood like all the other tissues in the body.</w:t>
      </w:r>
      <w:r w:rsidRPr="004C0556">
        <w:rPr>
          <w:rFonts w:ascii="Arial" w:hAnsi="Arial" w:cs="Arial"/>
          <w:sz w:val="24"/>
          <w:szCs w:val="24"/>
        </w:rPr>
        <w:t xml:space="preserve"> </w:t>
      </w:r>
      <w:r>
        <w:rPr>
          <w:rFonts w:ascii="Arial" w:hAnsi="Arial" w:cs="Arial"/>
          <w:sz w:val="24"/>
          <w:szCs w:val="24"/>
        </w:rPr>
        <w:t>T</w:t>
      </w:r>
      <w:r w:rsidRPr="004C0556">
        <w:rPr>
          <w:rFonts w:ascii="Arial" w:hAnsi="Arial" w:cs="Arial"/>
          <w:sz w:val="24"/>
          <w:szCs w:val="24"/>
        </w:rPr>
        <w:t xml:space="preserve">wo coronary arteries </w:t>
      </w:r>
      <w:r>
        <w:rPr>
          <w:rFonts w:ascii="Arial" w:hAnsi="Arial" w:cs="Arial"/>
          <w:sz w:val="24"/>
          <w:szCs w:val="24"/>
        </w:rPr>
        <w:t>arising from</w:t>
      </w:r>
      <w:r w:rsidRPr="004C0556">
        <w:rPr>
          <w:rFonts w:ascii="Arial" w:hAnsi="Arial" w:cs="Arial"/>
          <w:sz w:val="24"/>
          <w:szCs w:val="24"/>
        </w:rPr>
        <w:t xml:space="preserve"> the aorta and course across the heart surface</w:t>
      </w:r>
      <w:r>
        <w:rPr>
          <w:rFonts w:ascii="Arial" w:hAnsi="Arial" w:cs="Arial"/>
          <w:sz w:val="24"/>
          <w:szCs w:val="24"/>
        </w:rPr>
        <w:t xml:space="preserve"> supply the heart with blood</w:t>
      </w:r>
      <w:r w:rsidRPr="004C0556">
        <w:rPr>
          <w:rFonts w:ascii="Arial" w:hAnsi="Arial" w:cs="Arial"/>
          <w:sz w:val="24"/>
          <w:szCs w:val="24"/>
        </w:rPr>
        <w:t xml:space="preserve">. </w:t>
      </w:r>
      <w:r>
        <w:rPr>
          <w:rFonts w:ascii="Arial" w:hAnsi="Arial" w:cs="Arial"/>
          <w:sz w:val="24"/>
          <w:szCs w:val="24"/>
        </w:rPr>
        <w:t xml:space="preserve">In a situation when the </w:t>
      </w:r>
      <w:r>
        <w:rPr>
          <w:rFonts w:ascii="Arial" w:hAnsi="Arial" w:cs="Arial"/>
          <w:sz w:val="24"/>
          <w:szCs w:val="24"/>
        </w:rPr>
        <w:t xml:space="preserve">two arteries or their branch narrows, it can lead to a </w:t>
      </w:r>
      <w:r w:rsidRPr="004C0556">
        <w:rPr>
          <w:rFonts w:ascii="Arial" w:hAnsi="Arial" w:cs="Arial"/>
          <w:sz w:val="24"/>
          <w:szCs w:val="24"/>
        </w:rPr>
        <w:t xml:space="preserve">heart disease known as coronary artery disease. </w:t>
      </w:r>
      <w:r w:rsidR="00835844">
        <w:rPr>
          <w:rFonts w:ascii="Arial" w:hAnsi="Arial" w:cs="Arial"/>
          <w:sz w:val="24"/>
          <w:szCs w:val="24"/>
        </w:rPr>
        <w:t xml:space="preserve">There are various types of heart diseases with </w:t>
      </w:r>
      <w:r w:rsidR="006E57D9" w:rsidRPr="004C0556">
        <w:rPr>
          <w:rFonts w:ascii="Arial" w:hAnsi="Arial" w:cs="Arial"/>
          <w:sz w:val="24"/>
          <w:szCs w:val="24"/>
        </w:rPr>
        <w:t>coronary artery disease, myocardial infarction, hypertensive heart disease, congestive heart failure, and congenital heart disease</w:t>
      </w:r>
      <w:r w:rsidR="00835844">
        <w:rPr>
          <w:rFonts w:ascii="Arial" w:hAnsi="Arial" w:cs="Arial"/>
          <w:sz w:val="24"/>
          <w:szCs w:val="24"/>
        </w:rPr>
        <w:t xml:space="preserve"> as the most common types</w:t>
      </w:r>
      <w:r w:rsidR="006E57D9" w:rsidRPr="004C0556">
        <w:rPr>
          <w:rFonts w:ascii="Arial" w:hAnsi="Arial" w:cs="Arial"/>
          <w:sz w:val="24"/>
          <w:szCs w:val="24"/>
        </w:rPr>
        <w:t>.</w:t>
      </w:r>
      <w:r w:rsidR="006E57D9">
        <w:rPr>
          <w:rFonts w:ascii="Arial" w:hAnsi="Arial" w:cs="Arial"/>
          <w:sz w:val="24"/>
          <w:szCs w:val="24"/>
        </w:rPr>
        <w:t xml:space="preserve"> </w:t>
      </w:r>
      <w:r w:rsidR="006E57D9" w:rsidRPr="004C0556">
        <w:rPr>
          <w:rFonts w:ascii="Arial" w:hAnsi="Arial" w:cs="Arial"/>
          <w:sz w:val="24"/>
          <w:szCs w:val="24"/>
        </w:rPr>
        <w:t>Coronary heart disease as an example of heart disease that can be both genetically inherited and caused by other risk factors.</w:t>
      </w:r>
      <w:r w:rsidR="006E57D9">
        <w:rPr>
          <w:rFonts w:ascii="Arial" w:hAnsi="Arial" w:cs="Arial"/>
          <w:sz w:val="24"/>
          <w:szCs w:val="24"/>
        </w:rPr>
        <w:t xml:space="preserve"> </w:t>
      </w:r>
    </w:p>
    <w:p w:rsidR="00EC06EC" w:rsidRDefault="00912B50" w:rsidP="00EC06EC">
      <w:pPr>
        <w:tabs>
          <w:tab w:val="left" w:pos="7395"/>
        </w:tabs>
        <w:spacing w:after="0" w:line="360" w:lineRule="auto"/>
        <w:ind w:firstLine="680"/>
        <w:rPr>
          <w:rFonts w:ascii="Arial" w:hAnsi="Arial" w:cs="Arial"/>
          <w:color w:val="000000"/>
          <w:sz w:val="24"/>
          <w:szCs w:val="24"/>
          <w:shd w:val="clear" w:color="auto" w:fill="FFFFFF"/>
        </w:rPr>
      </w:pPr>
      <w:r w:rsidRPr="004C0556">
        <w:rPr>
          <w:rFonts w:ascii="Arial" w:hAnsi="Arial" w:cs="Arial"/>
          <w:sz w:val="24"/>
          <w:szCs w:val="24"/>
        </w:rPr>
        <w:t xml:space="preserve">According to the Center for Disease Control and Protection, heart disease is </w:t>
      </w:r>
      <w:r w:rsidRPr="004C0556">
        <w:rPr>
          <w:rFonts w:ascii="Arial" w:hAnsi="Arial" w:cs="Arial"/>
          <w:sz w:val="24"/>
          <w:szCs w:val="24"/>
        </w:rPr>
        <w:t>the leading cause of death for men and women and people of most racial and ethnic groups in the United States.</w:t>
      </w:r>
      <w:r w:rsidR="00835844" w:rsidRPr="00835844">
        <w:rPr>
          <w:rFonts w:ascii="Arial" w:hAnsi="Arial" w:cs="Arial"/>
          <w:sz w:val="24"/>
          <w:szCs w:val="24"/>
        </w:rPr>
        <w:t xml:space="preserve"> </w:t>
      </w:r>
      <w:r w:rsidR="00835844">
        <w:rPr>
          <w:rFonts w:ascii="Arial" w:hAnsi="Arial" w:cs="Arial"/>
          <w:sz w:val="24"/>
          <w:szCs w:val="24"/>
        </w:rPr>
        <w:t xml:space="preserve">In the country, every </w:t>
      </w:r>
      <w:r w:rsidR="00835844" w:rsidRPr="004C0556">
        <w:rPr>
          <w:rFonts w:ascii="Arial" w:hAnsi="Arial" w:cs="Arial"/>
          <w:sz w:val="24"/>
          <w:szCs w:val="24"/>
        </w:rPr>
        <w:t xml:space="preserve">37 seconds, </w:t>
      </w:r>
      <w:r w:rsidR="00835844">
        <w:rPr>
          <w:rFonts w:ascii="Arial" w:hAnsi="Arial" w:cs="Arial"/>
          <w:sz w:val="24"/>
          <w:szCs w:val="24"/>
        </w:rPr>
        <w:t>a person dies of heart disease. Approximately 647,000 Americans succumb</w:t>
      </w:r>
      <w:r w:rsidR="00835844" w:rsidRPr="004C0556">
        <w:rPr>
          <w:rFonts w:ascii="Arial" w:hAnsi="Arial" w:cs="Arial"/>
          <w:sz w:val="24"/>
          <w:szCs w:val="24"/>
        </w:rPr>
        <w:t xml:space="preserve"> to heart disease each year. </w:t>
      </w:r>
      <w:r w:rsidRPr="004C0556">
        <w:rPr>
          <w:rFonts w:ascii="Arial" w:hAnsi="Arial" w:cs="Arial"/>
          <w:sz w:val="24"/>
          <w:szCs w:val="24"/>
        </w:rPr>
        <w:t xml:space="preserve"> Heart dise</w:t>
      </w:r>
      <w:r w:rsidRPr="004C0556">
        <w:rPr>
          <w:rFonts w:ascii="Arial" w:hAnsi="Arial" w:cs="Arial"/>
          <w:sz w:val="24"/>
          <w:szCs w:val="24"/>
        </w:rPr>
        <w:t>ase outcomes vary by age, gender, race, ethnicity, and sexual orientation, among many other characteristics. For example, in the case of a coronary artery, women present different outcomes than men.</w:t>
      </w:r>
      <w:r>
        <w:rPr>
          <w:rFonts w:ascii="Arial" w:hAnsi="Arial" w:cs="Arial"/>
          <w:sz w:val="24"/>
          <w:szCs w:val="24"/>
        </w:rPr>
        <w:t xml:space="preserve"> </w:t>
      </w:r>
    </w:p>
    <w:p w:rsidR="00EC06EC" w:rsidRPr="004C0556" w:rsidRDefault="00EC06EC" w:rsidP="00EC06EC">
      <w:pPr>
        <w:tabs>
          <w:tab w:val="left" w:pos="7395"/>
        </w:tabs>
        <w:spacing w:after="0" w:line="360" w:lineRule="auto"/>
        <w:rPr>
          <w:rFonts w:ascii="Arial" w:hAnsi="Arial" w:cs="Arial"/>
          <w:sz w:val="24"/>
          <w:szCs w:val="24"/>
        </w:rPr>
      </w:pPr>
    </w:p>
    <w:p w:rsidR="00DC419F" w:rsidRPr="004C0556" w:rsidRDefault="00DC419F" w:rsidP="004C0556">
      <w:pPr>
        <w:tabs>
          <w:tab w:val="left" w:pos="7395"/>
        </w:tabs>
        <w:spacing w:after="0" w:line="360" w:lineRule="auto"/>
        <w:rPr>
          <w:rFonts w:ascii="Arial" w:hAnsi="Arial" w:cs="Arial"/>
          <w:sz w:val="24"/>
          <w:szCs w:val="24"/>
        </w:rPr>
      </w:pPr>
    </w:p>
    <w:p w:rsidR="000F6350" w:rsidRPr="004C0556" w:rsidRDefault="000F6350" w:rsidP="004C0556">
      <w:pPr>
        <w:tabs>
          <w:tab w:val="left" w:pos="7395"/>
        </w:tabs>
        <w:spacing w:after="0" w:line="360" w:lineRule="auto"/>
        <w:ind w:firstLine="680"/>
        <w:rPr>
          <w:rFonts w:ascii="Arial" w:hAnsi="Arial" w:cs="Arial"/>
          <w:sz w:val="24"/>
          <w:szCs w:val="24"/>
        </w:rPr>
      </w:pPr>
    </w:p>
    <w:p w:rsidR="00086418" w:rsidRPr="004C0556" w:rsidRDefault="00912B50" w:rsidP="004C0556">
      <w:pPr>
        <w:tabs>
          <w:tab w:val="left" w:pos="7395"/>
        </w:tabs>
        <w:spacing w:after="0" w:line="360" w:lineRule="auto"/>
        <w:rPr>
          <w:rFonts w:ascii="Arial" w:hAnsi="Arial" w:cs="Arial"/>
          <w:sz w:val="24"/>
          <w:szCs w:val="24"/>
        </w:rPr>
      </w:pPr>
      <w:r w:rsidRPr="004C0556">
        <w:rPr>
          <w:rFonts w:ascii="Arial" w:hAnsi="Arial" w:cs="Arial"/>
          <w:sz w:val="24"/>
          <w:szCs w:val="24"/>
        </w:rPr>
        <w:t xml:space="preserve"> </w:t>
      </w:r>
    </w:p>
    <w:p w:rsidR="00C50678" w:rsidRDefault="00C50678" w:rsidP="004C0556">
      <w:pPr>
        <w:tabs>
          <w:tab w:val="left" w:pos="7395"/>
        </w:tabs>
        <w:spacing w:after="0" w:line="360" w:lineRule="auto"/>
        <w:rPr>
          <w:rFonts w:ascii="Arial" w:hAnsi="Arial" w:cs="Arial"/>
          <w:sz w:val="24"/>
          <w:szCs w:val="24"/>
        </w:rPr>
      </w:pPr>
    </w:p>
    <w:p w:rsidR="00E51B8A" w:rsidRDefault="00E51B8A" w:rsidP="004C0556">
      <w:pPr>
        <w:tabs>
          <w:tab w:val="left" w:pos="7395"/>
        </w:tabs>
        <w:spacing w:after="0" w:line="360" w:lineRule="auto"/>
        <w:rPr>
          <w:rFonts w:ascii="Arial" w:hAnsi="Arial" w:cs="Arial"/>
          <w:sz w:val="24"/>
          <w:szCs w:val="24"/>
        </w:rPr>
      </w:pPr>
    </w:p>
    <w:p w:rsidR="00B40B80" w:rsidRDefault="00B40B80" w:rsidP="00C50678">
      <w:pPr>
        <w:tabs>
          <w:tab w:val="left" w:pos="7395"/>
        </w:tabs>
        <w:spacing w:after="0" w:line="360" w:lineRule="auto"/>
        <w:jc w:val="center"/>
        <w:rPr>
          <w:rFonts w:ascii="Arial" w:hAnsi="Arial" w:cs="Arial"/>
          <w:sz w:val="24"/>
          <w:szCs w:val="24"/>
        </w:rPr>
      </w:pPr>
    </w:p>
    <w:p w:rsidR="00B40B80" w:rsidRDefault="00B40B80" w:rsidP="00C50678">
      <w:pPr>
        <w:tabs>
          <w:tab w:val="left" w:pos="7395"/>
        </w:tabs>
        <w:spacing w:after="0" w:line="360" w:lineRule="auto"/>
        <w:jc w:val="center"/>
        <w:rPr>
          <w:rFonts w:ascii="Arial" w:hAnsi="Arial" w:cs="Arial"/>
          <w:sz w:val="24"/>
          <w:szCs w:val="24"/>
        </w:rPr>
      </w:pPr>
    </w:p>
    <w:p w:rsidR="00F01EB4" w:rsidRDefault="00F01EB4" w:rsidP="00C50678">
      <w:pPr>
        <w:tabs>
          <w:tab w:val="left" w:pos="7395"/>
        </w:tabs>
        <w:spacing w:after="0" w:line="360" w:lineRule="auto"/>
        <w:jc w:val="center"/>
        <w:rPr>
          <w:rFonts w:ascii="Arial" w:hAnsi="Arial" w:cs="Arial"/>
          <w:sz w:val="24"/>
          <w:szCs w:val="24"/>
        </w:rPr>
      </w:pPr>
    </w:p>
    <w:p w:rsidR="00F01EB4" w:rsidRDefault="00F01EB4" w:rsidP="00C50678">
      <w:pPr>
        <w:tabs>
          <w:tab w:val="left" w:pos="7395"/>
        </w:tabs>
        <w:spacing w:after="0" w:line="360" w:lineRule="auto"/>
        <w:jc w:val="center"/>
        <w:rPr>
          <w:rFonts w:ascii="Arial" w:hAnsi="Arial" w:cs="Arial"/>
          <w:sz w:val="24"/>
          <w:szCs w:val="24"/>
        </w:rPr>
      </w:pPr>
    </w:p>
    <w:p w:rsidR="00F01EB4" w:rsidRDefault="00F01EB4" w:rsidP="00C50678">
      <w:pPr>
        <w:tabs>
          <w:tab w:val="left" w:pos="7395"/>
        </w:tabs>
        <w:spacing w:after="0" w:line="360" w:lineRule="auto"/>
        <w:jc w:val="center"/>
        <w:rPr>
          <w:rFonts w:ascii="Arial" w:hAnsi="Arial" w:cs="Arial"/>
          <w:sz w:val="24"/>
          <w:szCs w:val="24"/>
        </w:rPr>
      </w:pPr>
    </w:p>
    <w:p w:rsidR="00F01EB4" w:rsidRDefault="00F01EB4" w:rsidP="00C50678">
      <w:pPr>
        <w:tabs>
          <w:tab w:val="left" w:pos="7395"/>
        </w:tabs>
        <w:spacing w:after="0" w:line="360" w:lineRule="auto"/>
        <w:jc w:val="center"/>
        <w:rPr>
          <w:rFonts w:ascii="Arial" w:hAnsi="Arial" w:cs="Arial"/>
          <w:sz w:val="24"/>
          <w:szCs w:val="24"/>
        </w:rPr>
      </w:pPr>
    </w:p>
    <w:p w:rsidR="00F01EB4" w:rsidRDefault="00F01EB4"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504B06" w:rsidRDefault="00504B06" w:rsidP="00C50678">
      <w:pPr>
        <w:tabs>
          <w:tab w:val="left" w:pos="7395"/>
        </w:tabs>
        <w:spacing w:after="0" w:line="360" w:lineRule="auto"/>
        <w:jc w:val="center"/>
        <w:rPr>
          <w:rFonts w:ascii="Arial" w:hAnsi="Arial" w:cs="Arial"/>
          <w:sz w:val="24"/>
          <w:szCs w:val="24"/>
        </w:rPr>
      </w:pPr>
    </w:p>
    <w:p w:rsidR="00C50678" w:rsidRDefault="00912B50" w:rsidP="00C50678">
      <w:pPr>
        <w:tabs>
          <w:tab w:val="left" w:pos="7395"/>
        </w:tabs>
        <w:spacing w:after="0" w:line="360" w:lineRule="auto"/>
        <w:jc w:val="center"/>
        <w:rPr>
          <w:rFonts w:ascii="Arial" w:hAnsi="Arial" w:cs="Arial"/>
          <w:sz w:val="24"/>
          <w:szCs w:val="24"/>
        </w:rPr>
      </w:pPr>
      <w:r>
        <w:rPr>
          <w:rFonts w:ascii="Arial" w:hAnsi="Arial" w:cs="Arial"/>
          <w:sz w:val="24"/>
          <w:szCs w:val="24"/>
        </w:rPr>
        <w:t>References</w:t>
      </w:r>
    </w:p>
    <w:p w:rsidR="00C50678" w:rsidRPr="00755190" w:rsidRDefault="00912B50" w:rsidP="00C50678">
      <w:pPr>
        <w:spacing w:after="0" w:line="360" w:lineRule="auto"/>
        <w:ind w:left="720" w:hanging="720"/>
        <w:rPr>
          <w:rFonts w:ascii="Arial" w:hAnsi="Arial" w:cs="Arial"/>
          <w:i/>
          <w:iCs/>
          <w:color w:val="000000" w:themeColor="text1"/>
          <w:sz w:val="24"/>
          <w:szCs w:val="24"/>
          <w:shd w:val="clear" w:color="auto" w:fill="FFFFFF"/>
        </w:rPr>
      </w:pPr>
      <w:r w:rsidRPr="00755190">
        <w:rPr>
          <w:rFonts w:ascii="Arial" w:hAnsi="Arial" w:cs="Arial"/>
          <w:color w:val="000000" w:themeColor="text1"/>
          <w:sz w:val="24"/>
          <w:szCs w:val="24"/>
          <w:shd w:val="clear" w:color="auto" w:fill="FFFFFF"/>
        </w:rPr>
        <w:t xml:space="preserve">Gliklich,, </w:t>
      </w:r>
      <w:r w:rsidRPr="00755190">
        <w:rPr>
          <w:rFonts w:ascii="Arial" w:hAnsi="Arial" w:cs="Arial"/>
          <w:color w:val="000000" w:themeColor="text1"/>
          <w:sz w:val="24"/>
          <w:szCs w:val="24"/>
          <w:shd w:val="clear" w:color="auto" w:fill="FFFFFF"/>
        </w:rPr>
        <w:t>R., Dreyer, N., &amp; Leavy, M. (2014). </w:t>
      </w:r>
      <w:r w:rsidRPr="00755190">
        <w:rPr>
          <w:rFonts w:ascii="Arial" w:hAnsi="Arial" w:cs="Arial"/>
          <w:i/>
          <w:iCs/>
          <w:color w:val="000000" w:themeColor="text1"/>
          <w:sz w:val="24"/>
          <w:szCs w:val="24"/>
          <w:shd w:val="clear" w:color="auto" w:fill="FFFFFF"/>
        </w:rPr>
        <w:t>Registries for Evaluating Patient Outcomes</w:t>
      </w:r>
      <w:r w:rsidRPr="00755190">
        <w:rPr>
          <w:rFonts w:ascii="Arial" w:hAnsi="Arial" w:cs="Arial"/>
          <w:color w:val="000000" w:themeColor="text1"/>
          <w:sz w:val="24"/>
          <w:szCs w:val="24"/>
          <w:shd w:val="clear" w:color="auto" w:fill="FFFFFF"/>
        </w:rPr>
        <w:t xml:space="preserve"> (3rd ed.). Agency for Healthcare Research and Quality (U.S.). </w:t>
      </w:r>
    </w:p>
    <w:p w:rsidR="00C50678" w:rsidRPr="00755190" w:rsidRDefault="00912B50" w:rsidP="00C50678">
      <w:pPr>
        <w:spacing w:after="0" w:line="360" w:lineRule="auto"/>
        <w:ind w:left="720" w:hanging="720"/>
        <w:rPr>
          <w:rFonts w:ascii="Arial" w:hAnsi="Arial" w:cs="Arial"/>
          <w:color w:val="000000" w:themeColor="text1"/>
          <w:sz w:val="24"/>
          <w:szCs w:val="24"/>
          <w:shd w:val="clear" w:color="auto" w:fill="FFFFFF"/>
        </w:rPr>
      </w:pPr>
      <w:r w:rsidRPr="00755190">
        <w:rPr>
          <w:rFonts w:ascii="Arial" w:hAnsi="Arial" w:cs="Arial"/>
          <w:i/>
          <w:iCs/>
          <w:color w:val="000000" w:themeColor="text1"/>
          <w:sz w:val="24"/>
          <w:szCs w:val="24"/>
          <w:shd w:val="clear" w:color="auto" w:fill="FFFFFF"/>
        </w:rPr>
        <w:t>Heart Disease Resources | cdc.gov</w:t>
      </w:r>
      <w:r w:rsidRPr="00755190">
        <w:rPr>
          <w:rFonts w:ascii="Arial" w:hAnsi="Arial" w:cs="Arial"/>
          <w:color w:val="000000" w:themeColor="text1"/>
          <w:sz w:val="24"/>
          <w:szCs w:val="24"/>
          <w:shd w:val="clear" w:color="auto" w:fill="FFFFFF"/>
        </w:rPr>
        <w:t>. Centers for Disease Control and Prevention. (2020). Retrieved 15 April 2020, fr</w:t>
      </w:r>
      <w:r w:rsidRPr="00755190">
        <w:rPr>
          <w:rFonts w:ascii="Arial" w:hAnsi="Arial" w:cs="Arial"/>
          <w:color w:val="000000" w:themeColor="text1"/>
          <w:sz w:val="24"/>
          <w:szCs w:val="24"/>
          <w:shd w:val="clear" w:color="auto" w:fill="FFFFFF"/>
        </w:rPr>
        <w:t xml:space="preserve">om </w:t>
      </w:r>
      <w:hyperlink r:id="rId8" w:history="1">
        <w:r w:rsidRPr="00755190">
          <w:rPr>
            <w:rStyle w:val="Hyperlink"/>
            <w:rFonts w:ascii="Arial" w:hAnsi="Arial" w:cs="Arial"/>
            <w:color w:val="000000" w:themeColor="text1"/>
            <w:sz w:val="24"/>
            <w:szCs w:val="24"/>
            <w:shd w:val="clear" w:color="auto" w:fill="FFFFFF"/>
          </w:rPr>
          <w:t>https://www.cdc.gov/heartdisease/about.htm</w:t>
        </w:r>
      </w:hyperlink>
      <w:r w:rsidRPr="00755190">
        <w:rPr>
          <w:rFonts w:ascii="Arial" w:hAnsi="Arial" w:cs="Arial"/>
          <w:color w:val="000000" w:themeColor="text1"/>
          <w:sz w:val="24"/>
          <w:szCs w:val="24"/>
          <w:shd w:val="clear" w:color="auto" w:fill="FFFFFF"/>
        </w:rPr>
        <w:t xml:space="preserve">. </w:t>
      </w:r>
    </w:p>
    <w:p w:rsidR="00C50678" w:rsidRPr="00755190" w:rsidRDefault="00912B50" w:rsidP="00C50678">
      <w:pPr>
        <w:spacing w:after="0" w:line="360" w:lineRule="auto"/>
        <w:ind w:left="720" w:hanging="720"/>
        <w:rPr>
          <w:rFonts w:ascii="Arial" w:hAnsi="Arial" w:cs="Arial"/>
          <w:color w:val="000000" w:themeColor="text1"/>
          <w:sz w:val="24"/>
          <w:szCs w:val="24"/>
          <w:shd w:val="clear" w:color="auto" w:fill="FFFFFF"/>
        </w:rPr>
      </w:pPr>
      <w:r w:rsidRPr="00755190">
        <w:rPr>
          <w:rFonts w:ascii="Arial" w:hAnsi="Arial" w:cs="Arial"/>
          <w:color w:val="000000" w:themeColor="text1"/>
          <w:sz w:val="24"/>
          <w:szCs w:val="24"/>
          <w:shd w:val="clear" w:color="auto" w:fill="FFFFFF"/>
        </w:rPr>
        <w:t>Khamis, R. Y., Ammari, T., &amp; Mikhail, G. W. (2016). Gender differences in coronary heart disease. </w:t>
      </w:r>
      <w:r w:rsidRPr="00755190">
        <w:rPr>
          <w:rFonts w:ascii="Arial" w:hAnsi="Arial" w:cs="Arial"/>
          <w:i/>
          <w:iCs/>
          <w:color w:val="000000" w:themeColor="text1"/>
          <w:sz w:val="24"/>
          <w:szCs w:val="24"/>
          <w:shd w:val="clear" w:color="auto" w:fill="FFFFFF"/>
        </w:rPr>
        <w:t>Heart</w:t>
      </w:r>
      <w:r w:rsidRPr="00755190">
        <w:rPr>
          <w:rFonts w:ascii="Arial" w:hAnsi="Arial" w:cs="Arial"/>
          <w:color w:val="000000" w:themeColor="text1"/>
          <w:sz w:val="24"/>
          <w:szCs w:val="24"/>
          <w:shd w:val="clear" w:color="auto" w:fill="FFFFFF"/>
        </w:rPr>
        <w:t>, </w:t>
      </w:r>
      <w:r w:rsidRPr="00755190">
        <w:rPr>
          <w:rFonts w:ascii="Arial" w:hAnsi="Arial" w:cs="Arial"/>
          <w:i/>
          <w:iCs/>
          <w:color w:val="000000" w:themeColor="text1"/>
          <w:sz w:val="24"/>
          <w:szCs w:val="24"/>
          <w:shd w:val="clear" w:color="auto" w:fill="FFFFFF"/>
        </w:rPr>
        <w:t>102</w:t>
      </w:r>
      <w:r w:rsidRPr="00755190">
        <w:rPr>
          <w:rFonts w:ascii="Arial" w:hAnsi="Arial" w:cs="Arial"/>
          <w:color w:val="000000" w:themeColor="text1"/>
          <w:sz w:val="24"/>
          <w:szCs w:val="24"/>
          <w:shd w:val="clear" w:color="auto" w:fill="FFFFFF"/>
        </w:rPr>
        <w:t xml:space="preserve">(14), 1142-1149. </w:t>
      </w:r>
    </w:p>
    <w:p w:rsidR="00C50678" w:rsidRPr="00755190" w:rsidRDefault="00912B50" w:rsidP="00C50678">
      <w:pPr>
        <w:spacing w:after="0" w:line="360" w:lineRule="auto"/>
        <w:ind w:left="720" w:hanging="720"/>
        <w:rPr>
          <w:rFonts w:ascii="Arial" w:hAnsi="Arial" w:cs="Arial"/>
          <w:color w:val="000000" w:themeColor="text1"/>
          <w:sz w:val="24"/>
          <w:szCs w:val="24"/>
          <w:shd w:val="clear" w:color="auto" w:fill="FFFFFF"/>
        </w:rPr>
      </w:pPr>
      <w:r w:rsidRPr="00755190">
        <w:rPr>
          <w:rFonts w:ascii="Arial" w:hAnsi="Arial" w:cs="Arial"/>
          <w:color w:val="000000" w:themeColor="text1"/>
          <w:sz w:val="24"/>
          <w:szCs w:val="24"/>
          <w:shd w:val="clear" w:color="auto" w:fill="FFFFFF"/>
        </w:rPr>
        <w:t xml:space="preserve">McPherson, R., &amp; </w:t>
      </w:r>
      <w:r w:rsidRPr="00755190">
        <w:rPr>
          <w:rFonts w:ascii="Arial" w:hAnsi="Arial" w:cs="Arial"/>
          <w:color w:val="000000" w:themeColor="text1"/>
          <w:sz w:val="24"/>
          <w:szCs w:val="24"/>
          <w:shd w:val="clear" w:color="auto" w:fill="FFFFFF"/>
        </w:rPr>
        <w:t>Tybjaerg-Hansen, A. (2016). Genetics of coronary artery disease. </w:t>
      </w:r>
      <w:r w:rsidRPr="00755190">
        <w:rPr>
          <w:rFonts w:ascii="Arial" w:hAnsi="Arial" w:cs="Arial"/>
          <w:i/>
          <w:iCs/>
          <w:color w:val="000000" w:themeColor="text1"/>
          <w:sz w:val="24"/>
          <w:szCs w:val="24"/>
          <w:shd w:val="clear" w:color="auto" w:fill="FFFFFF"/>
        </w:rPr>
        <w:t>Circulation research</w:t>
      </w:r>
      <w:r w:rsidRPr="00755190">
        <w:rPr>
          <w:rFonts w:ascii="Arial" w:hAnsi="Arial" w:cs="Arial"/>
          <w:color w:val="000000" w:themeColor="text1"/>
          <w:sz w:val="24"/>
          <w:szCs w:val="24"/>
          <w:shd w:val="clear" w:color="auto" w:fill="FFFFFF"/>
        </w:rPr>
        <w:t>, </w:t>
      </w:r>
      <w:r w:rsidRPr="00755190">
        <w:rPr>
          <w:rFonts w:ascii="Arial" w:hAnsi="Arial" w:cs="Arial"/>
          <w:i/>
          <w:iCs/>
          <w:color w:val="000000" w:themeColor="text1"/>
          <w:sz w:val="24"/>
          <w:szCs w:val="24"/>
          <w:shd w:val="clear" w:color="auto" w:fill="FFFFFF"/>
        </w:rPr>
        <w:t>118</w:t>
      </w:r>
      <w:r w:rsidRPr="00755190">
        <w:rPr>
          <w:rFonts w:ascii="Arial" w:hAnsi="Arial" w:cs="Arial"/>
          <w:color w:val="000000" w:themeColor="text1"/>
          <w:sz w:val="24"/>
          <w:szCs w:val="24"/>
          <w:shd w:val="clear" w:color="auto" w:fill="FFFFFF"/>
        </w:rPr>
        <w:t xml:space="preserve">(4), 564-578. </w:t>
      </w:r>
    </w:p>
    <w:p w:rsidR="00C50678" w:rsidRDefault="00912B50" w:rsidP="00C50678">
      <w:pPr>
        <w:tabs>
          <w:tab w:val="left" w:pos="7395"/>
        </w:tabs>
        <w:spacing w:after="0" w:line="360" w:lineRule="auto"/>
        <w:rPr>
          <w:rFonts w:ascii="Arial" w:hAnsi="Arial" w:cs="Arial"/>
          <w:sz w:val="24"/>
          <w:szCs w:val="24"/>
        </w:rPr>
      </w:pPr>
      <w:r w:rsidRPr="00755190">
        <w:rPr>
          <w:rFonts w:ascii="Arial" w:hAnsi="Arial" w:cs="Arial"/>
          <w:sz w:val="24"/>
          <w:szCs w:val="24"/>
          <w:shd w:val="clear" w:color="auto" w:fill="FFFFFF"/>
        </w:rPr>
        <w:t>Peyvandi, S., Baer, R. J., Moon</w:t>
      </w:r>
      <w:r w:rsidRPr="00755190">
        <w:rPr>
          <w:rFonts w:ascii="Cambria Math" w:hAnsi="Cambria Math" w:cs="Cambria Math"/>
          <w:sz w:val="24"/>
          <w:szCs w:val="24"/>
          <w:shd w:val="clear" w:color="auto" w:fill="FFFFFF"/>
        </w:rPr>
        <w:t>‐</w:t>
      </w:r>
      <w:r w:rsidRPr="00755190">
        <w:rPr>
          <w:rFonts w:ascii="Arial" w:hAnsi="Arial" w:cs="Arial"/>
          <w:sz w:val="24"/>
          <w:szCs w:val="24"/>
          <w:shd w:val="clear" w:color="auto" w:fill="FFFFFF"/>
        </w:rPr>
        <w:t>Grady, A. J., Oltman, S. P., Chambers, C. D., Norton, M. E., ... &amp; Steurer, M. A. (2018). Socioeconomic mediators of ra</w:t>
      </w:r>
      <w:r w:rsidRPr="00755190">
        <w:rPr>
          <w:rFonts w:ascii="Arial" w:hAnsi="Arial" w:cs="Arial"/>
          <w:sz w:val="24"/>
          <w:szCs w:val="24"/>
          <w:shd w:val="clear" w:color="auto" w:fill="FFFFFF"/>
        </w:rPr>
        <w:t>cial and ethnic disparities in congenital heart disease outcomes: a population</w:t>
      </w:r>
      <w:r w:rsidRPr="00755190">
        <w:rPr>
          <w:rFonts w:ascii="Cambria Math" w:hAnsi="Cambria Math" w:cs="Cambria Math"/>
          <w:sz w:val="24"/>
          <w:szCs w:val="24"/>
          <w:shd w:val="clear" w:color="auto" w:fill="FFFFFF"/>
        </w:rPr>
        <w:t>‐</w:t>
      </w:r>
      <w:r w:rsidRPr="00755190">
        <w:rPr>
          <w:rFonts w:ascii="Arial" w:hAnsi="Arial" w:cs="Arial"/>
          <w:sz w:val="24"/>
          <w:szCs w:val="24"/>
          <w:shd w:val="clear" w:color="auto" w:fill="FFFFFF"/>
        </w:rPr>
        <w:t>based study in California. </w:t>
      </w:r>
      <w:r w:rsidRPr="00755190">
        <w:rPr>
          <w:rFonts w:ascii="Arial" w:hAnsi="Arial" w:cs="Arial"/>
          <w:i/>
          <w:iCs/>
          <w:sz w:val="24"/>
          <w:szCs w:val="24"/>
          <w:shd w:val="clear" w:color="auto" w:fill="FFFFFF"/>
        </w:rPr>
        <w:t>Journal of the American Heart Association</w:t>
      </w:r>
      <w:r w:rsidRPr="00755190">
        <w:rPr>
          <w:rFonts w:ascii="Arial" w:hAnsi="Arial" w:cs="Arial"/>
          <w:sz w:val="24"/>
          <w:szCs w:val="24"/>
          <w:shd w:val="clear" w:color="auto" w:fill="FFFFFF"/>
        </w:rPr>
        <w:t>, </w:t>
      </w:r>
      <w:r w:rsidRPr="00755190">
        <w:rPr>
          <w:rFonts w:ascii="Arial" w:hAnsi="Arial" w:cs="Arial"/>
          <w:i/>
          <w:iCs/>
          <w:sz w:val="24"/>
          <w:szCs w:val="24"/>
          <w:shd w:val="clear" w:color="auto" w:fill="FFFFFF"/>
        </w:rPr>
        <w:t>7</w:t>
      </w:r>
      <w:r w:rsidRPr="00755190">
        <w:rPr>
          <w:rFonts w:ascii="Arial" w:hAnsi="Arial" w:cs="Arial"/>
          <w:sz w:val="24"/>
          <w:szCs w:val="24"/>
          <w:shd w:val="clear" w:color="auto" w:fill="FFFFFF"/>
        </w:rPr>
        <w:t>(20), e010342</w:t>
      </w:r>
      <w:r>
        <w:rPr>
          <w:rFonts w:ascii="Arial" w:hAnsi="Arial" w:cs="Arial"/>
          <w:sz w:val="24"/>
          <w:szCs w:val="24"/>
          <w:shd w:val="clear" w:color="auto" w:fill="FFFFFF"/>
        </w:rPr>
        <w:t xml:space="preserve"> </w:t>
      </w:r>
    </w:p>
    <w:p w:rsidR="00C50678" w:rsidRPr="004C0556" w:rsidRDefault="00C50678" w:rsidP="004C0556">
      <w:pPr>
        <w:tabs>
          <w:tab w:val="left" w:pos="7395"/>
        </w:tabs>
        <w:spacing w:after="0" w:line="360" w:lineRule="auto"/>
        <w:rPr>
          <w:rFonts w:ascii="Arial" w:hAnsi="Arial" w:cs="Arial"/>
          <w:sz w:val="24"/>
          <w:szCs w:val="24"/>
        </w:rPr>
      </w:pPr>
    </w:p>
    <w:sectPr w:rsidR="00C50678" w:rsidRPr="004C0556" w:rsidSect="00FF7E8A">
      <w:headerReference w:type="default" r:id="rId9"/>
      <w:headerReference w:type="first" r:id="rId10"/>
      <w:pgSz w:w="12240" w:h="15840"/>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B50" w:rsidRDefault="00912B50">
      <w:pPr>
        <w:spacing w:after="0" w:line="240" w:lineRule="auto"/>
      </w:pPr>
      <w:r>
        <w:separator/>
      </w:r>
    </w:p>
  </w:endnote>
  <w:endnote w:type="continuationSeparator" w:id="0">
    <w:p w:rsidR="00912B50" w:rsidRDefault="0091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B50" w:rsidRDefault="00912B50">
      <w:pPr>
        <w:spacing w:after="0" w:line="240" w:lineRule="auto"/>
      </w:pPr>
      <w:r>
        <w:separator/>
      </w:r>
    </w:p>
  </w:footnote>
  <w:footnote w:type="continuationSeparator" w:id="0">
    <w:p w:rsidR="00912B50" w:rsidRDefault="0091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CD8" w:rsidRPr="000E33B7" w:rsidRDefault="00912B50" w:rsidP="000E33B7">
    <w:pPr>
      <w:pStyle w:val="Header"/>
      <w:spacing w:line="360" w:lineRule="auto"/>
      <w:rPr>
        <w:rFonts w:ascii="Arial" w:hAnsi="Arial" w:cs="Arial"/>
        <w:sz w:val="24"/>
        <w:szCs w:val="24"/>
      </w:rPr>
    </w:pPr>
    <w:r w:rsidRPr="000E33B7">
      <w:rPr>
        <w:rFonts w:ascii="Arial" w:hAnsi="Arial" w:cs="Arial"/>
        <w:sz w:val="24"/>
        <w:szCs w:val="24"/>
      </w:rPr>
      <w:t>HEART DISEASE</w:t>
    </w:r>
    <w:r w:rsidRPr="000E33B7">
      <w:rPr>
        <w:rFonts w:ascii="Arial" w:hAnsi="Arial" w:cs="Arial"/>
        <w:sz w:val="24"/>
        <w:szCs w:val="24"/>
      </w:rPr>
      <w:tab/>
    </w:r>
    <w:r w:rsidRPr="000E33B7">
      <w:rPr>
        <w:rFonts w:ascii="Arial" w:hAnsi="Arial" w:cs="Arial"/>
        <w:sz w:val="24"/>
        <w:szCs w:val="24"/>
      </w:rPr>
      <w:tab/>
    </w:r>
    <w:r w:rsidRPr="000E33B7">
      <w:rPr>
        <w:rFonts w:ascii="Arial" w:hAnsi="Arial" w:cs="Arial"/>
        <w:sz w:val="24"/>
        <w:szCs w:val="24"/>
      </w:rPr>
      <w:tab/>
    </w:r>
    <w:sdt>
      <w:sdtPr>
        <w:rPr>
          <w:rFonts w:ascii="Arial" w:hAnsi="Arial" w:cs="Arial"/>
          <w:sz w:val="24"/>
          <w:szCs w:val="24"/>
        </w:rPr>
        <w:id w:val="1903105679"/>
        <w:docPartObj>
          <w:docPartGallery w:val="Page Numbers (Top of Page)"/>
          <w:docPartUnique/>
        </w:docPartObj>
      </w:sdtPr>
      <w:sdtEndPr>
        <w:rPr>
          <w:noProof/>
        </w:rPr>
      </w:sdtEndPr>
      <w:sdtContent>
        <w:r w:rsidRPr="000E33B7">
          <w:rPr>
            <w:rFonts w:ascii="Arial" w:hAnsi="Arial" w:cs="Arial"/>
            <w:sz w:val="24"/>
            <w:szCs w:val="24"/>
          </w:rPr>
          <w:fldChar w:fldCharType="begin"/>
        </w:r>
        <w:r w:rsidRPr="000E33B7">
          <w:rPr>
            <w:rFonts w:ascii="Arial" w:hAnsi="Arial" w:cs="Arial"/>
            <w:sz w:val="24"/>
            <w:szCs w:val="24"/>
          </w:rPr>
          <w:instrText xml:space="preserve"> PAGE   \* MERGEFORMAT </w:instrText>
        </w:r>
        <w:r w:rsidRPr="000E33B7">
          <w:rPr>
            <w:rFonts w:ascii="Arial" w:hAnsi="Arial" w:cs="Arial"/>
            <w:sz w:val="24"/>
            <w:szCs w:val="24"/>
          </w:rPr>
          <w:fldChar w:fldCharType="separate"/>
        </w:r>
        <w:r w:rsidR="00AE484A">
          <w:rPr>
            <w:rFonts w:ascii="Arial" w:hAnsi="Arial" w:cs="Arial"/>
            <w:noProof/>
            <w:sz w:val="24"/>
            <w:szCs w:val="24"/>
          </w:rPr>
          <w:t>6</w:t>
        </w:r>
        <w:r w:rsidRPr="000E33B7">
          <w:rPr>
            <w:rFonts w:ascii="Arial" w:hAnsi="Arial" w:cs="Arial"/>
            <w:noProof/>
            <w:sz w:val="24"/>
            <w:szCs w:val="24"/>
          </w:rPr>
          <w:fldChar w:fldCharType="end"/>
        </w:r>
      </w:sdtContent>
    </w:sdt>
  </w:p>
  <w:p w:rsidR="00844CD8" w:rsidRDefault="00844C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CD8" w:rsidRPr="000E33B7" w:rsidRDefault="00912B50" w:rsidP="000E33B7">
    <w:pPr>
      <w:pStyle w:val="Header"/>
      <w:spacing w:line="360" w:lineRule="auto"/>
      <w:rPr>
        <w:rFonts w:ascii="Arial" w:hAnsi="Arial" w:cs="Arial"/>
        <w:sz w:val="24"/>
        <w:szCs w:val="24"/>
      </w:rPr>
    </w:pPr>
    <w:r w:rsidRPr="000E33B7">
      <w:rPr>
        <w:rFonts w:ascii="Arial" w:hAnsi="Arial" w:cs="Arial"/>
        <w:sz w:val="24"/>
        <w:szCs w:val="24"/>
      </w:rPr>
      <w:t>Running head:</w:t>
    </w:r>
    <w:sdt>
      <w:sdtPr>
        <w:rPr>
          <w:rFonts w:ascii="Arial" w:hAnsi="Arial" w:cs="Arial"/>
          <w:sz w:val="24"/>
          <w:szCs w:val="24"/>
        </w:rPr>
        <w:id w:val="-45145872"/>
        <w:docPartObj>
          <w:docPartGallery w:val="Page Numbers (Top of Page)"/>
          <w:docPartUnique/>
        </w:docPartObj>
      </w:sdtPr>
      <w:sdtEndPr>
        <w:rPr>
          <w:noProof/>
        </w:rPr>
      </w:sdtEndPr>
      <w:sdtContent>
        <w:r w:rsidRPr="000E33B7">
          <w:rPr>
            <w:rFonts w:ascii="Arial" w:hAnsi="Arial" w:cs="Arial"/>
            <w:sz w:val="24"/>
            <w:szCs w:val="24"/>
          </w:rPr>
          <w:t xml:space="preserve"> HEART DISEASE</w:t>
        </w:r>
        <w:r w:rsidRPr="000E33B7">
          <w:rPr>
            <w:rFonts w:ascii="Arial" w:hAnsi="Arial" w:cs="Arial"/>
            <w:sz w:val="24"/>
            <w:szCs w:val="24"/>
          </w:rPr>
          <w:tab/>
        </w:r>
        <w:r w:rsidRPr="000E33B7">
          <w:rPr>
            <w:rFonts w:ascii="Arial" w:hAnsi="Arial" w:cs="Arial"/>
            <w:sz w:val="24"/>
            <w:szCs w:val="24"/>
          </w:rPr>
          <w:tab/>
        </w:r>
        <w:r w:rsidRPr="000E33B7">
          <w:rPr>
            <w:rFonts w:ascii="Arial" w:hAnsi="Arial" w:cs="Arial"/>
            <w:sz w:val="24"/>
            <w:szCs w:val="24"/>
          </w:rPr>
          <w:tab/>
        </w:r>
        <w:r w:rsidRPr="000E33B7">
          <w:rPr>
            <w:rFonts w:ascii="Arial" w:hAnsi="Arial" w:cs="Arial"/>
            <w:sz w:val="24"/>
            <w:szCs w:val="24"/>
          </w:rPr>
          <w:fldChar w:fldCharType="begin"/>
        </w:r>
        <w:r w:rsidRPr="000E33B7">
          <w:rPr>
            <w:rFonts w:ascii="Arial" w:hAnsi="Arial" w:cs="Arial"/>
            <w:sz w:val="24"/>
            <w:szCs w:val="24"/>
          </w:rPr>
          <w:instrText xml:space="preserve"> PAGE   \* MERGEFORMAT </w:instrText>
        </w:r>
        <w:r w:rsidRPr="000E33B7">
          <w:rPr>
            <w:rFonts w:ascii="Arial" w:hAnsi="Arial" w:cs="Arial"/>
            <w:sz w:val="24"/>
            <w:szCs w:val="24"/>
          </w:rPr>
          <w:fldChar w:fldCharType="separate"/>
        </w:r>
        <w:r>
          <w:rPr>
            <w:rFonts w:ascii="Arial" w:hAnsi="Arial" w:cs="Arial"/>
            <w:noProof/>
            <w:sz w:val="24"/>
            <w:szCs w:val="24"/>
          </w:rPr>
          <w:t>1</w:t>
        </w:r>
        <w:r w:rsidRPr="000E33B7">
          <w:rPr>
            <w:rFonts w:ascii="Arial" w:hAnsi="Arial" w:cs="Arial"/>
            <w:noProof/>
            <w:sz w:val="24"/>
            <w:szCs w:val="24"/>
          </w:rPr>
          <w:fldChar w:fldCharType="end"/>
        </w:r>
      </w:sdtContent>
    </w:sdt>
  </w:p>
  <w:p w:rsidR="00844CD8" w:rsidRDefault="00844C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E8A"/>
    <w:rsid w:val="0000319D"/>
    <w:rsid w:val="000454DA"/>
    <w:rsid w:val="000503B8"/>
    <w:rsid w:val="00086418"/>
    <w:rsid w:val="000C0730"/>
    <w:rsid w:val="000E33B7"/>
    <w:rsid w:val="000F1888"/>
    <w:rsid w:val="000F6350"/>
    <w:rsid w:val="00100442"/>
    <w:rsid w:val="00116185"/>
    <w:rsid w:val="00137926"/>
    <w:rsid w:val="00152064"/>
    <w:rsid w:val="002B5147"/>
    <w:rsid w:val="002F4C2C"/>
    <w:rsid w:val="003107FD"/>
    <w:rsid w:val="003271AC"/>
    <w:rsid w:val="00354E42"/>
    <w:rsid w:val="0037564D"/>
    <w:rsid w:val="003933F1"/>
    <w:rsid w:val="003B0E3A"/>
    <w:rsid w:val="00402F34"/>
    <w:rsid w:val="0043190C"/>
    <w:rsid w:val="00461796"/>
    <w:rsid w:val="00483E0B"/>
    <w:rsid w:val="0048412B"/>
    <w:rsid w:val="004A2812"/>
    <w:rsid w:val="004C0556"/>
    <w:rsid w:val="004C1D10"/>
    <w:rsid w:val="004D686E"/>
    <w:rsid w:val="004E0FB5"/>
    <w:rsid w:val="00504B06"/>
    <w:rsid w:val="00551749"/>
    <w:rsid w:val="005613FD"/>
    <w:rsid w:val="005838D8"/>
    <w:rsid w:val="00594D3A"/>
    <w:rsid w:val="005D2158"/>
    <w:rsid w:val="005F5282"/>
    <w:rsid w:val="006658B0"/>
    <w:rsid w:val="00690056"/>
    <w:rsid w:val="006E57D9"/>
    <w:rsid w:val="00755190"/>
    <w:rsid w:val="00755D49"/>
    <w:rsid w:val="007676B7"/>
    <w:rsid w:val="008169DB"/>
    <w:rsid w:val="00835844"/>
    <w:rsid w:val="008403E4"/>
    <w:rsid w:val="00844CD8"/>
    <w:rsid w:val="0085045F"/>
    <w:rsid w:val="00863A7B"/>
    <w:rsid w:val="00912B50"/>
    <w:rsid w:val="0094725B"/>
    <w:rsid w:val="00950120"/>
    <w:rsid w:val="009F6C62"/>
    <w:rsid w:val="00A214AE"/>
    <w:rsid w:val="00A27670"/>
    <w:rsid w:val="00A571DD"/>
    <w:rsid w:val="00A72B19"/>
    <w:rsid w:val="00A8293C"/>
    <w:rsid w:val="00AE484A"/>
    <w:rsid w:val="00B27F84"/>
    <w:rsid w:val="00B40B80"/>
    <w:rsid w:val="00C150CB"/>
    <w:rsid w:val="00C50678"/>
    <w:rsid w:val="00D87575"/>
    <w:rsid w:val="00DC419F"/>
    <w:rsid w:val="00E1383E"/>
    <w:rsid w:val="00E51B8A"/>
    <w:rsid w:val="00E712CA"/>
    <w:rsid w:val="00EC06EC"/>
    <w:rsid w:val="00F01CA7"/>
    <w:rsid w:val="00F01EB4"/>
    <w:rsid w:val="00F0224C"/>
    <w:rsid w:val="00F2294C"/>
    <w:rsid w:val="00F24E10"/>
    <w:rsid w:val="00F4098D"/>
    <w:rsid w:val="00F5396B"/>
    <w:rsid w:val="00F63EAA"/>
    <w:rsid w:val="00F95189"/>
    <w:rsid w:val="00FA4DA0"/>
    <w:rsid w:val="00FB6B06"/>
    <w:rsid w:val="00FF7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E8A"/>
  </w:style>
  <w:style w:type="paragraph" w:styleId="Footer">
    <w:name w:val="footer"/>
    <w:basedOn w:val="Normal"/>
    <w:link w:val="FooterChar"/>
    <w:uiPriority w:val="99"/>
    <w:unhideWhenUsed/>
    <w:rsid w:val="00FF7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E8A"/>
  </w:style>
  <w:style w:type="paragraph" w:styleId="BalloonText">
    <w:name w:val="Balloon Text"/>
    <w:basedOn w:val="Normal"/>
    <w:link w:val="BalloonTextChar"/>
    <w:uiPriority w:val="99"/>
    <w:semiHidden/>
    <w:unhideWhenUsed/>
    <w:rsid w:val="00FF7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E8A"/>
    <w:rPr>
      <w:rFonts w:ascii="Tahoma" w:hAnsi="Tahoma" w:cs="Tahoma"/>
      <w:sz w:val="16"/>
      <w:szCs w:val="16"/>
    </w:rPr>
  </w:style>
  <w:style w:type="character" w:styleId="Hyperlink">
    <w:name w:val="Hyperlink"/>
    <w:basedOn w:val="DefaultParagraphFont"/>
    <w:uiPriority w:val="99"/>
    <w:unhideWhenUsed/>
    <w:rsid w:val="00C506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E8A"/>
  </w:style>
  <w:style w:type="paragraph" w:styleId="Footer">
    <w:name w:val="footer"/>
    <w:basedOn w:val="Normal"/>
    <w:link w:val="FooterChar"/>
    <w:uiPriority w:val="99"/>
    <w:unhideWhenUsed/>
    <w:rsid w:val="00FF7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E8A"/>
  </w:style>
  <w:style w:type="paragraph" w:styleId="BalloonText">
    <w:name w:val="Balloon Text"/>
    <w:basedOn w:val="Normal"/>
    <w:link w:val="BalloonTextChar"/>
    <w:uiPriority w:val="99"/>
    <w:semiHidden/>
    <w:unhideWhenUsed/>
    <w:rsid w:val="00FF7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E8A"/>
    <w:rPr>
      <w:rFonts w:ascii="Tahoma" w:hAnsi="Tahoma" w:cs="Tahoma"/>
      <w:sz w:val="16"/>
      <w:szCs w:val="16"/>
    </w:rPr>
  </w:style>
  <w:style w:type="character" w:styleId="Hyperlink">
    <w:name w:val="Hyperlink"/>
    <w:basedOn w:val="DefaultParagraphFont"/>
    <w:uiPriority w:val="99"/>
    <w:unhideWhenUsed/>
    <w:rsid w:val="00C506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eartdisease/about.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2020-04-15T13:21:00Z</dcterms:created>
  <dcterms:modified xsi:type="dcterms:W3CDTF">2020-04-15T13:21:00Z</dcterms:modified>
</cp:coreProperties>
</file>