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7F9" w:rsidRPr="001F0C1A" w:rsidRDefault="00B1124A" w:rsidP="001F0C1A">
      <w:pPr>
        <w:spacing w:line="480" w:lineRule="auto"/>
        <w:rPr>
          <w:rFonts w:ascii="Times New Roman" w:hAnsi="Times New Roman" w:cs="Times New Roman"/>
          <w:b/>
          <w:sz w:val="24"/>
          <w:szCs w:val="24"/>
        </w:rPr>
      </w:pPr>
      <w:r w:rsidRPr="001F0C1A">
        <w:rPr>
          <w:rFonts w:ascii="Times New Roman" w:hAnsi="Times New Roman" w:cs="Times New Roman"/>
          <w:b/>
          <w:sz w:val="24"/>
          <w:szCs w:val="24"/>
        </w:rPr>
        <w:t>Who is</w:t>
      </w:r>
      <w:bookmarkStart w:id="0" w:name="_GoBack"/>
      <w:bookmarkEnd w:id="0"/>
      <w:r w:rsidRPr="001F0C1A">
        <w:rPr>
          <w:rFonts w:ascii="Times New Roman" w:hAnsi="Times New Roman" w:cs="Times New Roman"/>
          <w:b/>
          <w:sz w:val="24"/>
          <w:szCs w:val="24"/>
        </w:rPr>
        <w:t xml:space="preserve"> Hegel?</w:t>
      </w:r>
    </w:p>
    <w:p w:rsidR="00C944D6" w:rsidRPr="001F0C1A" w:rsidRDefault="001F0C1A" w:rsidP="001F0C1A">
      <w:pPr>
        <w:spacing w:line="480" w:lineRule="auto"/>
        <w:rPr>
          <w:rFonts w:ascii="Times New Roman" w:hAnsi="Times New Roman" w:cs="Times New Roman"/>
          <w:sz w:val="24"/>
          <w:szCs w:val="24"/>
        </w:rPr>
      </w:pPr>
      <w:r w:rsidRPr="001F0C1A">
        <w:rPr>
          <w:rFonts w:ascii="Times New Roman" w:hAnsi="Times New Roman" w:cs="Times New Roman"/>
          <w:sz w:val="24"/>
          <w:szCs w:val="24"/>
        </w:rPr>
        <w:t xml:space="preserve">Hegel was a German philosopher who was an important figure in the ideas held by Germans which was aimed at achieving developments of an idea that is distinctive.  </w:t>
      </w:r>
    </w:p>
    <w:p w:rsidR="00B1124A" w:rsidRPr="001F0C1A" w:rsidRDefault="00B1124A" w:rsidP="001F0C1A">
      <w:pPr>
        <w:spacing w:line="480" w:lineRule="auto"/>
        <w:rPr>
          <w:rFonts w:ascii="Times New Roman" w:hAnsi="Times New Roman" w:cs="Times New Roman"/>
          <w:b/>
          <w:sz w:val="24"/>
          <w:szCs w:val="24"/>
        </w:rPr>
      </w:pPr>
      <w:r w:rsidRPr="001F0C1A">
        <w:rPr>
          <w:rFonts w:ascii="Times New Roman" w:hAnsi="Times New Roman" w:cs="Times New Roman"/>
          <w:b/>
          <w:sz w:val="24"/>
          <w:szCs w:val="24"/>
        </w:rPr>
        <w:t xml:space="preserve">What were some of the ideas? </w:t>
      </w:r>
    </w:p>
    <w:p w:rsidR="00B1124A" w:rsidRPr="001F0C1A" w:rsidRDefault="00B1124A" w:rsidP="001F0C1A">
      <w:pPr>
        <w:spacing w:line="480" w:lineRule="auto"/>
        <w:rPr>
          <w:rFonts w:ascii="Times New Roman" w:hAnsi="Times New Roman" w:cs="Times New Roman"/>
          <w:sz w:val="24"/>
          <w:szCs w:val="24"/>
        </w:rPr>
      </w:pPr>
      <w:r w:rsidRPr="001F0C1A">
        <w:rPr>
          <w:rFonts w:ascii="Times New Roman" w:hAnsi="Times New Roman" w:cs="Times New Roman"/>
          <w:sz w:val="24"/>
          <w:szCs w:val="24"/>
        </w:rPr>
        <w:t xml:space="preserve">The author discusses the issue of loneliness and how nature can be the right place to take the problems associated with a solitude life. It is the loneliness that prompts the walk in the snow. She says the white of the snow is stunned with itself which presents an idea of the agency of the inert matter but because she is elf conscious, the idea is ironized and there is a developing peace. </w:t>
      </w:r>
      <w:r w:rsidR="001F0C1A" w:rsidRPr="001F0C1A">
        <w:rPr>
          <w:rFonts w:ascii="Times New Roman" w:hAnsi="Times New Roman" w:cs="Times New Roman"/>
          <w:sz w:val="24"/>
          <w:szCs w:val="24"/>
        </w:rPr>
        <w:t xml:space="preserve">Philosophy plays a major role I the thoughts presented throughout the reading. </w:t>
      </w:r>
    </w:p>
    <w:p w:rsidR="00B1124A" w:rsidRPr="001F0C1A" w:rsidRDefault="00B1124A" w:rsidP="001F0C1A">
      <w:pPr>
        <w:spacing w:line="480" w:lineRule="auto"/>
        <w:rPr>
          <w:rFonts w:ascii="Times New Roman" w:hAnsi="Times New Roman" w:cs="Times New Roman"/>
          <w:b/>
          <w:sz w:val="24"/>
          <w:szCs w:val="24"/>
        </w:rPr>
      </w:pPr>
      <w:r w:rsidRPr="001F0C1A">
        <w:rPr>
          <w:rFonts w:ascii="Times New Roman" w:hAnsi="Times New Roman" w:cs="Times New Roman"/>
          <w:b/>
          <w:sz w:val="24"/>
          <w:szCs w:val="24"/>
        </w:rPr>
        <w:t>How does this poem interact with some of his ideas?</w:t>
      </w:r>
    </w:p>
    <w:p w:rsidR="00B1124A" w:rsidRPr="001F0C1A" w:rsidRDefault="00B1124A" w:rsidP="001F0C1A">
      <w:pPr>
        <w:spacing w:line="480" w:lineRule="auto"/>
        <w:rPr>
          <w:rFonts w:ascii="Times New Roman" w:hAnsi="Times New Roman" w:cs="Times New Roman"/>
          <w:sz w:val="24"/>
          <w:szCs w:val="24"/>
        </w:rPr>
      </w:pPr>
      <w:r w:rsidRPr="001F0C1A">
        <w:rPr>
          <w:rFonts w:ascii="Times New Roman" w:hAnsi="Times New Roman" w:cs="Times New Roman"/>
          <w:sz w:val="24"/>
          <w:szCs w:val="24"/>
        </w:rPr>
        <w:t xml:space="preserve">The poem shows how the objects in the world magnify and help in demonstrating </w:t>
      </w:r>
      <w:r w:rsidR="00D94CC8" w:rsidRPr="001F0C1A">
        <w:rPr>
          <w:rFonts w:ascii="Times New Roman" w:hAnsi="Times New Roman" w:cs="Times New Roman"/>
          <w:sz w:val="24"/>
          <w:szCs w:val="24"/>
        </w:rPr>
        <w:t xml:space="preserve">life from a philosophical point of view. The author uses braids humor, philosophy and grief in describing life. Vivid descriptions that the author uses bring out the quality of view that is from the first person point of view. The actions that are described all along bring a mode of thinking not just on the article writer but also in the minds of the reader. It empowers the readers to get the reality that comes with vibrant fullness.  It has straightforward descriptions of place, time and scene </w:t>
      </w:r>
    </w:p>
    <w:sectPr w:rsidR="00B1124A" w:rsidRPr="001F0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24A"/>
    <w:rsid w:val="001F0C1A"/>
    <w:rsid w:val="0023369E"/>
    <w:rsid w:val="0039670B"/>
    <w:rsid w:val="006E50CC"/>
    <w:rsid w:val="00B1124A"/>
    <w:rsid w:val="00B75FE2"/>
    <w:rsid w:val="00C944D6"/>
    <w:rsid w:val="00D94CC8"/>
    <w:rsid w:val="00EA1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Elvis-Serem</dc:creator>
  <cp:lastModifiedBy>Elvis-Serem</cp:lastModifiedBy>
  <cp:revision>2</cp:revision>
  <dcterms:created xsi:type="dcterms:W3CDTF">2019-11-11T08:16:00Z</dcterms:created>
  <dcterms:modified xsi:type="dcterms:W3CDTF">2019-11-11T08:16:00Z</dcterms:modified>
</cp:coreProperties>
</file>