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342C0" w14:textId="77777777" w:rsidR="000D4C6D" w:rsidRPr="00FB02DB" w:rsidRDefault="000D4C6D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904947E" w14:textId="3451AA18" w:rsidR="00732BB5" w:rsidRPr="00FB02DB" w:rsidRDefault="00732BB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B02DB">
        <w:rPr>
          <w:rFonts w:ascii="Times New Roman" w:hAnsi="Times New Roman" w:cs="Times New Roman"/>
          <w:b/>
          <w:sz w:val="24"/>
          <w:szCs w:val="24"/>
        </w:rPr>
        <w:t xml:space="preserve">History </w:t>
      </w:r>
    </w:p>
    <w:p w14:paraId="31F0F3D9" w14:textId="23802431" w:rsidR="00097B5E" w:rsidRPr="00FB02DB" w:rsidRDefault="00705CDE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>Hipparchus was born in the year 190 BCE and lived through to 120 BCE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;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 xml:space="preserve"> he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>is also referred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 to as Hipparchus of Nicea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;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 name is referential to his 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>birthplace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. In some other historical texts, he 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mention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>ed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 to as Hipparchus of Rhodes, similar to the first alias name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;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>la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t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>ter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>is relate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d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 him to the Rhodes islands of Greek where he bases most of his works and where he spent a substantial amount of his time</w:t>
      </w:r>
      <w:r w:rsidR="00946A24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F527BF" w:rsidRPr="00FB02DB">
        <w:rPr>
          <w:rFonts w:ascii="Times New Roman" w:hAnsi="Times New Roman" w:cs="Times New Roman"/>
          <w:sz w:val="24"/>
          <w:szCs w:val="24"/>
        </w:rPr>
        <w:t>Hipparchus was</w:t>
      </w:r>
      <w:r w:rsidRPr="00FB02DB">
        <w:rPr>
          <w:rFonts w:ascii="Times New Roman" w:hAnsi="Times New Roman" w:cs="Times New Roman"/>
          <w:sz w:val="24"/>
          <w:szCs w:val="24"/>
        </w:rPr>
        <w:t xml:space="preserve"> a mathematician, geographer and an astronomer in the ancient Greek</w:t>
      </w:r>
      <w:r w:rsidR="00946A24" w:rsidRPr="00FB02DB">
        <w:rPr>
          <w:rFonts w:ascii="Times New Roman" w:hAnsi="Times New Roman" w:cs="Times New Roman"/>
          <w:sz w:val="24"/>
          <w:szCs w:val="24"/>
        </w:rPr>
        <w:t xml:space="preserve"> (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Stewart, 2016)</w:t>
      </w:r>
      <w:r w:rsidRPr="00FB02DB">
        <w:rPr>
          <w:rFonts w:ascii="Times New Roman" w:hAnsi="Times New Roman" w:cs="Times New Roman"/>
          <w:sz w:val="24"/>
          <w:szCs w:val="24"/>
        </w:rPr>
        <w:t xml:space="preserve">. He was born </w:t>
      </w:r>
      <w:r w:rsidR="00F527BF" w:rsidRPr="00FB02DB">
        <w:rPr>
          <w:rFonts w:ascii="Times New Roman" w:hAnsi="Times New Roman" w:cs="Times New Roman"/>
          <w:sz w:val="24"/>
          <w:szCs w:val="24"/>
        </w:rPr>
        <w:t>in Nicea</w:t>
      </w:r>
      <w:r w:rsidRPr="00FB02DB">
        <w:rPr>
          <w:rFonts w:ascii="Times New Roman" w:hAnsi="Times New Roman" w:cs="Times New Roman"/>
          <w:sz w:val="24"/>
          <w:szCs w:val="24"/>
        </w:rPr>
        <w:t>,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Pr="00FB02DB">
        <w:rPr>
          <w:rFonts w:ascii="Times New Roman" w:hAnsi="Times New Roman" w:cs="Times New Roman"/>
          <w:sz w:val="24"/>
          <w:szCs w:val="24"/>
        </w:rPr>
        <w:t>Bithynia which is currently known as Iznik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in Turkey. Most of Hipparchus </w:t>
      </w:r>
      <w:r w:rsidR="00F527BF" w:rsidRPr="00FB02DB">
        <w:rPr>
          <w:rFonts w:ascii="Times New Roman" w:hAnsi="Times New Roman" w:cs="Times New Roman"/>
          <w:sz w:val="24"/>
          <w:szCs w:val="24"/>
        </w:rPr>
        <w:t>works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were based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in his 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birth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>place</w:t>
      </w:r>
      <w:r w:rsidR="00F527BF" w:rsidRPr="00FB02DB">
        <w:rPr>
          <w:rFonts w:ascii="Times New Roman" w:hAnsi="Times New Roman" w:cs="Times New Roman"/>
          <w:sz w:val="24"/>
          <w:szCs w:val="24"/>
        </w:rPr>
        <w:t>, Bithynia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, most of his contemporary works 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are based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in the writings done by Strabo of Amaseia.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73BFA" w14:textId="0B968D2E" w:rsidR="00732BB5" w:rsidRPr="00FB02DB" w:rsidRDefault="00097B5E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 xml:space="preserve">Hipparchus is known for his discoveries in the orientation of the axis of the earth and as well as other planets 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with</w:t>
      </w:r>
      <w:r w:rsidRPr="00FB02DB">
        <w:rPr>
          <w:rFonts w:ascii="Times New Roman" w:hAnsi="Times New Roman" w:cs="Times New Roman"/>
          <w:noProof/>
          <w:sz w:val="24"/>
          <w:szCs w:val="24"/>
        </w:rPr>
        <w:t xml:space="preserve"> respect to</w:t>
      </w:r>
      <w:r w:rsidRPr="00FB02DB">
        <w:rPr>
          <w:rFonts w:ascii="Times New Roman" w:hAnsi="Times New Roman" w:cs="Times New Roman"/>
          <w:sz w:val="24"/>
          <w:szCs w:val="24"/>
        </w:rPr>
        <w:t xml:space="preserve"> the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cent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re</w:t>
      </w:r>
      <w:r w:rsidRPr="00FB02DB">
        <w:rPr>
          <w:rFonts w:ascii="Times New Roman" w:hAnsi="Times New Roman" w:cs="Times New Roman"/>
          <w:sz w:val="24"/>
          <w:szCs w:val="24"/>
        </w:rPr>
        <w:t xml:space="preserve"> of the sun. 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H</w:t>
      </w:r>
      <w:r w:rsidRPr="00FB02DB">
        <w:rPr>
          <w:rFonts w:ascii="Times New Roman" w:hAnsi="Times New Roman" w:cs="Times New Roman"/>
          <w:noProof/>
          <w:sz w:val="24"/>
          <w:szCs w:val="24"/>
        </w:rPr>
        <w:t>e</w:t>
      </w:r>
      <w:r w:rsidRPr="00FB02DB">
        <w:rPr>
          <w:rFonts w:ascii="Times New Roman" w:hAnsi="Times New Roman" w:cs="Times New Roman"/>
          <w:sz w:val="24"/>
          <w:szCs w:val="24"/>
        </w:rPr>
        <w:t xml:space="preserve"> invented the trigonometry and as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was</w:t>
      </w:r>
      <w:r w:rsidRPr="00FB02DB">
        <w:rPr>
          <w:rFonts w:ascii="Times New Roman" w:hAnsi="Times New Roman" w:cs="Times New Roman"/>
          <w:sz w:val="24"/>
          <w:szCs w:val="24"/>
        </w:rPr>
        <w:t xml:space="preserve"> geographical discoveries. 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The works he carried out were precise, showed a clear mind and avoiding complex hypothesis. 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He is considered to be one of the most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F527BF" w:rsidRPr="00FB02DB">
        <w:rPr>
          <w:rFonts w:ascii="Times New Roman" w:hAnsi="Times New Roman" w:cs="Times New Roman"/>
          <w:sz w:val="24"/>
          <w:szCs w:val="24"/>
        </w:rPr>
        <w:t>influential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persons in the </w:t>
      </w:r>
      <w:r w:rsidR="00F527BF" w:rsidRPr="00FB02DB">
        <w:rPr>
          <w:rFonts w:ascii="Times New Roman" w:hAnsi="Times New Roman" w:cs="Times New Roman"/>
          <w:sz w:val="24"/>
          <w:szCs w:val="24"/>
        </w:rPr>
        <w:t>astronomic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field even though very few of his works can 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be trace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d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. His </w:t>
      </w:r>
      <w:r w:rsidR="00F527BF" w:rsidRPr="00FB02DB">
        <w:rPr>
          <w:rFonts w:ascii="Times New Roman" w:hAnsi="Times New Roman" w:cs="Times New Roman"/>
          <w:sz w:val="24"/>
          <w:szCs w:val="24"/>
        </w:rPr>
        <w:t>astronomical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action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s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and his successes in the 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area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were mostly based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on the </w:t>
      </w:r>
      <w:r w:rsidR="00F527BF" w:rsidRPr="00FB02DB">
        <w:rPr>
          <w:rFonts w:ascii="Times New Roman" w:hAnsi="Times New Roman" w:cs="Times New Roman"/>
          <w:sz w:val="24"/>
          <w:szCs w:val="24"/>
        </w:rPr>
        <w:t>systematical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exploitation of the </w:t>
      </w:r>
      <w:r w:rsidR="00F527BF" w:rsidRPr="00FB02DB">
        <w:rPr>
          <w:rFonts w:ascii="Times New Roman" w:hAnsi="Times New Roman" w:cs="Times New Roman"/>
          <w:sz w:val="24"/>
          <w:szCs w:val="24"/>
        </w:rPr>
        <w:t>Chaldean and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the Babylonian techniques and 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knowledge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. His </w:t>
      </w:r>
      <w:r w:rsidR="00F527BF" w:rsidRPr="00FB02DB">
        <w:rPr>
          <w:rFonts w:ascii="Times New Roman" w:hAnsi="Times New Roman" w:cs="Times New Roman"/>
          <w:sz w:val="24"/>
          <w:szCs w:val="24"/>
        </w:rPr>
        <w:t>achievements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were 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recogni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s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ed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and 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primari</w:t>
      </w:r>
      <w:r w:rsidR="00C355CD" w:rsidRPr="00FB02DB">
        <w:rPr>
          <w:rFonts w:ascii="Times New Roman" w:hAnsi="Times New Roman" w:cs="Times New Roman"/>
          <w:noProof/>
          <w:sz w:val="24"/>
          <w:szCs w:val="24"/>
        </w:rPr>
        <w:t>ly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accepted in the 17</w:t>
      </w:r>
      <w:r w:rsidR="00C355CD" w:rsidRPr="00FB02D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centuries.  Hipparchus also contributed to the </w:t>
      </w:r>
      <w:r w:rsidR="00F527BF" w:rsidRPr="00FB02DB">
        <w:rPr>
          <w:rFonts w:ascii="Times New Roman" w:hAnsi="Times New Roman" w:cs="Times New Roman"/>
          <w:sz w:val="24"/>
          <w:szCs w:val="24"/>
        </w:rPr>
        <w:t>trigonometry</w:t>
      </w:r>
      <w:r w:rsidR="00C355CD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and other geographic </w:t>
      </w:r>
      <w:r w:rsidR="00F527BF" w:rsidRPr="00FB02DB">
        <w:rPr>
          <w:rFonts w:ascii="Times New Roman" w:hAnsi="Times New Roman" w:cs="Times New Roman"/>
          <w:noProof/>
          <w:sz w:val="24"/>
          <w:szCs w:val="24"/>
        </w:rPr>
        <w:t>achievements</w:t>
      </w:r>
      <w:r w:rsidR="00F527BF" w:rsidRPr="00FB02D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130E7C7" w14:textId="18428D30" w:rsidR="00705CDE" w:rsidRPr="00FB02DB" w:rsidRDefault="00F527BF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 xml:space="preserve">As </w:t>
      </w:r>
      <w:r w:rsidR="00E93919" w:rsidRPr="00FB02DB">
        <w:rPr>
          <w:rFonts w:ascii="Times New Roman" w:hAnsi="Times New Roman" w:cs="Times New Roman"/>
          <w:sz w:val="24"/>
          <w:szCs w:val="24"/>
        </w:rPr>
        <w:t xml:space="preserve">a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result</w:t>
      </w:r>
      <w:r w:rsidRPr="00FB02DB">
        <w:rPr>
          <w:rFonts w:ascii="Times New Roman" w:hAnsi="Times New Roman" w:cs="Times New Roman"/>
          <w:sz w:val="24"/>
          <w:szCs w:val="24"/>
        </w:rPr>
        <w:t xml:space="preserve"> of his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achievements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,</w:t>
      </w:r>
      <w:r w:rsidRPr="00FB02DB">
        <w:rPr>
          <w:rFonts w:ascii="Times New Roman" w:hAnsi="Times New Roman" w:cs="Times New Roman"/>
          <w:sz w:val="24"/>
          <w:szCs w:val="24"/>
        </w:rPr>
        <w:t xml:space="preserve"> Nicea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hono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u</w:t>
      </w:r>
      <w:r w:rsidRPr="00FB02DB">
        <w:rPr>
          <w:rFonts w:ascii="Times New Roman" w:hAnsi="Times New Roman" w:cs="Times New Roman"/>
          <w:noProof/>
          <w:sz w:val="24"/>
          <w:szCs w:val="24"/>
        </w:rPr>
        <w:t>red</w:t>
      </w:r>
      <w:r w:rsidRPr="00FB02DB">
        <w:rPr>
          <w:rFonts w:ascii="Times New Roman" w:hAnsi="Times New Roman" w:cs="Times New Roman"/>
          <w:sz w:val="24"/>
          <w:szCs w:val="24"/>
        </w:rPr>
        <w:t xml:space="preserve"> him by placing his image in their trading coins.  These coins were operational and used for trading in the years between 138 and 253 AD</w:t>
      </w:r>
      <w:r w:rsidR="00A831F5" w:rsidRPr="00FB02DB">
        <w:rPr>
          <w:rFonts w:ascii="Times New Roman" w:hAnsi="Times New Roman" w:cs="Times New Roman"/>
          <w:noProof/>
          <w:sz w:val="24"/>
          <w:szCs w:val="24"/>
        </w:rPr>
        <w:t xml:space="preserve"> (Stewart, 2016</w:t>
      </w:r>
      <w:r w:rsidR="00A831F5" w:rsidRPr="00FB02DB">
        <w:rPr>
          <w:rFonts w:ascii="Times New Roman" w:hAnsi="Times New Roman" w:cs="Times New Roman"/>
          <w:sz w:val="24"/>
          <w:szCs w:val="24"/>
        </w:rPr>
        <w:t>)</w:t>
      </w:r>
      <w:r w:rsidRPr="00FB02DB">
        <w:rPr>
          <w:rFonts w:ascii="Times New Roman" w:hAnsi="Times New Roman" w:cs="Times New Roman"/>
          <w:sz w:val="24"/>
          <w:szCs w:val="24"/>
        </w:rPr>
        <w:t>.  He influenced different Greek scientist such as Ptolemy who used him a reference in his works and would quote him word for word.</w:t>
      </w:r>
      <w:r w:rsidR="008F56A1" w:rsidRPr="00FB02DB">
        <w:rPr>
          <w:rFonts w:ascii="Times New Roman" w:hAnsi="Times New Roman" w:cs="Times New Roman"/>
          <w:sz w:val="24"/>
          <w:szCs w:val="24"/>
        </w:rPr>
        <w:t xml:space="preserve"> Ptolemy referred him as </w:t>
      </w:r>
      <w:r w:rsidR="008F56A1" w:rsidRPr="00FB02DB">
        <w:rPr>
          <w:rFonts w:ascii="Times New Roman" w:hAnsi="Times New Roman" w:cs="Times New Roman"/>
          <w:noProof/>
          <w:sz w:val="24"/>
          <w:szCs w:val="24"/>
        </w:rPr>
        <w:t>industrious</w:t>
      </w:r>
      <w:r w:rsidR="008F56A1" w:rsidRPr="00FB02DB">
        <w:rPr>
          <w:rFonts w:ascii="Times New Roman" w:hAnsi="Times New Roman" w:cs="Times New Roman"/>
          <w:sz w:val="24"/>
          <w:szCs w:val="24"/>
        </w:rPr>
        <w:t xml:space="preserve"> and a lover of the truth and as the most important predecessor of in the </w:t>
      </w:r>
      <w:r w:rsidR="008F56A1" w:rsidRPr="00FB02DB">
        <w:rPr>
          <w:rFonts w:ascii="Times New Roman" w:hAnsi="Times New Roman" w:cs="Times New Roman"/>
          <w:noProof/>
          <w:sz w:val="24"/>
          <w:szCs w:val="24"/>
        </w:rPr>
        <w:t>astronomical</w:t>
      </w:r>
      <w:r w:rsidR="008F56A1" w:rsidRPr="00FB02DB">
        <w:rPr>
          <w:rFonts w:ascii="Times New Roman" w:hAnsi="Times New Roman" w:cs="Times New Roman"/>
          <w:sz w:val="24"/>
          <w:szCs w:val="24"/>
        </w:rPr>
        <w:t xml:space="preserve"> field</w:t>
      </w:r>
      <w:r w:rsidR="00946A24" w:rsidRPr="00FB02DB">
        <w:rPr>
          <w:rFonts w:ascii="Times New Roman" w:hAnsi="Times New Roman" w:cs="Times New Roman"/>
          <w:sz w:val="24"/>
          <w:szCs w:val="24"/>
        </w:rPr>
        <w:t>, such as the catalogue naming the stars (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Jones, 2019)</w:t>
      </w:r>
    </w:p>
    <w:p w14:paraId="1312B5A9" w14:textId="77777777" w:rsidR="008F56A1" w:rsidRPr="00FB02DB" w:rsidRDefault="008F56A1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2AB0E0" w14:textId="77777777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34F16001" w14:textId="77777777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F80DDF3" w14:textId="76D06CF8" w:rsidR="00C355CD" w:rsidRPr="00FB02DB" w:rsidRDefault="00732BB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B02DB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Occupation</w:t>
      </w:r>
      <w:r w:rsidR="004919E4" w:rsidRPr="00FB02DB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14:paraId="3CF97D51" w14:textId="634F7CA1" w:rsidR="008F56A1" w:rsidRPr="00FB02DB" w:rsidRDefault="008F56A1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 xml:space="preserve">Hipparchus was a geographer, astronomer and a mathematician. His contribution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to</w:t>
      </w:r>
      <w:r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th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ese</w:t>
      </w:r>
      <w:r w:rsidRPr="00FB02DB">
        <w:rPr>
          <w:rFonts w:ascii="Times New Roman" w:hAnsi="Times New Roman" w:cs="Times New Roman"/>
          <w:noProof/>
          <w:sz w:val="24"/>
          <w:szCs w:val="24"/>
        </w:rPr>
        <w:t xml:space="preserve"> fields</w:t>
      </w:r>
      <w:r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is</w:t>
      </w:r>
      <w:r w:rsidRPr="00FB02DB">
        <w:rPr>
          <w:rFonts w:ascii="Times New Roman" w:hAnsi="Times New Roman" w:cs="Times New Roman"/>
          <w:sz w:val="24"/>
          <w:szCs w:val="24"/>
        </w:rPr>
        <w:t xml:space="preserve"> relevant to the modern world. As a mathematician,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Hipparchus</w:t>
      </w:r>
      <w:r w:rsidRPr="00FB02DB">
        <w:rPr>
          <w:rFonts w:ascii="Times New Roman" w:hAnsi="Times New Roman" w:cs="Times New Roman"/>
          <w:sz w:val="24"/>
          <w:szCs w:val="24"/>
        </w:rPr>
        <w:t xml:space="preserve"> adopted the Babylonian knowledge which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was disseminated</w:t>
      </w:r>
      <w:r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as</w:t>
      </w:r>
      <w:r w:rsidRPr="00FB02DB">
        <w:rPr>
          <w:rFonts w:ascii="Times New Roman" w:hAnsi="Times New Roman" w:cs="Times New Roman"/>
          <w:sz w:val="24"/>
          <w:szCs w:val="24"/>
        </w:rPr>
        <w:t xml:space="preserve"> a result of </w:t>
      </w:r>
      <w:r w:rsidR="00E93919" w:rsidRPr="00FB02DB">
        <w:rPr>
          <w:rFonts w:ascii="Times New Roman" w:hAnsi="Times New Roman" w:cs="Times New Roman"/>
          <w:sz w:val="24"/>
          <w:szCs w:val="24"/>
        </w:rPr>
        <w:t xml:space="preserve">the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conquest</w:t>
      </w:r>
      <w:r w:rsidRPr="00FB02DB">
        <w:rPr>
          <w:rFonts w:ascii="Times New Roman" w:hAnsi="Times New Roman" w:cs="Times New Roman"/>
          <w:sz w:val="24"/>
          <w:szCs w:val="24"/>
        </w:rPr>
        <w:t xml:space="preserve"> of Egypt by Alexander the great which led to the mixing of cultures. Hipparchus took the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knowledge</w:t>
      </w:r>
      <w:r w:rsidRPr="00FB02DB">
        <w:rPr>
          <w:rFonts w:ascii="Times New Roman" w:hAnsi="Times New Roman" w:cs="Times New Roman"/>
          <w:sz w:val="24"/>
          <w:szCs w:val="24"/>
        </w:rPr>
        <w:t xml:space="preserve"> of dividing a circle into 360 and degrees which divides each arch into equal 60 minutes.  Mathematicians in the modern world are still in the adoption of the same in their works. </w:t>
      </w:r>
    </w:p>
    <w:p w14:paraId="35F1AF3D" w14:textId="5B5AACBA" w:rsidR="008F56A1" w:rsidRPr="00FB02DB" w:rsidRDefault="008F56A1" w:rsidP="00A831F5">
      <w:pPr>
        <w:spacing w:line="36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>During his junior years,</w:t>
      </w:r>
      <w:r w:rsidRPr="00FB02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02DB">
        <w:rPr>
          <w:rFonts w:ascii="Times New Roman" w:hAnsi="Times New Roman" w:cs="Times New Roman"/>
          <w:sz w:val="24"/>
          <w:szCs w:val="24"/>
        </w:rPr>
        <w:t xml:space="preserve">Hipparchus was able to collect weather </w:t>
      </w:r>
      <w:r w:rsidR="004919E4" w:rsidRPr="00FB02DB">
        <w:rPr>
          <w:rFonts w:ascii="Times New Roman" w:hAnsi="Times New Roman" w:cs="Times New Roman"/>
          <w:sz w:val="24"/>
          <w:szCs w:val="24"/>
        </w:rPr>
        <w:t xml:space="preserve">patterns during the year. </w:t>
      </w:r>
      <w:r w:rsidR="004919E4" w:rsidRPr="00FB02DB">
        <w:rPr>
          <w:rStyle w:val="Emphasis"/>
          <w:rFonts w:ascii="Times New Roman" w:hAnsi="Times New Roman" w:cs="Times New Roman"/>
          <w:sz w:val="24"/>
          <w:szCs w:val="24"/>
        </w:rPr>
        <w:t xml:space="preserve">Parapēgmata </w:t>
      </w:r>
      <w:r w:rsidR="004919E4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>is the name given to the gathering of the weather patterns through the year</w:t>
      </w:r>
      <w:r w:rsidR="00E93919" w:rsidRPr="00FB02DB">
        <w:rPr>
          <w:rStyle w:val="Emphasis"/>
          <w:rFonts w:ascii="Times New Roman" w:hAnsi="Times New Roman" w:cs="Times New Roman"/>
          <w:i w:val="0"/>
          <w:noProof/>
          <w:sz w:val="24"/>
          <w:szCs w:val="24"/>
        </w:rPr>
        <w:t>;</w:t>
      </w:r>
      <w:r w:rsidR="004919E4" w:rsidRPr="00FB02DB">
        <w:rPr>
          <w:rStyle w:val="Emphasis"/>
          <w:rFonts w:ascii="Times New Roman" w:hAnsi="Times New Roman" w:cs="Times New Roman"/>
          <w:i w:val="0"/>
          <w:noProof/>
          <w:sz w:val="24"/>
          <w:szCs w:val="24"/>
        </w:rPr>
        <w:t xml:space="preserve"> this</w:t>
      </w:r>
      <w:r w:rsidR="004919E4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collection </w:t>
      </w:r>
      <w:r w:rsidR="004919E4" w:rsidRPr="00FB02DB">
        <w:rPr>
          <w:rStyle w:val="Emphasis"/>
          <w:rFonts w:ascii="Times New Roman" w:hAnsi="Times New Roman" w:cs="Times New Roman"/>
          <w:i w:val="0"/>
          <w:noProof/>
          <w:sz w:val="24"/>
          <w:szCs w:val="24"/>
        </w:rPr>
        <w:t>synchroni</w:t>
      </w:r>
      <w:r w:rsidR="00E93919" w:rsidRPr="00FB02DB">
        <w:rPr>
          <w:rStyle w:val="Emphasis"/>
          <w:rFonts w:ascii="Times New Roman" w:hAnsi="Times New Roman" w:cs="Times New Roman"/>
          <w:i w:val="0"/>
          <w:noProof/>
          <w:sz w:val="24"/>
          <w:szCs w:val="24"/>
        </w:rPr>
        <w:t>s</w:t>
      </w:r>
      <w:r w:rsidR="004919E4" w:rsidRPr="00FB02DB">
        <w:rPr>
          <w:rStyle w:val="Emphasis"/>
          <w:rFonts w:ascii="Times New Roman" w:hAnsi="Times New Roman" w:cs="Times New Roman"/>
          <w:i w:val="0"/>
          <w:noProof/>
          <w:sz w:val="24"/>
          <w:szCs w:val="24"/>
        </w:rPr>
        <w:t>es</w:t>
      </w:r>
      <w:r w:rsidR="004919E4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the onset of the winds, the rainfall and other weather cases which were produced by the Greek astronomers from as early </w:t>
      </w:r>
      <w:r w:rsidR="004919E4" w:rsidRPr="00FB02DB">
        <w:rPr>
          <w:rStyle w:val="Emphasis"/>
          <w:rFonts w:ascii="Times New Roman" w:hAnsi="Times New Roman" w:cs="Times New Roman"/>
          <w:i w:val="0"/>
          <w:noProof/>
          <w:sz w:val="24"/>
          <w:szCs w:val="24"/>
        </w:rPr>
        <w:t>as</w:t>
      </w:r>
      <w:r w:rsidR="004919E4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the 4</w:t>
      </w:r>
      <w:r w:rsidR="004919E4" w:rsidRPr="00FB02DB">
        <w:rPr>
          <w:rStyle w:val="Emphasis"/>
          <w:rFonts w:ascii="Times New Roman" w:hAnsi="Times New Roman" w:cs="Times New Roman"/>
          <w:i w:val="0"/>
          <w:sz w:val="24"/>
          <w:szCs w:val="24"/>
          <w:vertAlign w:val="superscript"/>
        </w:rPr>
        <w:t>th</w:t>
      </w:r>
      <w:r w:rsidR="004919E4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century</w:t>
      </w:r>
      <w:r w:rsidR="00A831F5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(</w:t>
      </w:r>
      <w:r w:rsidR="00A831F5" w:rsidRPr="00FB02DB">
        <w:rPr>
          <w:rFonts w:ascii="Times New Roman" w:eastAsia="Times New Roman" w:hAnsi="Times New Roman" w:cs="Times New Roman"/>
          <w:sz w:val="24"/>
          <w:szCs w:val="24"/>
        </w:rPr>
        <w:t>Gourtsoyannis, 2010).</w:t>
      </w:r>
      <w:r w:rsidR="004919E4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13F4B1BF" w14:textId="13CBD316" w:rsidR="004919E4" w:rsidRPr="00FB02DB" w:rsidRDefault="004919E4" w:rsidP="00A831F5">
      <w:pPr>
        <w:spacing w:line="360" w:lineRule="auto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He is referred to as the Lover of truth as a result of his critics to the </w:t>
      </w:r>
      <w:r w:rsidRPr="00FB02DB">
        <w:rPr>
          <w:rFonts w:ascii="Times New Roman" w:hAnsi="Times New Roman" w:cs="Times New Roman"/>
          <w:sz w:val="24"/>
          <w:szCs w:val="24"/>
        </w:rPr>
        <w:t>predecessors and contemporaries</w:t>
      </w:r>
      <w:r w:rsidR="00486D45" w:rsidRPr="00FB02DB">
        <w:rPr>
          <w:rFonts w:ascii="Times New Roman" w:hAnsi="Times New Roman" w:cs="Times New Roman"/>
          <w:sz w:val="24"/>
          <w:szCs w:val="24"/>
        </w:rPr>
        <w:t xml:space="preserve"> and as well his ability to accept the changes to his own beliefs as new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pieces of evidence</w:t>
      </w:r>
      <w:r w:rsidR="00486D45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486D45" w:rsidRPr="00FB02DB">
        <w:rPr>
          <w:rFonts w:ascii="Times New Roman" w:hAnsi="Times New Roman" w:cs="Times New Roman"/>
          <w:noProof/>
          <w:sz w:val="24"/>
          <w:szCs w:val="24"/>
        </w:rPr>
        <w:t>unveil</w:t>
      </w:r>
      <w:r w:rsidRPr="00FB02DB">
        <w:rPr>
          <w:rFonts w:ascii="Times New Roman" w:hAnsi="Times New Roman" w:cs="Times New Roman"/>
          <w:sz w:val="24"/>
          <w:szCs w:val="24"/>
        </w:rPr>
        <w:t>. His most renown work</w:t>
      </w:r>
      <w:r w:rsidR="00E93919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Pr="00FB02DB">
        <w:rPr>
          <w:rFonts w:ascii="Times New Roman" w:hAnsi="Times New Roman" w:cs="Times New Roman"/>
          <w:sz w:val="24"/>
          <w:szCs w:val="24"/>
        </w:rPr>
        <w:t xml:space="preserve">is known as the </w:t>
      </w:r>
      <w:r w:rsidRPr="00FB02DB">
        <w:rPr>
          <w:rStyle w:val="Emphasis"/>
          <w:rFonts w:ascii="Times New Roman" w:hAnsi="Times New Roman" w:cs="Times New Roman"/>
          <w:sz w:val="24"/>
          <w:szCs w:val="24"/>
        </w:rPr>
        <w:t xml:space="preserve">Tōn Aratou kai Eudoxou Phainomenōn exēgēseōs </w:t>
      </w:r>
      <w:r w:rsidRPr="00FB02DB">
        <w:rPr>
          <w:rStyle w:val="Emphasis"/>
          <w:rFonts w:ascii="Times New Roman" w:hAnsi="Times New Roman" w:cs="Times New Roman"/>
          <w:noProof/>
          <w:sz w:val="24"/>
          <w:szCs w:val="24"/>
        </w:rPr>
        <w:t>biblia</w:t>
      </w:r>
      <w:r w:rsidRPr="00FB02DB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FB02DB">
        <w:rPr>
          <w:rStyle w:val="Emphasis"/>
          <w:rFonts w:ascii="Times New Roman" w:hAnsi="Times New Roman" w:cs="Times New Roman"/>
          <w:noProof/>
          <w:sz w:val="24"/>
          <w:szCs w:val="24"/>
        </w:rPr>
        <w:t>tria</w:t>
      </w:r>
      <w:r w:rsidRPr="00FB02DB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which </w:t>
      </w:r>
      <w:r w:rsidR="00486D45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translates to </w:t>
      </w:r>
      <w:r w:rsidR="00486D45" w:rsidRPr="00FB02DB">
        <w:rPr>
          <w:rFonts w:ascii="Times New Roman" w:hAnsi="Times New Roman" w:cs="Times New Roman"/>
          <w:sz w:val="24"/>
          <w:szCs w:val="24"/>
        </w:rPr>
        <w:t>Commentary on the Phaenomena of Aratus and Eudoxus which is the only existing book</w:t>
      </w:r>
      <w:r w:rsidR="00A831F5" w:rsidRPr="00FB02DB">
        <w:rPr>
          <w:rFonts w:ascii="Times New Roman" w:hAnsi="Times New Roman" w:cs="Times New Roman"/>
          <w:sz w:val="24"/>
          <w:szCs w:val="24"/>
        </w:rPr>
        <w:t xml:space="preserve"> (</w:t>
      </w:r>
      <w:r w:rsidR="00A831F5" w:rsidRPr="00FB02DB">
        <w:rPr>
          <w:rFonts w:ascii="Times New Roman" w:eastAsia="Times New Roman" w:hAnsi="Times New Roman" w:cs="Times New Roman"/>
          <w:sz w:val="24"/>
          <w:szCs w:val="24"/>
        </w:rPr>
        <w:t>Cullen, 2017).</w:t>
      </w:r>
      <w:r w:rsidR="00486D45" w:rsidRPr="00FB02DB">
        <w:rPr>
          <w:rFonts w:ascii="Times New Roman" w:hAnsi="Times New Roman" w:cs="Times New Roman"/>
          <w:sz w:val="24"/>
          <w:szCs w:val="24"/>
        </w:rPr>
        <w:t xml:space="preserve">. The book is </w:t>
      </w:r>
      <w:r w:rsidR="00E93919" w:rsidRPr="00FB02DB">
        <w:rPr>
          <w:rFonts w:ascii="Times New Roman" w:hAnsi="Times New Roman" w:cs="Times New Roman"/>
          <w:sz w:val="24"/>
          <w:szCs w:val="24"/>
        </w:rPr>
        <w:t xml:space="preserve">a </w:t>
      </w:r>
      <w:r w:rsidR="00486D45" w:rsidRPr="00FB02DB">
        <w:rPr>
          <w:rFonts w:ascii="Times New Roman" w:hAnsi="Times New Roman" w:cs="Times New Roman"/>
          <w:noProof/>
          <w:sz w:val="24"/>
          <w:szCs w:val="24"/>
        </w:rPr>
        <w:t>critic</w:t>
      </w:r>
      <w:r w:rsidR="00486D45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of</w:t>
      </w:r>
      <w:r w:rsidR="00486D45" w:rsidRPr="00FB02DB">
        <w:rPr>
          <w:rFonts w:ascii="Times New Roman" w:hAnsi="Times New Roman" w:cs="Times New Roman"/>
          <w:sz w:val="24"/>
          <w:szCs w:val="24"/>
        </w:rPr>
        <w:t xml:space="preserve"> a poem that was written by Aratus known as “</w:t>
      </w:r>
      <w:r w:rsidR="00486D45" w:rsidRPr="00FB02DB">
        <w:rPr>
          <w:rStyle w:val="Emphasis"/>
          <w:rFonts w:ascii="Times New Roman" w:hAnsi="Times New Roman" w:cs="Times New Roman"/>
          <w:sz w:val="24"/>
          <w:szCs w:val="24"/>
        </w:rPr>
        <w:t>Phaenomena.”</w:t>
      </w:r>
      <w:r w:rsidR="00486D45" w:rsidRPr="00FB02DB">
        <w:rPr>
          <w:rFonts w:ascii="Times New Roman" w:hAnsi="Times New Roman" w:cs="Times New Roman"/>
          <w:sz w:val="24"/>
          <w:szCs w:val="24"/>
        </w:rPr>
        <w:t xml:space="preserve"> Hipparchus also </w:t>
      </w:r>
      <w:r w:rsidR="00486D45" w:rsidRPr="00FB02DB">
        <w:rPr>
          <w:rFonts w:ascii="Times New Roman" w:hAnsi="Times New Roman" w:cs="Times New Roman"/>
          <w:noProof/>
          <w:sz w:val="24"/>
          <w:szCs w:val="24"/>
        </w:rPr>
        <w:t>criticized</w:t>
      </w:r>
      <w:r w:rsidR="00486D45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92562F" w:rsidRPr="00FB02DB">
        <w:rPr>
          <w:rFonts w:ascii="Times New Roman" w:hAnsi="Times New Roman" w:cs="Times New Roman"/>
          <w:sz w:val="24"/>
          <w:szCs w:val="24"/>
        </w:rPr>
        <w:t>the</w:t>
      </w:r>
      <w:r w:rsidR="0092562F" w:rsidRPr="00FB02DB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="0092562F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>Geography</w:t>
      </w:r>
      <w:r w:rsidR="00486D45" w:rsidRPr="00FB02DB">
        <w:rPr>
          <w:rStyle w:val="Emphasis"/>
          <w:rFonts w:ascii="Times New Roman" w:hAnsi="Times New Roman" w:cs="Times New Roman"/>
          <w:sz w:val="24"/>
          <w:szCs w:val="24"/>
        </w:rPr>
        <w:t xml:space="preserve"> of Eratosthenes </w:t>
      </w:r>
      <w:r w:rsidR="00486D45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due to its lack of consistency in the arguments. </w:t>
      </w:r>
      <w:r w:rsidR="0092562F" w:rsidRPr="00FB02DB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0F717AAF" w14:textId="6F403449" w:rsidR="00C355CD" w:rsidRPr="00FB02DB" w:rsidRDefault="0092562F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 xml:space="preserve">Hipparchus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critici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s</w:t>
      </w:r>
      <w:r w:rsidRPr="00FB02DB">
        <w:rPr>
          <w:rFonts w:ascii="Times New Roman" w:hAnsi="Times New Roman" w:cs="Times New Roman"/>
          <w:noProof/>
          <w:sz w:val="24"/>
          <w:szCs w:val="24"/>
        </w:rPr>
        <w:t>ed</w:t>
      </w:r>
      <w:r w:rsidRPr="00FB02DB">
        <w:rPr>
          <w:rFonts w:ascii="Times New Roman" w:hAnsi="Times New Roman" w:cs="Times New Roman"/>
          <w:sz w:val="24"/>
          <w:szCs w:val="24"/>
        </w:rPr>
        <w:t xml:space="preserve"> the works of other </w:t>
      </w:r>
      <w:r w:rsidR="00E93919" w:rsidRPr="00FB02DB">
        <w:rPr>
          <w:rFonts w:ascii="Times New Roman" w:hAnsi="Times New Roman" w:cs="Times New Roman"/>
          <w:sz w:val="24"/>
          <w:szCs w:val="24"/>
        </w:rPr>
        <w:t>astronomers</w:t>
      </w:r>
      <w:r w:rsidRPr="00FB02DB">
        <w:rPr>
          <w:rFonts w:ascii="Times New Roman" w:hAnsi="Times New Roman" w:cs="Times New Roman"/>
          <w:sz w:val="24"/>
          <w:szCs w:val="24"/>
        </w:rPr>
        <w:t xml:space="preserve"> such as, in the case of the relative size of the Sun and Moon and their distance from the Earth. Different </w:t>
      </w:r>
      <w:r w:rsidR="00E93919" w:rsidRPr="00FB02DB">
        <w:rPr>
          <w:rFonts w:ascii="Times New Roman" w:hAnsi="Times New Roman" w:cs="Times New Roman"/>
          <w:sz w:val="24"/>
          <w:szCs w:val="24"/>
        </w:rPr>
        <w:t>astronomers</w:t>
      </w:r>
      <w:r w:rsidRPr="00FB02DB">
        <w:rPr>
          <w:rFonts w:ascii="Times New Roman" w:hAnsi="Times New Roman" w:cs="Times New Roman"/>
          <w:sz w:val="24"/>
          <w:szCs w:val="24"/>
        </w:rPr>
        <w:t xml:space="preserve"> had produced different </w:t>
      </w:r>
      <w:r w:rsidR="00E93919" w:rsidRPr="00FB02DB">
        <w:rPr>
          <w:rFonts w:ascii="Times New Roman" w:hAnsi="Times New Roman" w:cs="Times New Roman"/>
          <w:sz w:val="24"/>
          <w:szCs w:val="24"/>
        </w:rPr>
        <w:t>results</w:t>
      </w:r>
      <w:r w:rsidRPr="00FB02DB">
        <w:rPr>
          <w:rFonts w:ascii="Times New Roman" w:hAnsi="Times New Roman" w:cs="Times New Roman"/>
          <w:sz w:val="24"/>
          <w:szCs w:val="24"/>
        </w:rPr>
        <w:t xml:space="preserve"> such as 9:1 which had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be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en</w:t>
      </w:r>
      <w:r w:rsidRPr="00FB02DB">
        <w:rPr>
          <w:rFonts w:ascii="Times New Roman" w:hAnsi="Times New Roman" w:cs="Times New Roman"/>
          <w:sz w:val="24"/>
          <w:szCs w:val="24"/>
        </w:rPr>
        <w:t xml:space="preserve"> obtained by Eudoxus, </w:t>
      </w:r>
      <w:r w:rsidR="00E93919" w:rsidRPr="00FB02DB">
        <w:rPr>
          <w:rFonts w:ascii="Times New Roman" w:hAnsi="Times New Roman" w:cs="Times New Roman"/>
          <w:sz w:val="24"/>
          <w:szCs w:val="24"/>
        </w:rPr>
        <w:t>Phidias</w:t>
      </w:r>
      <w:r w:rsidRPr="00FB02DB">
        <w:rPr>
          <w:rFonts w:ascii="Times New Roman" w:hAnsi="Times New Roman" w:cs="Times New Roman"/>
          <w:sz w:val="24"/>
          <w:szCs w:val="24"/>
        </w:rPr>
        <w:t xml:space="preserve">, father to Archimedes who had said that the ratio distance was 12:1, Archimedes who stated that the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ratio distance</w:t>
      </w:r>
      <w:r w:rsidRPr="00FB02DB">
        <w:rPr>
          <w:rFonts w:ascii="Times New Roman" w:hAnsi="Times New Roman" w:cs="Times New Roman"/>
          <w:sz w:val="24"/>
          <w:szCs w:val="24"/>
        </w:rPr>
        <w:t xml:space="preserve"> was 30:1 and Aristarchus was 20:1. Hipparchus was against this measurements and using the technique used by Aristarchus he embarked to the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measurement</w:t>
      </w:r>
      <w:r w:rsidRPr="00FB02DB">
        <w:rPr>
          <w:rFonts w:ascii="Times New Roman" w:hAnsi="Times New Roman" w:cs="Times New Roman"/>
          <w:sz w:val="24"/>
          <w:szCs w:val="24"/>
        </w:rPr>
        <w:t xml:space="preserve"> which he produced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a measurement</w:t>
      </w:r>
      <w:r w:rsidRPr="00FB02DB">
        <w:rPr>
          <w:rFonts w:ascii="Times New Roman" w:hAnsi="Times New Roman" w:cs="Times New Roman"/>
          <w:sz w:val="24"/>
          <w:szCs w:val="24"/>
        </w:rPr>
        <w:t xml:space="preserve"> that measured the distance between the </w:t>
      </w:r>
      <w:r w:rsidR="00E93919" w:rsidRPr="00FB02DB">
        <w:rPr>
          <w:rFonts w:ascii="Times New Roman" w:hAnsi="Times New Roman" w:cs="Times New Roman"/>
          <w:sz w:val="24"/>
          <w:szCs w:val="24"/>
        </w:rPr>
        <w:t>shadows</w:t>
      </w:r>
      <w:r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E93919" w:rsidRPr="00FB02DB">
        <w:rPr>
          <w:rFonts w:ascii="Times New Roman" w:hAnsi="Times New Roman" w:cs="Times New Roman"/>
          <w:sz w:val="24"/>
          <w:szCs w:val="24"/>
        </w:rPr>
        <w:t>during</w:t>
      </w:r>
      <w:r w:rsidRPr="00FB02DB">
        <w:rPr>
          <w:rFonts w:ascii="Times New Roman" w:hAnsi="Times New Roman" w:cs="Times New Roman"/>
          <w:sz w:val="24"/>
          <w:szCs w:val="24"/>
        </w:rPr>
        <w:t xml:space="preserve"> a lunar eclipse and came up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wit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h</w:t>
      </w:r>
      <w:r w:rsidRPr="00FB02DB">
        <w:rPr>
          <w:rFonts w:ascii="Times New Roman" w:hAnsi="Times New Roman" w:cs="Times New Roman"/>
          <w:sz w:val="24"/>
          <w:szCs w:val="24"/>
        </w:rPr>
        <w:t xml:space="preserve"> the current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measurement</w:t>
      </w:r>
      <w:r w:rsidRPr="00FB02DB">
        <w:rPr>
          <w:rFonts w:ascii="Times New Roman" w:hAnsi="Times New Roman" w:cs="Times New Roman"/>
          <w:sz w:val="24"/>
          <w:szCs w:val="24"/>
        </w:rPr>
        <w:t xml:space="preserve"> which is 393:1. </w:t>
      </w:r>
    </w:p>
    <w:p w14:paraId="15F93CAB" w14:textId="2ADB694E" w:rsidR="00097B5E" w:rsidRPr="00FB02DB" w:rsidRDefault="00097B5E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B02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0CE356" w14:textId="77777777" w:rsidR="00097B5E" w:rsidRPr="00FB02DB" w:rsidRDefault="00097B5E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2F4A24F" w14:textId="77777777" w:rsidR="00097B5E" w:rsidRPr="00FB02DB" w:rsidRDefault="00097B5E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EC76E37" w14:textId="77777777" w:rsidR="00097B5E" w:rsidRPr="00FB02DB" w:rsidRDefault="00097B5E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54E8473" w14:textId="212A35BD" w:rsidR="0092562F" w:rsidRPr="00FB02DB" w:rsidRDefault="00732BB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B02DB">
        <w:rPr>
          <w:rFonts w:ascii="Times New Roman" w:hAnsi="Times New Roman" w:cs="Times New Roman"/>
          <w:b/>
          <w:sz w:val="24"/>
          <w:szCs w:val="24"/>
        </w:rPr>
        <w:t>Accomplishments</w:t>
      </w:r>
      <w:r w:rsidR="00455607" w:rsidRPr="00FB02DB">
        <w:rPr>
          <w:rFonts w:ascii="Times New Roman" w:hAnsi="Times New Roman" w:cs="Times New Roman"/>
          <w:b/>
          <w:sz w:val="24"/>
          <w:szCs w:val="24"/>
        </w:rPr>
        <w:t xml:space="preserve"> and contributions. </w:t>
      </w:r>
    </w:p>
    <w:p w14:paraId="66F51BE8" w14:textId="59C409D1" w:rsidR="0092562F" w:rsidRPr="00FB02DB" w:rsidRDefault="00097B5E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 xml:space="preserve">Hipparchus made a lot of discoveries which were adopted by different Greek scientists in their works and some of them are still in the adoption even in the modern world. </w:t>
      </w:r>
    </w:p>
    <w:p w14:paraId="50B983CC" w14:textId="2DB5FFBC" w:rsidR="00097B5E" w:rsidRPr="00FB02DB" w:rsidRDefault="00097B5E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>Some of the accomplishments of</w:t>
      </w:r>
      <w:r w:rsidRPr="00FB02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02DB">
        <w:rPr>
          <w:rFonts w:ascii="Times New Roman" w:hAnsi="Times New Roman" w:cs="Times New Roman"/>
          <w:sz w:val="24"/>
          <w:szCs w:val="24"/>
        </w:rPr>
        <w:t>Hipparchus were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;</w:t>
      </w:r>
      <w:r w:rsidRPr="00FB02DB">
        <w:rPr>
          <w:rFonts w:ascii="Times New Roman" w:hAnsi="Times New Roman" w:cs="Times New Roman"/>
          <w:noProof/>
          <w:sz w:val="24"/>
          <w:szCs w:val="24"/>
        </w:rPr>
        <w:t xml:space="preserve"> first</w:t>
      </w:r>
      <w:r w:rsidRPr="00FB02DB">
        <w:rPr>
          <w:rFonts w:ascii="Times New Roman" w:hAnsi="Times New Roman" w:cs="Times New Roman"/>
          <w:sz w:val="24"/>
          <w:szCs w:val="24"/>
        </w:rPr>
        <w:t xml:space="preserve">, 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he is the father to trigonometry. </w:t>
      </w:r>
      <w:r w:rsidR="00E93919" w:rsidRPr="00FB02DB">
        <w:rPr>
          <w:rFonts w:ascii="Times New Roman" w:hAnsi="Times New Roman" w:cs="Times New Roman"/>
          <w:sz w:val="24"/>
          <w:szCs w:val="24"/>
        </w:rPr>
        <w:t>Trigonometry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is a branch of mathematics that deals with the relationship between the </w:t>
      </w:r>
      <w:r w:rsidR="00E93919" w:rsidRPr="00FB02DB">
        <w:rPr>
          <w:rFonts w:ascii="Times New Roman" w:hAnsi="Times New Roman" w:cs="Times New Roman"/>
          <w:sz w:val="24"/>
          <w:szCs w:val="24"/>
        </w:rPr>
        <w:t>sides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and the </w:t>
      </w:r>
      <w:r w:rsidR="00E93919" w:rsidRPr="00FB02DB">
        <w:rPr>
          <w:rFonts w:ascii="Times New Roman" w:hAnsi="Times New Roman" w:cs="Times New Roman"/>
          <w:sz w:val="24"/>
          <w:szCs w:val="24"/>
        </w:rPr>
        <w:t>angles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in </w:t>
      </w:r>
      <w:r w:rsidR="00C07C73" w:rsidRPr="00FB02DB">
        <w:rPr>
          <w:rFonts w:ascii="Times New Roman" w:hAnsi="Times New Roman" w:cs="Times New Roman"/>
          <w:noProof/>
          <w:sz w:val="24"/>
          <w:szCs w:val="24"/>
        </w:rPr>
        <w:t>a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triangle. He is the </w:t>
      </w:r>
      <w:r w:rsidR="00E93919" w:rsidRPr="00FB02DB">
        <w:rPr>
          <w:rFonts w:ascii="Times New Roman" w:hAnsi="Times New Roman" w:cs="Times New Roman"/>
          <w:sz w:val="24"/>
          <w:szCs w:val="24"/>
        </w:rPr>
        <w:t>pioneer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to the technique which is even to today used by mathematicians around the world. In the field of </w:t>
      </w:r>
      <w:r w:rsidR="00E93919" w:rsidRPr="00FB02DB">
        <w:rPr>
          <w:rFonts w:ascii="Times New Roman" w:hAnsi="Times New Roman" w:cs="Times New Roman"/>
          <w:sz w:val="24"/>
          <w:szCs w:val="24"/>
        </w:rPr>
        <w:t>mathematics,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he also </w:t>
      </w:r>
      <w:r w:rsidR="00E93919" w:rsidRPr="00FB02DB">
        <w:rPr>
          <w:rFonts w:ascii="Times New Roman" w:hAnsi="Times New Roman" w:cs="Times New Roman"/>
          <w:sz w:val="24"/>
          <w:szCs w:val="24"/>
        </w:rPr>
        <w:t>adopted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E93919" w:rsidRPr="00FB02DB">
        <w:rPr>
          <w:rFonts w:ascii="Times New Roman" w:hAnsi="Times New Roman" w:cs="Times New Roman"/>
          <w:sz w:val="24"/>
          <w:szCs w:val="24"/>
        </w:rPr>
        <w:t>the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method of defining a circle as a 360 degreed shaped and made up 60 degrees arcs. As a result of </w:t>
      </w:r>
      <w:r w:rsidR="00C07C73" w:rsidRPr="00FB02DB">
        <w:rPr>
          <w:rFonts w:ascii="Times New Roman" w:hAnsi="Times New Roman" w:cs="Times New Roman"/>
          <w:noProof/>
          <w:sz w:val="24"/>
          <w:szCs w:val="24"/>
        </w:rPr>
        <w:t>this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,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the techniques </w:t>
      </w:r>
      <w:r w:rsidR="00E93919" w:rsidRPr="00FB02DB">
        <w:rPr>
          <w:rFonts w:ascii="Times New Roman" w:hAnsi="Times New Roman" w:cs="Times New Roman"/>
          <w:sz w:val="24"/>
          <w:szCs w:val="24"/>
        </w:rPr>
        <w:t>have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also been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 xml:space="preserve">utilised </w:t>
      </w:r>
      <w:r w:rsidR="00E93919" w:rsidRPr="00FB02DB">
        <w:rPr>
          <w:rFonts w:ascii="Times New Roman" w:hAnsi="Times New Roman" w:cs="Times New Roman"/>
          <w:sz w:val="24"/>
          <w:szCs w:val="24"/>
        </w:rPr>
        <w:t>by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the modern world by </w:t>
      </w:r>
      <w:r w:rsidR="00E93919" w:rsidRPr="00FB02DB">
        <w:rPr>
          <w:rFonts w:ascii="Times New Roman" w:hAnsi="Times New Roman" w:cs="Times New Roman"/>
          <w:sz w:val="24"/>
          <w:szCs w:val="24"/>
        </w:rPr>
        <w:t>mathematicians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C07C73" w:rsidRPr="00FB02DB">
        <w:rPr>
          <w:rFonts w:ascii="Times New Roman" w:hAnsi="Times New Roman" w:cs="Times New Roman"/>
          <w:noProof/>
          <w:sz w:val="24"/>
          <w:szCs w:val="24"/>
        </w:rPr>
        <w:t>and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E93919" w:rsidRPr="00FB02DB">
        <w:rPr>
          <w:rFonts w:ascii="Times New Roman" w:hAnsi="Times New Roman" w:cs="Times New Roman"/>
          <w:sz w:val="24"/>
          <w:szCs w:val="24"/>
        </w:rPr>
        <w:t>scholars</w:t>
      </w:r>
      <w:r w:rsidR="00C07C73" w:rsidRPr="00FB02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382404" w14:textId="230AE963" w:rsidR="00C07C73" w:rsidRPr="00FB02DB" w:rsidRDefault="00C07C73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>Secondly,</w:t>
      </w:r>
      <w:r w:rsidRPr="00FB02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02DB">
        <w:rPr>
          <w:rFonts w:ascii="Times New Roman" w:hAnsi="Times New Roman" w:cs="Times New Roman"/>
          <w:sz w:val="24"/>
          <w:szCs w:val="24"/>
        </w:rPr>
        <w:t xml:space="preserve">theory on the precession of the equinoxes, through his calculations, Hipparchus was able to come up with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more precise</w:t>
      </w:r>
      <w:r w:rsidR="00E93919" w:rsidRPr="00FB02DB">
        <w:rPr>
          <w:rFonts w:ascii="Times New Roman" w:hAnsi="Times New Roman" w:cs="Times New Roman"/>
          <w:sz w:val="24"/>
          <w:szCs w:val="24"/>
        </w:rPr>
        <w:t xml:space="preserve"> and more much</w:t>
      </w:r>
      <w:r w:rsidRPr="00FB02DB">
        <w:rPr>
          <w:rFonts w:ascii="Times New Roman" w:hAnsi="Times New Roman" w:cs="Times New Roman"/>
          <w:sz w:val="24"/>
          <w:szCs w:val="24"/>
        </w:rPr>
        <w:t xml:space="preserve"> accurate equinox and as well as come up with the </w:t>
      </w:r>
      <w:r w:rsidR="00E93919" w:rsidRPr="00FB02DB">
        <w:rPr>
          <w:rFonts w:ascii="Times New Roman" w:hAnsi="Times New Roman" w:cs="Times New Roman"/>
          <w:sz w:val="24"/>
          <w:szCs w:val="24"/>
        </w:rPr>
        <w:t>solstice dates of</w:t>
      </w:r>
      <w:r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E93919" w:rsidRPr="00FB02DB">
        <w:rPr>
          <w:rFonts w:ascii="Times New Roman" w:hAnsi="Times New Roman" w:cs="Times New Roman"/>
          <w:sz w:val="24"/>
          <w:szCs w:val="24"/>
        </w:rPr>
        <w:t>a</w:t>
      </w:r>
      <w:r w:rsidRPr="00FB02DB">
        <w:rPr>
          <w:rFonts w:ascii="Times New Roman" w:hAnsi="Times New Roman" w:cs="Times New Roman"/>
          <w:sz w:val="24"/>
          <w:szCs w:val="24"/>
        </w:rPr>
        <w:t xml:space="preserve"> year</w:t>
      </w:r>
      <w:r w:rsidR="00FB02DB" w:rsidRPr="00FB02DB">
        <w:rPr>
          <w:rFonts w:ascii="Times New Roman" w:hAnsi="Times New Roman" w:cs="Times New Roman"/>
          <w:sz w:val="24"/>
          <w:szCs w:val="24"/>
        </w:rPr>
        <w:t xml:space="preserve"> (Violatti,2013)</w:t>
      </w:r>
      <w:r w:rsidRPr="00FB02DB">
        <w:rPr>
          <w:rFonts w:ascii="Times New Roman" w:hAnsi="Times New Roman" w:cs="Times New Roman"/>
          <w:sz w:val="24"/>
          <w:szCs w:val="24"/>
        </w:rPr>
        <w:t xml:space="preserve">. His </w:t>
      </w:r>
      <w:r w:rsidR="00E93919" w:rsidRPr="00FB02DB">
        <w:rPr>
          <w:rFonts w:ascii="Times New Roman" w:hAnsi="Times New Roman" w:cs="Times New Roman"/>
          <w:sz w:val="24"/>
          <w:szCs w:val="24"/>
        </w:rPr>
        <w:t>calculations and</w:t>
      </w:r>
      <w:r w:rsidRPr="00FB02DB">
        <w:rPr>
          <w:rFonts w:ascii="Times New Roman" w:hAnsi="Times New Roman" w:cs="Times New Roman"/>
          <w:sz w:val="24"/>
          <w:szCs w:val="24"/>
        </w:rPr>
        <w:t xml:space="preserve"> measurements and as well as</w:t>
      </w:r>
      <w:r w:rsidR="00E93919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Pr="00FB02DB">
        <w:rPr>
          <w:rFonts w:ascii="Times New Roman" w:hAnsi="Times New Roman" w:cs="Times New Roman"/>
          <w:sz w:val="24"/>
          <w:szCs w:val="24"/>
        </w:rPr>
        <w:t>th</w:t>
      </w:r>
      <w:r w:rsidR="00E93919" w:rsidRPr="00FB02DB">
        <w:rPr>
          <w:rFonts w:ascii="Times New Roman" w:hAnsi="Times New Roman" w:cs="Times New Roman"/>
          <w:sz w:val="24"/>
          <w:szCs w:val="24"/>
        </w:rPr>
        <w:t>e</w:t>
      </w:r>
      <w:r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dates</w:t>
      </w:r>
      <w:r w:rsidRPr="00FB02DB">
        <w:rPr>
          <w:rFonts w:ascii="Times New Roman" w:hAnsi="Times New Roman" w:cs="Times New Roman"/>
          <w:sz w:val="24"/>
          <w:szCs w:val="24"/>
        </w:rPr>
        <w:t xml:space="preserve"> are still considered to be </w:t>
      </w:r>
      <w:r w:rsidR="00E93919" w:rsidRPr="00FB02DB">
        <w:rPr>
          <w:rFonts w:ascii="Times New Roman" w:hAnsi="Times New Roman" w:cs="Times New Roman"/>
          <w:sz w:val="24"/>
          <w:szCs w:val="24"/>
        </w:rPr>
        <w:t>accurate</w:t>
      </w:r>
      <w:r w:rsidRPr="00FB02DB">
        <w:rPr>
          <w:rFonts w:ascii="Times New Roman" w:hAnsi="Times New Roman" w:cs="Times New Roman"/>
          <w:sz w:val="24"/>
          <w:szCs w:val="24"/>
        </w:rPr>
        <w:t xml:space="preserve"> even in the modern world.</w:t>
      </w:r>
    </w:p>
    <w:p w14:paraId="0043CCA2" w14:textId="0A4ACE44" w:rsidR="0092562F" w:rsidRPr="00FB02DB" w:rsidRDefault="00C07C73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>Thirdly</w:t>
      </w:r>
      <w:r w:rsidRPr="00FB02D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B02DB">
        <w:rPr>
          <w:rFonts w:ascii="Times New Roman" w:hAnsi="Times New Roman" w:cs="Times New Roman"/>
          <w:sz w:val="24"/>
          <w:szCs w:val="24"/>
        </w:rPr>
        <w:t xml:space="preserve">he made numerous discoveries in the </w:t>
      </w:r>
      <w:r w:rsidR="00E93919" w:rsidRPr="00FB02DB">
        <w:rPr>
          <w:rFonts w:ascii="Times New Roman" w:hAnsi="Times New Roman" w:cs="Times New Roman"/>
          <w:sz w:val="24"/>
          <w:szCs w:val="24"/>
        </w:rPr>
        <w:t>field</w:t>
      </w:r>
      <w:r w:rsidRPr="00FB02DB">
        <w:rPr>
          <w:rFonts w:ascii="Times New Roman" w:hAnsi="Times New Roman" w:cs="Times New Roman"/>
          <w:sz w:val="24"/>
          <w:szCs w:val="24"/>
        </w:rPr>
        <w:t xml:space="preserve"> of </w:t>
      </w:r>
      <w:r w:rsidR="00E93919" w:rsidRPr="00FB02DB">
        <w:rPr>
          <w:rFonts w:ascii="Times New Roman" w:hAnsi="Times New Roman" w:cs="Times New Roman"/>
          <w:sz w:val="24"/>
          <w:szCs w:val="24"/>
        </w:rPr>
        <w:t>astronomy</w:t>
      </w:r>
      <w:r w:rsidRPr="00FB02DB">
        <w:rPr>
          <w:rFonts w:ascii="Times New Roman" w:hAnsi="Times New Roman" w:cs="Times New Roman"/>
          <w:sz w:val="24"/>
          <w:szCs w:val="24"/>
        </w:rPr>
        <w:t xml:space="preserve">, some of the </w:t>
      </w:r>
      <w:r w:rsidR="00E93919" w:rsidRPr="00FB02DB">
        <w:rPr>
          <w:rFonts w:ascii="Times New Roman" w:hAnsi="Times New Roman" w:cs="Times New Roman"/>
          <w:sz w:val="24"/>
          <w:szCs w:val="24"/>
        </w:rPr>
        <w:t>achievements</w:t>
      </w:r>
      <w:r w:rsidRPr="00FB02DB">
        <w:rPr>
          <w:rFonts w:ascii="Times New Roman" w:hAnsi="Times New Roman" w:cs="Times New Roman"/>
          <w:sz w:val="24"/>
          <w:szCs w:val="24"/>
        </w:rPr>
        <w:t xml:space="preserve"> that he was able </w:t>
      </w:r>
      <w:r w:rsidR="00E93919" w:rsidRPr="00FB02DB">
        <w:rPr>
          <w:rFonts w:ascii="Times New Roman" w:hAnsi="Times New Roman" w:cs="Times New Roman"/>
          <w:sz w:val="24"/>
          <w:szCs w:val="24"/>
        </w:rPr>
        <w:t>to make</w:t>
      </w:r>
      <w:r w:rsidRPr="00FB02DB">
        <w:rPr>
          <w:rFonts w:ascii="Times New Roman" w:hAnsi="Times New Roman" w:cs="Times New Roman"/>
          <w:sz w:val="24"/>
          <w:szCs w:val="24"/>
        </w:rPr>
        <w:t xml:space="preserve"> were; first, Hipparchus was able to make an approximation of the distance of the sun and that of the </w:t>
      </w:r>
      <w:bookmarkStart w:id="0" w:name="_GoBack"/>
      <w:bookmarkEnd w:id="0"/>
      <w:r w:rsidR="00FC0E3A" w:rsidRPr="00FB02DB">
        <w:rPr>
          <w:rFonts w:ascii="Times New Roman" w:hAnsi="Times New Roman" w:cs="Times New Roman"/>
          <w:sz w:val="24"/>
          <w:szCs w:val="24"/>
        </w:rPr>
        <w:t>Mon</w:t>
      </w:r>
      <w:r w:rsidRPr="00FB02DB">
        <w:rPr>
          <w:rFonts w:ascii="Times New Roman" w:hAnsi="Times New Roman" w:cs="Times New Roman"/>
          <w:sz w:val="24"/>
          <w:szCs w:val="24"/>
        </w:rPr>
        <w:t xml:space="preserve"> from the Earth. He came </w:t>
      </w:r>
      <w:r w:rsidR="00E93919" w:rsidRPr="00FB02DB">
        <w:rPr>
          <w:rFonts w:ascii="Times New Roman" w:hAnsi="Times New Roman" w:cs="Times New Roman"/>
          <w:sz w:val="24"/>
          <w:szCs w:val="24"/>
        </w:rPr>
        <w:t>up</w:t>
      </w:r>
      <w:r w:rsidRPr="00FB02DB">
        <w:rPr>
          <w:rFonts w:ascii="Times New Roman" w:hAnsi="Times New Roman" w:cs="Times New Roman"/>
          <w:sz w:val="24"/>
          <w:szCs w:val="24"/>
        </w:rPr>
        <w:t xml:space="preserve"> with a measurement that </w:t>
      </w:r>
      <w:r w:rsidR="00455607" w:rsidRPr="00FB02DB">
        <w:rPr>
          <w:rFonts w:ascii="Times New Roman" w:hAnsi="Times New Roman" w:cs="Times New Roman"/>
          <w:sz w:val="24"/>
          <w:szCs w:val="24"/>
        </w:rPr>
        <w:t xml:space="preserve">gave the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range</w:t>
      </w:r>
      <w:r w:rsidR="00455607" w:rsidRPr="00FB02DB">
        <w:rPr>
          <w:rFonts w:ascii="Times New Roman" w:hAnsi="Times New Roman" w:cs="Times New Roman"/>
          <w:sz w:val="24"/>
          <w:szCs w:val="24"/>
        </w:rPr>
        <w:t xml:space="preserve"> of the Moon from the earth to be </w:t>
      </w:r>
      <w:r w:rsidR="00E93919" w:rsidRPr="00FB02DB">
        <w:rPr>
          <w:rFonts w:ascii="Times New Roman" w:hAnsi="Times New Roman" w:cs="Times New Roman"/>
          <w:sz w:val="24"/>
          <w:szCs w:val="24"/>
        </w:rPr>
        <w:t>sixty-three</w:t>
      </w:r>
      <w:r w:rsidR="00455607" w:rsidRPr="00FB02DB">
        <w:rPr>
          <w:rFonts w:ascii="Times New Roman" w:hAnsi="Times New Roman" w:cs="Times New Roman"/>
          <w:sz w:val="24"/>
          <w:szCs w:val="24"/>
        </w:rPr>
        <w:t xml:space="preserve"> times which was later changed to be sixty times the radius of the </w:t>
      </w:r>
      <w:r w:rsidR="00455607" w:rsidRPr="00FB02DB">
        <w:rPr>
          <w:rFonts w:ascii="Times New Roman" w:hAnsi="Times New Roman" w:cs="Times New Roman"/>
          <w:noProof/>
          <w:sz w:val="24"/>
          <w:szCs w:val="24"/>
        </w:rPr>
        <w:t>earth</w:t>
      </w:r>
      <w:r w:rsidR="00455607" w:rsidRPr="00FB02DB">
        <w:rPr>
          <w:rFonts w:ascii="Times New Roman" w:hAnsi="Times New Roman" w:cs="Times New Roman"/>
          <w:sz w:val="24"/>
          <w:szCs w:val="24"/>
        </w:rPr>
        <w:t xml:space="preserve">. His contributions to the </w:t>
      </w:r>
      <w:r w:rsidR="00455607" w:rsidRPr="00FB02DB">
        <w:rPr>
          <w:rFonts w:ascii="Times New Roman" w:hAnsi="Times New Roman" w:cs="Times New Roman"/>
          <w:noProof/>
          <w:sz w:val="24"/>
          <w:szCs w:val="24"/>
        </w:rPr>
        <w:t>fi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el</w:t>
      </w:r>
      <w:r w:rsidR="00455607" w:rsidRPr="00FB02DB">
        <w:rPr>
          <w:rFonts w:ascii="Times New Roman" w:hAnsi="Times New Roman" w:cs="Times New Roman"/>
          <w:noProof/>
          <w:sz w:val="24"/>
          <w:szCs w:val="24"/>
        </w:rPr>
        <w:t>d</w:t>
      </w:r>
      <w:r w:rsidR="00455607" w:rsidRPr="00FB02DB">
        <w:rPr>
          <w:rFonts w:ascii="Times New Roman" w:hAnsi="Times New Roman" w:cs="Times New Roman"/>
          <w:sz w:val="24"/>
          <w:szCs w:val="24"/>
        </w:rPr>
        <w:t xml:space="preserve"> were numerous.</w:t>
      </w:r>
    </w:p>
    <w:p w14:paraId="22036A3A" w14:textId="5C9751F2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B02DB">
        <w:rPr>
          <w:rFonts w:ascii="Times New Roman" w:hAnsi="Times New Roman" w:cs="Times New Roman"/>
          <w:b/>
          <w:sz w:val="24"/>
          <w:szCs w:val="24"/>
        </w:rPr>
        <w:t xml:space="preserve">Trivia. </w:t>
      </w:r>
    </w:p>
    <w:p w14:paraId="342F9937" w14:textId="0A30E9CA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 xml:space="preserve">Other than the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trivia above</w:t>
      </w:r>
      <w:r w:rsidRPr="00FB02DB">
        <w:rPr>
          <w:rFonts w:ascii="Times New Roman" w:hAnsi="Times New Roman" w:cs="Times New Roman"/>
          <w:sz w:val="24"/>
          <w:szCs w:val="24"/>
        </w:rPr>
        <w:t xml:space="preserve"> of his </w:t>
      </w:r>
      <w:r w:rsidRPr="00FB02DB">
        <w:rPr>
          <w:rFonts w:ascii="Times New Roman" w:hAnsi="Times New Roman" w:cs="Times New Roman"/>
          <w:noProof/>
          <w:sz w:val="24"/>
          <w:szCs w:val="24"/>
        </w:rPr>
        <w:t xml:space="preserve">being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aggraded</w:t>
      </w:r>
      <w:r w:rsidRPr="00FB02DB">
        <w:rPr>
          <w:rFonts w:ascii="Times New Roman" w:hAnsi="Times New Roman" w:cs="Times New Roman"/>
          <w:sz w:val="24"/>
          <w:szCs w:val="24"/>
        </w:rPr>
        <w:t xml:space="preserve"> I the coins used in the coins used Nicea, other 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significant</w:t>
      </w:r>
      <w:r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E93919" w:rsidRPr="00FB02DB">
        <w:rPr>
          <w:rFonts w:ascii="Times New Roman" w:hAnsi="Times New Roman" w:cs="Times New Roman"/>
          <w:sz w:val="24"/>
          <w:szCs w:val="24"/>
        </w:rPr>
        <w:t>recognitions</w:t>
      </w:r>
      <w:r w:rsidRPr="00FB02DB">
        <w:rPr>
          <w:rFonts w:ascii="Times New Roman" w:hAnsi="Times New Roman" w:cs="Times New Roman"/>
          <w:sz w:val="24"/>
          <w:szCs w:val="24"/>
        </w:rPr>
        <w:t xml:space="preserve"> are;</w:t>
      </w:r>
    </w:p>
    <w:p w14:paraId="2BDA9B7B" w14:textId="74F5CEF2" w:rsidR="00455607" w:rsidRPr="00FB02DB" w:rsidRDefault="00455607" w:rsidP="00A831F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 xml:space="preserve">First, a lunar crater has been named after him as wells as an asteroid which known as </w:t>
      </w:r>
      <w:r w:rsidRPr="00FB02DB">
        <w:rPr>
          <w:rFonts w:ascii="Times New Roman" w:eastAsia="Times New Roman" w:hAnsi="Times New Roman" w:cs="Times New Roman"/>
          <w:sz w:val="24"/>
          <w:szCs w:val="24"/>
        </w:rPr>
        <w:t>‘4000 Hipparchus’ to pay homage to him as the person who initiated the astronomical advances</w:t>
      </w:r>
      <w:r w:rsidR="00946A24" w:rsidRPr="00FB02D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TheFamousPeople.com, 2017).</w:t>
      </w:r>
      <w:r w:rsidRPr="00FB02D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D30CFB7" w14:textId="3D9D651F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lastRenderedPageBreak/>
        <w:t xml:space="preserve">Secondly, </w:t>
      </w:r>
      <w:r w:rsidR="00E93919" w:rsidRPr="00FB02DB">
        <w:rPr>
          <w:rFonts w:ascii="Times New Roman" w:hAnsi="Times New Roman" w:cs="Times New Roman"/>
          <w:sz w:val="24"/>
          <w:szCs w:val="24"/>
        </w:rPr>
        <w:t>according</w:t>
      </w:r>
      <w:r w:rsidRPr="00FB02DB">
        <w:rPr>
          <w:rFonts w:ascii="Times New Roman" w:hAnsi="Times New Roman" w:cs="Times New Roman"/>
          <w:sz w:val="24"/>
          <w:szCs w:val="24"/>
        </w:rPr>
        <w:t xml:space="preserve"> to an </w:t>
      </w:r>
      <w:r w:rsidR="00E93919" w:rsidRPr="00FB02DB">
        <w:rPr>
          <w:rFonts w:ascii="Times New Roman" w:hAnsi="Times New Roman" w:cs="Times New Roman"/>
          <w:sz w:val="24"/>
          <w:szCs w:val="24"/>
        </w:rPr>
        <w:t>observatory</w:t>
      </w:r>
      <w:r w:rsidRPr="00FB02DB">
        <w:rPr>
          <w:rFonts w:ascii="Times New Roman" w:hAnsi="Times New Roman" w:cs="Times New Roman"/>
          <w:sz w:val="24"/>
          <w:szCs w:val="24"/>
        </w:rPr>
        <w:t xml:space="preserve"> in Los Angeles, </w:t>
      </w:r>
      <w:r w:rsidR="00E93919" w:rsidRPr="00FB02DB">
        <w:rPr>
          <w:rFonts w:ascii="Times New Roman" w:hAnsi="Times New Roman" w:cs="Times New Roman"/>
          <w:sz w:val="24"/>
          <w:szCs w:val="24"/>
        </w:rPr>
        <w:t>California</w:t>
      </w:r>
      <w:r w:rsidRPr="00FB02DB">
        <w:rPr>
          <w:rFonts w:ascii="Times New Roman" w:hAnsi="Times New Roman" w:cs="Times New Roman"/>
          <w:sz w:val="24"/>
          <w:szCs w:val="24"/>
        </w:rPr>
        <w:t xml:space="preserve"> in the united states of </w:t>
      </w:r>
      <w:r w:rsidRPr="00FB02DB">
        <w:rPr>
          <w:rFonts w:ascii="Times New Roman" w:hAnsi="Times New Roman" w:cs="Times New Roman"/>
          <w:noProof/>
          <w:sz w:val="24"/>
          <w:szCs w:val="24"/>
        </w:rPr>
        <w:t>America</w:t>
      </w:r>
      <w:r w:rsidR="00E93919" w:rsidRPr="00FB02DB">
        <w:rPr>
          <w:rFonts w:ascii="Times New Roman" w:hAnsi="Times New Roman" w:cs="Times New Roman"/>
          <w:noProof/>
          <w:sz w:val="24"/>
          <w:szCs w:val="24"/>
        </w:rPr>
        <w:t>,</w:t>
      </w:r>
      <w:r w:rsidRPr="00FB02DB">
        <w:rPr>
          <w:rFonts w:ascii="Times New Roman" w:hAnsi="Times New Roman" w:cs="Times New Roman"/>
          <w:sz w:val="24"/>
          <w:szCs w:val="24"/>
        </w:rPr>
        <w:t xml:space="preserve"> he has been named as one of the greatest astronomers in the world taking up the 6</w:t>
      </w:r>
      <w:r w:rsidRPr="00FB02D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B02DB">
        <w:rPr>
          <w:rFonts w:ascii="Times New Roman" w:hAnsi="Times New Roman" w:cs="Times New Roman"/>
          <w:sz w:val="24"/>
          <w:szCs w:val="24"/>
        </w:rPr>
        <w:t xml:space="preserve"> position</w:t>
      </w:r>
      <w:r w:rsidR="00946A24" w:rsidRPr="00FB02DB">
        <w:rPr>
          <w:rFonts w:ascii="Times New Roman" w:hAnsi="Times New Roman" w:cs="Times New Roman"/>
          <w:sz w:val="24"/>
          <w:szCs w:val="24"/>
        </w:rPr>
        <w:t xml:space="preserve"> </w:t>
      </w:r>
      <w:r w:rsidR="00946A24" w:rsidRPr="00FB02DB">
        <w:rPr>
          <w:rFonts w:ascii="Times New Roman" w:eastAsia="Times New Roman" w:hAnsi="Times New Roman" w:cs="Times New Roman"/>
          <w:sz w:val="24"/>
          <w:szCs w:val="24"/>
        </w:rPr>
        <w:t>(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TheFamousPeople.com, 2017).</w:t>
      </w:r>
      <w:r w:rsidRPr="00FB02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B2F11B" w14:textId="50CB54FF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B02DB">
        <w:rPr>
          <w:rFonts w:ascii="Times New Roman" w:hAnsi="Times New Roman" w:cs="Times New Roman"/>
          <w:sz w:val="24"/>
          <w:szCs w:val="24"/>
        </w:rPr>
        <w:t xml:space="preserve">Lastly, the European Space Agency named their </w:t>
      </w:r>
      <w:r w:rsidR="00E93919" w:rsidRPr="00FB02DB">
        <w:rPr>
          <w:rFonts w:ascii="Times New Roman" w:hAnsi="Times New Roman" w:cs="Times New Roman"/>
          <w:sz w:val="24"/>
          <w:szCs w:val="24"/>
        </w:rPr>
        <w:t>satellite</w:t>
      </w:r>
      <w:r w:rsidRPr="00FB02DB">
        <w:rPr>
          <w:rFonts w:ascii="Times New Roman" w:hAnsi="Times New Roman" w:cs="Times New Roman"/>
          <w:sz w:val="24"/>
          <w:szCs w:val="24"/>
        </w:rPr>
        <w:t xml:space="preserve">, a </w:t>
      </w:r>
      <w:r w:rsidRPr="00FB02DB">
        <w:rPr>
          <w:rFonts w:ascii="Times New Roman" w:eastAsia="Times New Roman" w:hAnsi="Times New Roman" w:cs="Times New Roman"/>
          <w:sz w:val="24"/>
          <w:szCs w:val="24"/>
        </w:rPr>
        <w:t>High Precision Parallax Collecting Satellite’ by the name ‘</w:t>
      </w:r>
      <w:r w:rsidRPr="00FB02DB">
        <w:rPr>
          <w:rFonts w:ascii="Times New Roman" w:eastAsia="Times New Roman" w:hAnsi="Times New Roman" w:cs="Times New Roman"/>
          <w:noProof/>
          <w:sz w:val="24"/>
          <w:szCs w:val="24"/>
        </w:rPr>
        <w:t>HiPParCoS</w:t>
      </w:r>
      <w:r w:rsidRPr="00FB02DB">
        <w:rPr>
          <w:rFonts w:ascii="Times New Roman" w:eastAsia="Times New Roman" w:hAnsi="Times New Roman" w:cs="Times New Roman"/>
          <w:sz w:val="24"/>
          <w:szCs w:val="24"/>
        </w:rPr>
        <w:t xml:space="preserve">’ which </w:t>
      </w:r>
      <w:r w:rsidRPr="00FB02DB">
        <w:rPr>
          <w:rFonts w:ascii="Times New Roman" w:eastAsia="Times New Roman" w:hAnsi="Times New Roman" w:cs="Times New Roman"/>
          <w:noProof/>
          <w:sz w:val="24"/>
          <w:szCs w:val="24"/>
        </w:rPr>
        <w:t>is named</w:t>
      </w:r>
      <w:r w:rsidRPr="00FB02DB">
        <w:rPr>
          <w:rFonts w:ascii="Times New Roman" w:eastAsia="Times New Roman" w:hAnsi="Times New Roman" w:cs="Times New Roman"/>
          <w:sz w:val="24"/>
          <w:szCs w:val="24"/>
        </w:rPr>
        <w:t xml:space="preserve"> after him, Hipparchus</w:t>
      </w:r>
      <w:r w:rsidR="00946A24" w:rsidRPr="00FB02D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46A24" w:rsidRPr="00FB02DB">
        <w:rPr>
          <w:rFonts w:ascii="Times New Roman" w:hAnsi="Times New Roman" w:cs="Times New Roman"/>
          <w:noProof/>
          <w:sz w:val="24"/>
          <w:szCs w:val="24"/>
        </w:rPr>
        <w:t>TheFamousPeople.com, 2017).</w:t>
      </w:r>
    </w:p>
    <w:p w14:paraId="121E42E8" w14:textId="2DF97C8C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72BDE86" w14:textId="4904A873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2BF2196" w14:textId="09786138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A366022" w14:textId="1153BFDF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4F478A5" w14:textId="41C53958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635B1EC" w14:textId="14F7731E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4080B34" w14:textId="73A2CAC4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749AB3A" w14:textId="703AAACE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5B79FC4" w14:textId="4078F0A7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AB51752" w14:textId="104CB122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9342111" w14:textId="0FE58077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27E0F4C" w14:textId="691DCE0B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7766A84" w14:textId="54E120B8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BB119B8" w14:textId="343490BF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FA1AE40" w14:textId="58A6B64C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EAC74C7" w14:textId="0908B0BE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D711036" w14:textId="6587C161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A75C388" w14:textId="42DB18EA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A57A10C" w14:textId="77777777" w:rsidR="00A831F5" w:rsidRPr="00FB02DB" w:rsidRDefault="00A831F5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442046708"/>
        <w:docPartObj>
          <w:docPartGallery w:val="Bibliographies"/>
          <w:docPartUnique/>
        </w:docPartObj>
      </w:sdtPr>
      <w:sdtEndPr/>
      <w:sdtContent>
        <w:p w14:paraId="35D015EF" w14:textId="3F801B9A" w:rsidR="00946A24" w:rsidRPr="00FB02DB" w:rsidRDefault="00946A24" w:rsidP="00A831F5">
          <w:pPr>
            <w:pStyle w:val="Heading1"/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FB02DB">
            <w:rPr>
              <w:rFonts w:ascii="Times New Roman" w:hAnsi="Times New Roman" w:cs="Times New Roman"/>
              <w:b/>
              <w:sz w:val="24"/>
              <w:szCs w:val="24"/>
            </w:rPr>
            <w:t>References</w:t>
          </w:r>
        </w:p>
        <w:p w14:paraId="20787B1E" w14:textId="77777777" w:rsidR="00A831F5" w:rsidRPr="00FB02DB" w:rsidRDefault="00A831F5" w:rsidP="00FB02DB">
          <w:pPr>
            <w:spacing w:after="0" w:line="240" w:lineRule="auto"/>
            <w:ind w:left="720" w:hanging="720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FB02DB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Cullen, C. (2017). </w:t>
          </w:r>
          <w:r w:rsidRPr="00FB02DB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Heavenly numbers: astronomy and authority in early imperial China</w:t>
          </w:r>
          <w:r w:rsidRPr="00FB02DB">
            <w:rPr>
              <w:rFonts w:ascii="Times New Roman" w:eastAsia="Times New Roman" w:hAnsi="Times New Roman" w:cs="Times New Roman"/>
              <w:sz w:val="24"/>
              <w:szCs w:val="24"/>
            </w:rPr>
            <w:t>. Oxford University Press.</w:t>
          </w:r>
        </w:p>
        <w:p w14:paraId="44F20F16" w14:textId="77777777" w:rsidR="00A831F5" w:rsidRPr="00FB02DB" w:rsidRDefault="00A831F5" w:rsidP="00FB02DB">
          <w:pPr>
            <w:spacing w:after="0" w:line="240" w:lineRule="auto"/>
            <w:ind w:left="720" w:hanging="720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  <w:p w14:paraId="46B58372" w14:textId="646655AF" w:rsidR="00A831F5" w:rsidRPr="00FB02DB" w:rsidRDefault="00A831F5" w:rsidP="00FB02DB">
          <w:pPr>
            <w:spacing w:after="0" w:line="240" w:lineRule="auto"/>
            <w:ind w:left="720" w:hanging="720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FB02DB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Gourtsoyannis, E. (2010). Hipparchus vs. Ptolemy and the Antikythera Mechanism: Pin–Slot device models lunar motions. </w:t>
          </w:r>
          <w:r w:rsidRPr="00FB02DB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Advances in Space research</w:t>
          </w:r>
          <w:r w:rsidRPr="00FB02DB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FB02DB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46</w:t>
          </w:r>
          <w:r w:rsidRPr="00FB02DB">
            <w:rPr>
              <w:rFonts w:ascii="Times New Roman" w:eastAsia="Times New Roman" w:hAnsi="Times New Roman" w:cs="Times New Roman"/>
              <w:sz w:val="24"/>
              <w:szCs w:val="24"/>
            </w:rPr>
            <w:t>(4), 540-544.</w:t>
          </w:r>
        </w:p>
        <w:p w14:paraId="30AFB3F2" w14:textId="77777777" w:rsidR="00A831F5" w:rsidRPr="00FB02DB" w:rsidRDefault="00A831F5" w:rsidP="00FB02DB">
          <w:pPr>
            <w:ind w:left="720" w:hanging="720"/>
            <w:rPr>
              <w:rFonts w:ascii="Times New Roman" w:hAnsi="Times New Roman" w:cs="Times New Roman"/>
              <w:sz w:val="24"/>
              <w:szCs w:val="24"/>
            </w:rPr>
          </w:pP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14:paraId="0AE64573" w14:textId="77777777" w:rsidR="00946A24" w:rsidRPr="00FB02DB" w:rsidRDefault="00946A24" w:rsidP="00FB02DB">
              <w:pPr>
                <w:pStyle w:val="Bibliography"/>
                <w:spacing w:line="36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B02DB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FB02DB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FB02DB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FB02D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Jones, A. R. (2019, Feb 8). </w:t>
              </w:r>
              <w:r w:rsidRPr="00FB02DB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Hipparchus.</w:t>
              </w:r>
              <w:r w:rsidRPr="00FB02D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from Encyclopædia Britannica: https://www.britannica.com/science/mathematics#ref536043</w:t>
              </w:r>
            </w:p>
            <w:p w14:paraId="3F02F52A" w14:textId="77777777" w:rsidR="00946A24" w:rsidRPr="00FB02DB" w:rsidRDefault="00946A24" w:rsidP="00FB02DB">
              <w:pPr>
                <w:pStyle w:val="Bibliography"/>
                <w:spacing w:line="36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B02D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Stewart, D. (2016, August 2016). </w:t>
              </w:r>
              <w:r w:rsidRPr="00FB02DB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Hipparchus.</w:t>
              </w:r>
              <w:r w:rsidRPr="00FB02D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from FamousScientists.org: https://www.famousscientists.org/hipparchus/</w:t>
              </w:r>
            </w:p>
            <w:p w14:paraId="6F84226C" w14:textId="77777777" w:rsidR="00946A24" w:rsidRPr="00FB02DB" w:rsidRDefault="00946A24" w:rsidP="00FB02DB">
              <w:pPr>
                <w:pStyle w:val="Bibliography"/>
                <w:spacing w:line="36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B02D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TheFamousPeople.com. (2017, November 08 ). </w:t>
              </w:r>
              <w:r w:rsidRPr="00FB02DB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Hipparchus Biography.</w:t>
              </w:r>
              <w:r w:rsidRPr="00FB02D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from TheFamousPeople.com: https://www.thefamouspeople.com/profiles/hipparchus-7480.php</w:t>
              </w:r>
            </w:p>
            <w:p w14:paraId="3B298517" w14:textId="77777777" w:rsidR="00946A24" w:rsidRPr="00FB02DB" w:rsidRDefault="00946A24" w:rsidP="00FB02DB">
              <w:pPr>
                <w:spacing w:line="360" w:lineRule="auto"/>
                <w:ind w:left="720" w:hanging="720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B02DB">
                <w:rPr>
                  <w:rFonts w:ascii="Times New Roman" w:hAnsi="Times New Roman" w:cs="Times New Roman"/>
                  <w:sz w:val="24"/>
                  <w:szCs w:val="24"/>
                </w:rPr>
                <w:t xml:space="preserve">Violatti, C. (2013, April 02). </w:t>
              </w:r>
              <w:hyperlink r:id="rId7" w:history="1">
                <w:r w:rsidRPr="00FB02DB">
                  <w:rPr>
                    <w:rStyle w:val="Hyperlink"/>
                    <w:rFonts w:ascii="Times New Roman" w:hAnsi="Times New Roman" w:cs="Times New Roman"/>
                    <w:sz w:val="24"/>
                    <w:szCs w:val="24"/>
                  </w:rPr>
                  <w:t>Hipparchus of Nicea</w:t>
                </w:r>
              </w:hyperlink>
              <w:r w:rsidRPr="00FB02DB">
                <w:rPr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  <w:r w:rsidRPr="00FB02DB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Ancient History Encyclopedia</w:t>
              </w:r>
              <w:r w:rsidRPr="00FB02DB">
                <w:rPr>
                  <w:rFonts w:ascii="Times New Roman" w:hAnsi="Times New Roman" w:cs="Times New Roman"/>
                  <w:sz w:val="24"/>
                  <w:szCs w:val="24"/>
                </w:rPr>
                <w:t xml:space="preserve">. Retrieved from </w:t>
              </w:r>
              <w:hyperlink r:id="rId8" w:history="1">
                <w:r w:rsidRPr="00FB02DB">
                  <w:rPr>
                    <w:rStyle w:val="Hyperlink"/>
                    <w:rFonts w:ascii="Times New Roman" w:hAnsi="Times New Roman" w:cs="Times New Roman"/>
                    <w:sz w:val="24"/>
                    <w:szCs w:val="24"/>
                  </w:rPr>
                  <w:t>https://www.ancient.eu/Hipparchus_of_Nicea/</w:t>
                </w:r>
              </w:hyperlink>
            </w:p>
            <w:p w14:paraId="42E3A6EF" w14:textId="77777777" w:rsidR="00946A24" w:rsidRPr="00FB02DB" w:rsidRDefault="00946A24" w:rsidP="00FB02DB">
              <w:pPr>
                <w:spacing w:line="360" w:lineRule="auto"/>
                <w:ind w:left="720" w:hanging="720"/>
                <w:rPr>
                  <w:rFonts w:ascii="Times New Roman" w:hAnsi="Times New Roman" w:cs="Times New Roman"/>
                  <w:sz w:val="24"/>
                  <w:szCs w:val="24"/>
                </w:rPr>
              </w:pPr>
            </w:p>
            <w:p w14:paraId="32880806" w14:textId="77777777" w:rsidR="00946A24" w:rsidRPr="00FB02DB" w:rsidRDefault="00946A24" w:rsidP="00FB02DB">
              <w:pPr>
                <w:spacing w:line="360" w:lineRule="auto"/>
                <w:ind w:left="720" w:hanging="720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B02DB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4552A53F" w14:textId="77777777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F697AC3" w14:textId="77777777" w:rsidR="00455607" w:rsidRPr="00FB02DB" w:rsidRDefault="00455607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8A1C8F" w14:textId="72769820" w:rsidR="0092562F" w:rsidRPr="00FB02DB" w:rsidRDefault="0092562F" w:rsidP="00A831F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AF2B5CB" w14:textId="77777777" w:rsidR="00732BB5" w:rsidRPr="00FB02DB" w:rsidRDefault="00732BB5" w:rsidP="00A831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32BB5" w:rsidRPr="00FB0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E84AE" w14:textId="77777777" w:rsidR="00036A15" w:rsidRDefault="00036A15" w:rsidP="00F527BF">
      <w:pPr>
        <w:spacing w:after="0" w:line="240" w:lineRule="auto"/>
      </w:pPr>
      <w:r>
        <w:separator/>
      </w:r>
    </w:p>
  </w:endnote>
  <w:endnote w:type="continuationSeparator" w:id="0">
    <w:p w14:paraId="0B6CA8E7" w14:textId="77777777" w:rsidR="00036A15" w:rsidRDefault="00036A15" w:rsidP="00F52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C03EAD" w14:textId="77777777" w:rsidR="00036A15" w:rsidRDefault="00036A15" w:rsidP="00F527BF">
      <w:pPr>
        <w:spacing w:after="0" w:line="240" w:lineRule="auto"/>
      </w:pPr>
      <w:r>
        <w:separator/>
      </w:r>
    </w:p>
  </w:footnote>
  <w:footnote w:type="continuationSeparator" w:id="0">
    <w:p w14:paraId="3EFDACB5" w14:textId="77777777" w:rsidR="00036A15" w:rsidRDefault="00036A15" w:rsidP="00F527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szQwMTMyMjUwtDBX0lEKTi0uzszPAykwqgUAq5t7ZywAAAA="/>
  </w:docVars>
  <w:rsids>
    <w:rsidRoot w:val="00732BB5"/>
    <w:rsid w:val="00036A15"/>
    <w:rsid w:val="00097B5E"/>
    <w:rsid w:val="000D4C6D"/>
    <w:rsid w:val="00455607"/>
    <w:rsid w:val="00486D45"/>
    <w:rsid w:val="004919E4"/>
    <w:rsid w:val="00705CDE"/>
    <w:rsid w:val="00732BB5"/>
    <w:rsid w:val="008F56A1"/>
    <w:rsid w:val="0092562F"/>
    <w:rsid w:val="00946A24"/>
    <w:rsid w:val="00A831F5"/>
    <w:rsid w:val="00C07C73"/>
    <w:rsid w:val="00C355CD"/>
    <w:rsid w:val="00C52113"/>
    <w:rsid w:val="00E93919"/>
    <w:rsid w:val="00F527BF"/>
    <w:rsid w:val="00FB02DB"/>
    <w:rsid w:val="00FC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A8DEB"/>
  <w15:chartTrackingRefBased/>
  <w15:docId w15:val="{176A2B77-452F-41AE-B119-37CECA8C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5C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2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7BF"/>
  </w:style>
  <w:style w:type="paragraph" w:styleId="Footer">
    <w:name w:val="footer"/>
    <w:basedOn w:val="Normal"/>
    <w:link w:val="FooterChar"/>
    <w:uiPriority w:val="99"/>
    <w:unhideWhenUsed/>
    <w:rsid w:val="00F52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7BF"/>
  </w:style>
  <w:style w:type="character" w:styleId="Emphasis">
    <w:name w:val="Emphasis"/>
    <w:basedOn w:val="DefaultParagraphFont"/>
    <w:uiPriority w:val="20"/>
    <w:qFormat/>
    <w:rsid w:val="004919E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46A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46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4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cient.eu/Hipparchus_of_Nice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ncient.eu/Hipparchus_of_Nice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79DE2-7298-4AB1-B9A5-41A6F6E5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Mickey</cp:lastModifiedBy>
  <cp:revision>2</cp:revision>
  <dcterms:created xsi:type="dcterms:W3CDTF">2019-03-11T12:32:00Z</dcterms:created>
  <dcterms:modified xsi:type="dcterms:W3CDTF">2019-03-11T12:32:00Z</dcterms:modified>
</cp:coreProperties>
</file>