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34DD" w:rsidRDefault="00F634DD" w:rsidP="00F634DD">
      <w:pPr>
        <w:rPr>
          <w:rFonts w:ascii="Times New Roman" w:hAnsi="Times New Roman" w:cs="Times New Roman"/>
          <w:sz w:val="24"/>
          <w:szCs w:val="24"/>
        </w:rPr>
      </w:pPr>
    </w:p>
    <w:p w:rsid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262B36" w:rsidRPr="00262B36" w:rsidRDefault="00262B36" w:rsidP="00262B36">
      <w:pPr>
        <w:jc w:val="center"/>
        <w:rPr>
          <w:rFonts w:ascii="Times New Roman" w:hAnsi="Times New Roman" w:cs="Times New Roman"/>
          <w:color w:val="1D1D1D"/>
          <w:sz w:val="24"/>
          <w:szCs w:val="24"/>
          <w:shd w:val="clear" w:color="auto" w:fill="FFFFFF"/>
        </w:rPr>
      </w:pPr>
      <w:r w:rsidRPr="00262B36">
        <w:rPr>
          <w:rFonts w:ascii="Times New Roman" w:hAnsi="Times New Roman" w:cs="Times New Roman"/>
          <w:color w:val="1D1D1D"/>
          <w:sz w:val="24"/>
          <w:szCs w:val="24"/>
          <w:shd w:val="clear" w:color="auto" w:fill="FFFFFF"/>
        </w:rPr>
        <w:t>Assignment Scholarly Chapters Analysis</w:t>
      </w:r>
    </w:p>
    <w:p w:rsidR="00F634DD" w:rsidRPr="00262B36" w:rsidRDefault="00F634DD" w:rsidP="00262B36">
      <w:pPr>
        <w:jc w:val="center"/>
        <w:rPr>
          <w:rFonts w:ascii="Times New Roman" w:hAnsi="Times New Roman" w:cs="Times New Roman"/>
          <w:sz w:val="24"/>
          <w:szCs w:val="24"/>
        </w:rPr>
      </w:pPr>
      <w:r w:rsidRPr="00262B36">
        <w:rPr>
          <w:rFonts w:ascii="Times New Roman" w:hAnsi="Times New Roman" w:cs="Times New Roman"/>
          <w:sz w:val="24"/>
          <w:szCs w:val="24"/>
        </w:rPr>
        <w:t>Name:</w:t>
      </w:r>
    </w:p>
    <w:p w:rsidR="00F634DD" w:rsidRPr="00262B36" w:rsidRDefault="00F634DD" w:rsidP="00262B36">
      <w:pPr>
        <w:jc w:val="center"/>
        <w:rPr>
          <w:rFonts w:ascii="Times New Roman" w:hAnsi="Times New Roman" w:cs="Times New Roman"/>
          <w:sz w:val="24"/>
          <w:szCs w:val="24"/>
        </w:rPr>
      </w:pPr>
      <w:r w:rsidRPr="00262B36">
        <w:rPr>
          <w:rFonts w:ascii="Times New Roman" w:hAnsi="Times New Roman" w:cs="Times New Roman"/>
          <w:sz w:val="24"/>
          <w:szCs w:val="24"/>
        </w:rPr>
        <w:t>Instructor:</w:t>
      </w:r>
    </w:p>
    <w:p w:rsidR="00F634DD" w:rsidRPr="00262B36" w:rsidRDefault="00F634DD" w:rsidP="00262B36">
      <w:pPr>
        <w:jc w:val="center"/>
        <w:rPr>
          <w:rFonts w:ascii="Times New Roman" w:hAnsi="Times New Roman" w:cs="Times New Roman"/>
          <w:sz w:val="24"/>
          <w:szCs w:val="24"/>
        </w:rPr>
      </w:pPr>
      <w:r w:rsidRPr="00262B36">
        <w:rPr>
          <w:rFonts w:ascii="Times New Roman" w:hAnsi="Times New Roman" w:cs="Times New Roman"/>
          <w:sz w:val="24"/>
          <w:szCs w:val="24"/>
        </w:rPr>
        <w:t>Course:</w:t>
      </w:r>
    </w:p>
    <w:p w:rsidR="00F634DD" w:rsidRPr="00262B36" w:rsidRDefault="00F634DD" w:rsidP="00262B36">
      <w:pPr>
        <w:jc w:val="center"/>
        <w:rPr>
          <w:rFonts w:ascii="Times New Roman" w:hAnsi="Times New Roman" w:cs="Times New Roman"/>
          <w:sz w:val="24"/>
          <w:szCs w:val="24"/>
        </w:rPr>
      </w:pPr>
      <w:r w:rsidRPr="00262B36">
        <w:rPr>
          <w:rFonts w:ascii="Times New Roman" w:hAnsi="Times New Roman" w:cs="Times New Roman"/>
          <w:sz w:val="24"/>
          <w:szCs w:val="24"/>
        </w:rPr>
        <w:t>Date:</w:t>
      </w:r>
    </w:p>
    <w:p w:rsidR="00F634DD" w:rsidRP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F634DD" w:rsidRDefault="00F634DD" w:rsidP="00F634DD">
      <w:pPr>
        <w:rPr>
          <w:rFonts w:ascii="Times New Roman" w:hAnsi="Times New Roman" w:cs="Times New Roman"/>
          <w:sz w:val="24"/>
          <w:szCs w:val="24"/>
        </w:rPr>
      </w:pPr>
    </w:p>
    <w:p w:rsid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r w:rsidRPr="00F634DD">
        <w:rPr>
          <w:rFonts w:ascii="Times New Roman" w:hAnsi="Times New Roman" w:cs="Times New Roman"/>
          <w:sz w:val="24"/>
          <w:szCs w:val="24"/>
        </w:rPr>
        <w:lastRenderedPageBreak/>
        <w:t>The book talks about how different cultures believe how Christianity views homosexuality in the general society. The author quotes the book of Leviticus in the bible which primarily about sexuality and the various ways in which sexual activities are being conducted. The most part that was crucial and was not in line with the traditional doctrines is the sodomy that occurs in the church</w:t>
      </w:r>
      <w:r w:rsidR="001561B6">
        <w:rPr>
          <w:rFonts w:ascii="Times New Roman" w:hAnsi="Times New Roman" w:cs="Times New Roman"/>
          <w:sz w:val="24"/>
          <w:szCs w:val="24"/>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2003).</w:t>
      </w:r>
      <w:r w:rsidRPr="00F634DD">
        <w:rPr>
          <w:rFonts w:ascii="Times New Roman" w:hAnsi="Times New Roman" w:cs="Times New Roman"/>
          <w:sz w:val="24"/>
          <w:szCs w:val="24"/>
        </w:rPr>
        <w:t xml:space="preserve"> The book also tries to bring out the relationship between Christianity and the pagans whereby they differ in believes and their way of doing things in the society.</w:t>
      </w:r>
    </w:p>
    <w:p w:rsidR="00F634DD" w:rsidRPr="00F634DD" w:rsidRDefault="00F634DD" w:rsidP="001561B6">
      <w:pPr>
        <w:rPr>
          <w:rFonts w:ascii="Times New Roman" w:hAnsi="Times New Roman" w:cs="Times New Roman"/>
          <w:sz w:val="24"/>
          <w:szCs w:val="24"/>
        </w:rPr>
      </w:pPr>
      <w:r w:rsidRPr="00F634DD">
        <w:rPr>
          <w:rFonts w:ascii="Times New Roman" w:hAnsi="Times New Roman" w:cs="Times New Roman"/>
          <w:sz w:val="24"/>
          <w:szCs w:val="24"/>
        </w:rPr>
        <w:t>The primary motive of the author was to draw a clear indication of those things that happens in Christian culture and real societal life which includes the pagans. Homosexuality is one of the pressing issues that the author talks about concerning the civilization. It is believed that civilization in its sense resulted into many things especially in the western culture that became a firm belief from the people and the author is trying to come up with various impacts of this civilization</w:t>
      </w:r>
      <w:r w:rsidR="001561B6">
        <w:rPr>
          <w:rFonts w:ascii="Times New Roman" w:hAnsi="Times New Roman" w:cs="Times New Roman"/>
          <w:sz w:val="24"/>
          <w:szCs w:val="24"/>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2003).</w:t>
      </w:r>
      <w:r w:rsidR="001561B6">
        <w:rPr>
          <w:rFonts w:ascii="Times New Roman" w:hAnsi="Times New Roman" w:cs="Times New Roman"/>
          <w:sz w:val="24"/>
          <w:szCs w:val="24"/>
        </w:rPr>
        <w:t xml:space="preserve"> </w:t>
      </w:r>
      <w:r w:rsidRPr="00F634DD">
        <w:rPr>
          <w:rFonts w:ascii="Times New Roman" w:hAnsi="Times New Roman" w:cs="Times New Roman"/>
          <w:sz w:val="24"/>
          <w:szCs w:val="24"/>
        </w:rPr>
        <w:t>The methodological approach is of a naturalistic nature. The central theme of the book is to demonstrate how historically persecuted groups like the homosexuals have evolved over the years. Gives insights as to why before civilization many of the individuals were opposed to homosexuality</w:t>
      </w:r>
    </w:p>
    <w:p w:rsidR="00F634DD" w:rsidRPr="00F634DD" w:rsidRDefault="0016088A" w:rsidP="00F634DD">
      <w:pPr>
        <w:rPr>
          <w:rFonts w:ascii="Times New Roman" w:hAnsi="Times New Roman" w:cs="Times New Roman"/>
          <w:sz w:val="24"/>
          <w:szCs w:val="24"/>
        </w:rPr>
      </w:pPr>
      <w:r w:rsidRPr="0016088A">
        <w:rPr>
          <w:rFonts w:ascii="Times New Roman" w:hAnsi="Times New Roman" w:cs="Times New Roman"/>
          <w:sz w:val="24"/>
          <w:szCs w:val="24"/>
        </w:rPr>
        <w:t>In</w:t>
      </w:r>
      <w:r w:rsidR="00F634DD" w:rsidRPr="0016088A">
        <w:rPr>
          <w:rFonts w:ascii="Times New Roman" w:hAnsi="Times New Roman" w:cs="Times New Roman"/>
          <w:sz w:val="24"/>
          <w:szCs w:val="24"/>
        </w:rPr>
        <w:t xml:space="preserve"> relation that</w:t>
      </w:r>
      <w:r w:rsidR="00F634DD" w:rsidRPr="00F634DD">
        <w:rPr>
          <w:rFonts w:ascii="Times New Roman" w:hAnsi="Times New Roman" w:cs="Times New Roman"/>
          <w:sz w:val="24"/>
          <w:szCs w:val="24"/>
        </w:rPr>
        <w:t xml:space="preserve"> exists in the society where Christian or biblical laws exists, there is a lot of divide in the notion that being a non-believer you cannot readily associate with the Christians or those in any other religion</w:t>
      </w:r>
      <w:r w:rsidR="001561B6">
        <w:rPr>
          <w:rFonts w:ascii="Times New Roman" w:hAnsi="Times New Roman" w:cs="Times New Roman"/>
          <w:sz w:val="24"/>
          <w:szCs w:val="24"/>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2003).</w:t>
      </w:r>
      <w:r w:rsidR="001561B6">
        <w:rPr>
          <w:rFonts w:ascii="Times New Roman" w:hAnsi="Times New Roman" w:cs="Times New Roman"/>
          <w:color w:val="222222"/>
          <w:sz w:val="24"/>
          <w:szCs w:val="24"/>
          <w:shd w:val="clear" w:color="auto" w:fill="FFFFFF"/>
        </w:rPr>
        <w:t xml:space="preserve"> </w:t>
      </w:r>
      <w:r w:rsidR="00F634DD" w:rsidRPr="00F634DD">
        <w:rPr>
          <w:rFonts w:ascii="Times New Roman" w:hAnsi="Times New Roman" w:cs="Times New Roman"/>
          <w:sz w:val="24"/>
          <w:szCs w:val="24"/>
        </w:rPr>
        <w:t>Moreover, those who have been indulging themselves in homosexuality should not be treated as intolerant regarding faith. Even though Christianity is criticized and more so being associated with much negativity in the society, they were the ones who brought the society into this level through the introduction of education which has replenished the world.</w:t>
      </w:r>
      <w:r w:rsidR="00D044DB">
        <w:rPr>
          <w:rFonts w:ascii="Times New Roman" w:hAnsi="Times New Roman" w:cs="Times New Roman"/>
          <w:sz w:val="24"/>
          <w:szCs w:val="24"/>
        </w:rPr>
        <w:t xml:space="preserve"> </w:t>
      </w:r>
    </w:p>
    <w:p w:rsidR="00F634DD" w:rsidRPr="00F634DD" w:rsidRDefault="00F634DD" w:rsidP="0016088A">
      <w:pPr>
        <w:rPr>
          <w:rFonts w:ascii="Times New Roman" w:hAnsi="Times New Roman" w:cs="Times New Roman"/>
          <w:sz w:val="24"/>
          <w:szCs w:val="24"/>
        </w:rPr>
      </w:pPr>
      <w:r w:rsidRPr="00F634DD">
        <w:rPr>
          <w:rFonts w:ascii="Times New Roman" w:hAnsi="Times New Roman" w:cs="Times New Roman"/>
          <w:sz w:val="24"/>
          <w:szCs w:val="24"/>
        </w:rPr>
        <w:lastRenderedPageBreak/>
        <w:t>The approach uses the skills of the researcher. This is one of the weaknesses of the method. Additionally, it's more complicated to generalize the arguments given in the approach since it is not easy to justify the arguments as presented in the book</w:t>
      </w:r>
      <w:r w:rsidR="001561B6">
        <w:rPr>
          <w:rFonts w:ascii="Times New Roman" w:hAnsi="Times New Roman" w:cs="Times New Roman"/>
          <w:sz w:val="24"/>
          <w:szCs w:val="24"/>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2003).</w:t>
      </w:r>
      <w:r w:rsidR="0016088A">
        <w:rPr>
          <w:rFonts w:ascii="Times New Roman" w:hAnsi="Times New Roman" w:cs="Times New Roman"/>
          <w:sz w:val="24"/>
          <w:szCs w:val="24"/>
        </w:rPr>
        <w:t xml:space="preserve"> </w:t>
      </w:r>
      <w:r w:rsidRPr="00F634DD">
        <w:rPr>
          <w:rFonts w:ascii="Times New Roman" w:hAnsi="Times New Roman" w:cs="Times New Roman"/>
          <w:sz w:val="24"/>
          <w:szCs w:val="24"/>
        </w:rPr>
        <w:t>Some areas need to be addressed accordingly. For example, homosexuality should be treated as an irresponsible behavior since there is the existence of different sex which had a purpose that there should be the existence of marriage which at least can lead to effective procreation. This needs more attention because if this continues the society will be doomed and there will be no future generation.</w:t>
      </w:r>
      <w:r w:rsidR="0016088A">
        <w:rPr>
          <w:rFonts w:ascii="Times New Roman" w:hAnsi="Times New Roman" w:cs="Times New Roman"/>
          <w:sz w:val="24"/>
          <w:szCs w:val="24"/>
        </w:rPr>
        <w:t xml:space="preserve"> </w:t>
      </w:r>
      <w:r w:rsidRPr="00F634DD">
        <w:rPr>
          <w:rFonts w:ascii="Times New Roman" w:hAnsi="Times New Roman" w:cs="Times New Roman"/>
          <w:sz w:val="24"/>
          <w:szCs w:val="24"/>
        </w:rPr>
        <w:t>It is true that there is the existence of diverse religions in the world that have their own rules but in other areas, they treat pagans as people who are not worthy. What makes a difference between both and since there is no current standing that identifies believers and pagans? Also, what makes people accept homosexuality in the name of civilization? I thought this could have never existed or else having different gender meaningless.</w:t>
      </w:r>
    </w:p>
    <w:p w:rsidR="001456B3" w:rsidRDefault="00F634DD" w:rsidP="0016088A">
      <w:pPr>
        <w:rPr>
          <w:rFonts w:ascii="Times New Roman" w:hAnsi="Times New Roman" w:cs="Times New Roman"/>
          <w:sz w:val="24"/>
          <w:szCs w:val="24"/>
        </w:rPr>
      </w:pPr>
      <w:r w:rsidRPr="00F634DD">
        <w:rPr>
          <w:rFonts w:ascii="Times New Roman" w:hAnsi="Times New Roman" w:cs="Times New Roman"/>
          <w:sz w:val="24"/>
          <w:szCs w:val="24"/>
        </w:rPr>
        <w:t>The author is categorically clear of how homosexuality evolved throughout the civilization of man. Before civilization religious laws were used to provide direction for civilization. Many of the ancient laws, especially religious laws for the minorities discouraged civilization with the uttermost threat to increase their popularity</w:t>
      </w:r>
      <w:r w:rsidR="001561B6">
        <w:rPr>
          <w:rFonts w:ascii="Times New Roman" w:hAnsi="Times New Roman" w:cs="Times New Roman"/>
          <w:sz w:val="24"/>
          <w:szCs w:val="24"/>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2003).</w:t>
      </w:r>
      <w:r w:rsidRPr="00F634DD">
        <w:rPr>
          <w:rFonts w:ascii="Times New Roman" w:hAnsi="Times New Roman" w:cs="Times New Roman"/>
          <w:sz w:val="24"/>
          <w:szCs w:val="24"/>
        </w:rPr>
        <w:t xml:space="preserve"> This is truly seen with the Jewish and even some of the scholarly sources, in analyzing the problem the Israeli and Palestinian issue, Israel was able to gain the land because of increasing their numbers gradually. Additionally, some of the great powers like Greece, for instance, the Illiad, demonstrates how great warriors.</w:t>
      </w:r>
    </w:p>
    <w:p w:rsidR="00F634DD" w:rsidRPr="00F634DD" w:rsidRDefault="001456B3" w:rsidP="001456B3">
      <w:pPr>
        <w:ind w:firstLine="0"/>
        <w:rPr>
          <w:rFonts w:ascii="Times New Roman" w:hAnsi="Times New Roman" w:cs="Times New Roman"/>
          <w:sz w:val="24"/>
          <w:szCs w:val="24"/>
        </w:rPr>
      </w:pPr>
      <w:r>
        <w:rPr>
          <w:rFonts w:ascii="Times New Roman" w:hAnsi="Times New Roman" w:cs="Times New Roman"/>
          <w:sz w:val="24"/>
          <w:szCs w:val="24"/>
        </w:rPr>
        <w:tab/>
      </w:r>
      <w:r w:rsidR="00F634DD" w:rsidRPr="00F634DD">
        <w:rPr>
          <w:rFonts w:ascii="Times New Roman" w:hAnsi="Times New Roman" w:cs="Times New Roman"/>
          <w:sz w:val="24"/>
          <w:szCs w:val="24"/>
        </w:rPr>
        <w:t>The most significant source is the bible as it’s a book that was most popular during the days. Leviticus is the book that has been used, and it condemns homosexuality. In 1986 the chief</w:t>
      </w:r>
    </w:p>
    <w:p w:rsidR="00F634DD" w:rsidRPr="00F634DD" w:rsidRDefault="00D044DB" w:rsidP="0016088A">
      <w:pPr>
        <w:ind w:firstLine="0"/>
        <w:rPr>
          <w:rFonts w:ascii="Times New Roman" w:hAnsi="Times New Roman" w:cs="Times New Roman"/>
          <w:sz w:val="24"/>
          <w:szCs w:val="24"/>
        </w:rPr>
      </w:pPr>
      <w:r w:rsidRPr="00F634DD">
        <w:rPr>
          <w:rFonts w:ascii="Times New Roman" w:hAnsi="Times New Roman" w:cs="Times New Roman"/>
          <w:sz w:val="24"/>
          <w:szCs w:val="24"/>
        </w:rPr>
        <w:t>Justice</w:t>
      </w:r>
      <w:r w:rsidR="00F634DD" w:rsidRPr="00F634DD">
        <w:rPr>
          <w:rFonts w:ascii="Times New Roman" w:hAnsi="Times New Roman" w:cs="Times New Roman"/>
          <w:sz w:val="24"/>
          <w:szCs w:val="24"/>
        </w:rPr>
        <w:t xml:space="preserve"> of the United States Supreme Court appealed to “millennia of moral</w:t>
      </w:r>
      <w:r w:rsidR="001456B3">
        <w:rPr>
          <w:rFonts w:ascii="Times New Roman" w:hAnsi="Times New Roman" w:cs="Times New Roman"/>
          <w:sz w:val="24"/>
          <w:szCs w:val="24"/>
        </w:rPr>
        <w:t xml:space="preserve"> </w:t>
      </w:r>
      <w:r w:rsidR="00F634DD" w:rsidRPr="00F634DD">
        <w:rPr>
          <w:rFonts w:ascii="Times New Roman" w:hAnsi="Times New Roman" w:cs="Times New Roman"/>
          <w:sz w:val="24"/>
          <w:szCs w:val="24"/>
        </w:rPr>
        <w:t>teaching” as a reason for denying homosexuals any constitutional “right of</w:t>
      </w:r>
      <w:r w:rsidR="001456B3">
        <w:rPr>
          <w:rFonts w:ascii="Times New Roman" w:hAnsi="Times New Roman" w:cs="Times New Roman"/>
          <w:sz w:val="24"/>
          <w:szCs w:val="24"/>
        </w:rPr>
        <w:t xml:space="preserve"> </w:t>
      </w:r>
      <w:r w:rsidR="00F634DD" w:rsidRPr="00F634DD">
        <w:rPr>
          <w:rFonts w:ascii="Times New Roman" w:hAnsi="Times New Roman" w:cs="Times New Roman"/>
          <w:sz w:val="24"/>
          <w:szCs w:val="24"/>
        </w:rPr>
        <w:t>privacy.”</w:t>
      </w:r>
      <w:r w:rsidR="001561B6" w:rsidRPr="001561B6">
        <w:rPr>
          <w:rFonts w:ascii="Times New Roman" w:hAnsi="Times New Roman" w:cs="Times New Roman"/>
          <w:color w:val="222222"/>
          <w:sz w:val="24"/>
          <w:szCs w:val="24"/>
          <w:shd w:val="clear" w:color="auto" w:fill="FFFFFF"/>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2003).</w:t>
      </w:r>
      <w:r w:rsidR="001561B6">
        <w:rPr>
          <w:rFonts w:ascii="Times New Roman" w:hAnsi="Times New Roman" w:cs="Times New Roman"/>
          <w:sz w:val="24"/>
          <w:szCs w:val="24"/>
        </w:rPr>
        <w:t xml:space="preserve"> </w:t>
      </w:r>
      <w:r w:rsidR="00F634DD" w:rsidRPr="00F634DD">
        <w:rPr>
          <w:rFonts w:ascii="Times New Roman" w:hAnsi="Times New Roman" w:cs="Times New Roman"/>
          <w:sz w:val="24"/>
          <w:szCs w:val="24"/>
        </w:rPr>
        <w:t xml:space="preserve">This moral </w:t>
      </w:r>
      <w:r w:rsidR="00F634DD" w:rsidRPr="00F634DD">
        <w:rPr>
          <w:rFonts w:ascii="Times New Roman" w:hAnsi="Times New Roman" w:cs="Times New Roman"/>
          <w:sz w:val="24"/>
          <w:szCs w:val="24"/>
        </w:rPr>
        <w:lastRenderedPageBreak/>
        <w:t>teaching, as Chief Justice Warren Burger made clear,</w:t>
      </w:r>
      <w:r w:rsidR="001456B3">
        <w:rPr>
          <w:rFonts w:ascii="Times New Roman" w:hAnsi="Times New Roman" w:cs="Times New Roman"/>
          <w:sz w:val="24"/>
          <w:szCs w:val="24"/>
        </w:rPr>
        <w:t xml:space="preserve"> </w:t>
      </w:r>
      <w:r w:rsidR="00F634DD" w:rsidRPr="00F634DD">
        <w:rPr>
          <w:rFonts w:ascii="Times New Roman" w:hAnsi="Times New Roman" w:cs="Times New Roman"/>
          <w:sz w:val="24"/>
          <w:szCs w:val="24"/>
        </w:rPr>
        <w:t>is in fact fundamentally Christian teaching with its roots in ancient biblical beliefs.</w:t>
      </w:r>
      <w:r w:rsidR="0016088A">
        <w:rPr>
          <w:rFonts w:ascii="Times New Roman" w:hAnsi="Times New Roman" w:cs="Times New Roman"/>
          <w:sz w:val="24"/>
          <w:szCs w:val="24"/>
        </w:rPr>
        <w:t xml:space="preserve"> </w:t>
      </w:r>
      <w:r w:rsidR="00F634DD" w:rsidRPr="00F634DD">
        <w:rPr>
          <w:rFonts w:ascii="Times New Roman" w:hAnsi="Times New Roman" w:cs="Times New Roman"/>
          <w:sz w:val="24"/>
          <w:szCs w:val="24"/>
        </w:rPr>
        <w:t>The author used a qualitative methodological approach. However, the author does not state this methodological approach in the reading. This methodological approach can be spotted in how the author makes naturalistic forms of observations, and one can find the trends used by the author.</w:t>
      </w:r>
      <w:r w:rsidR="0016088A">
        <w:rPr>
          <w:rFonts w:ascii="Times New Roman" w:hAnsi="Times New Roman" w:cs="Times New Roman"/>
          <w:sz w:val="24"/>
          <w:szCs w:val="24"/>
        </w:rPr>
        <w:t xml:space="preserve"> </w:t>
      </w:r>
      <w:r w:rsidR="00F634DD" w:rsidRPr="00F634DD">
        <w:rPr>
          <w:rFonts w:ascii="Times New Roman" w:hAnsi="Times New Roman" w:cs="Times New Roman"/>
          <w:sz w:val="24"/>
          <w:szCs w:val="24"/>
        </w:rPr>
        <w:t>In using a naturalistic observation, the author gives a variety of examples to prove this. This includes the author giving reasons of why the Jews objected homosexuality so much. For instance, it is believed that they wanted to increase their number through procreation to defend themselves from major powers like the Egyptians.</w:t>
      </w:r>
    </w:p>
    <w:p w:rsidR="00F634DD" w:rsidRPr="00F634DD" w:rsidRDefault="00F634DD" w:rsidP="0016088A">
      <w:pPr>
        <w:rPr>
          <w:rFonts w:ascii="Times New Roman" w:hAnsi="Times New Roman" w:cs="Times New Roman"/>
          <w:sz w:val="24"/>
          <w:szCs w:val="24"/>
        </w:rPr>
      </w:pPr>
      <w:r w:rsidRPr="00F634DD">
        <w:rPr>
          <w:rFonts w:ascii="Times New Roman" w:hAnsi="Times New Roman" w:cs="Times New Roman"/>
          <w:sz w:val="24"/>
          <w:szCs w:val="24"/>
        </w:rPr>
        <w:t>The approach seems appropriate especially in stating why most countries and individuals before civilization. This is primarily because people believed in religion and the laws were harsh towards homosexuality. However, the right to civilization made it easy to understand the rights of individuals.</w:t>
      </w:r>
      <w:r w:rsidR="0016088A">
        <w:rPr>
          <w:rFonts w:ascii="Times New Roman" w:hAnsi="Times New Roman" w:cs="Times New Roman"/>
          <w:sz w:val="24"/>
          <w:szCs w:val="24"/>
        </w:rPr>
        <w:t xml:space="preserve"> </w:t>
      </w:r>
      <w:r w:rsidRPr="00F634DD">
        <w:rPr>
          <w:rFonts w:ascii="Times New Roman" w:hAnsi="Times New Roman" w:cs="Times New Roman"/>
          <w:sz w:val="24"/>
          <w:szCs w:val="24"/>
        </w:rPr>
        <w:t xml:space="preserve">The introduction is very comprehensive enough and gives relevant insights concerning the work of the author. However, the books make it easier to relate why homosexuality was discouraged by specific groups of people and why other groups embraced the idea. The weakness is that the arguments presented by the author cannot be justified they are only merely related. The best sentence of the book is when the author </w:t>
      </w:r>
      <w:r w:rsidR="0016088A" w:rsidRPr="00F634DD">
        <w:rPr>
          <w:rFonts w:ascii="Times New Roman" w:hAnsi="Times New Roman" w:cs="Times New Roman"/>
          <w:sz w:val="24"/>
          <w:szCs w:val="24"/>
        </w:rPr>
        <w:t>states”</w:t>
      </w:r>
      <w:r w:rsidRPr="00F634DD">
        <w:rPr>
          <w:rFonts w:ascii="Times New Roman" w:hAnsi="Times New Roman" w:cs="Times New Roman"/>
          <w:sz w:val="24"/>
          <w:szCs w:val="24"/>
        </w:rPr>
        <w:t>Judaism denied homosexuality because the Jews wanted to increase their number since homos</w:t>
      </w:r>
      <w:r w:rsidR="001456B3">
        <w:rPr>
          <w:rFonts w:ascii="Times New Roman" w:hAnsi="Times New Roman" w:cs="Times New Roman"/>
          <w:sz w:val="24"/>
          <w:szCs w:val="24"/>
        </w:rPr>
        <w:t>exuality would deny procreation</w:t>
      </w:r>
      <w:r w:rsidRPr="00F634DD">
        <w:rPr>
          <w:rFonts w:ascii="Times New Roman" w:hAnsi="Times New Roman" w:cs="Times New Roman"/>
          <w:sz w:val="24"/>
          <w:szCs w:val="24"/>
        </w:rPr>
        <w:t>.”</w:t>
      </w:r>
      <w:r w:rsidR="001561B6" w:rsidRPr="001561B6">
        <w:rPr>
          <w:rFonts w:ascii="Times New Roman" w:hAnsi="Times New Roman" w:cs="Times New Roman"/>
          <w:color w:val="222222"/>
          <w:sz w:val="24"/>
          <w:szCs w:val="24"/>
          <w:shd w:val="clear" w:color="auto" w:fill="FFFFFF"/>
        </w:rPr>
        <w:t xml:space="preserve"> </w:t>
      </w:r>
      <w:r w:rsidR="001561B6">
        <w:rPr>
          <w:rFonts w:ascii="Times New Roman" w:hAnsi="Times New Roman" w:cs="Times New Roman"/>
          <w:color w:val="222222"/>
          <w:sz w:val="24"/>
          <w:szCs w:val="24"/>
          <w:shd w:val="clear" w:color="auto" w:fill="FFFFFF"/>
        </w:rPr>
        <w:t>(</w:t>
      </w:r>
      <w:r w:rsidR="001561B6" w:rsidRPr="001561B6">
        <w:rPr>
          <w:rFonts w:ascii="Times New Roman" w:hAnsi="Times New Roman" w:cs="Times New Roman"/>
          <w:color w:val="222222"/>
          <w:sz w:val="24"/>
          <w:szCs w:val="24"/>
          <w:shd w:val="clear" w:color="auto" w:fill="FFFFFF"/>
        </w:rPr>
        <w:t xml:space="preserve">Crompton, </w:t>
      </w:r>
      <w:r w:rsidR="001561B6">
        <w:rPr>
          <w:rFonts w:ascii="Times New Roman" w:hAnsi="Times New Roman" w:cs="Times New Roman"/>
          <w:color w:val="222222"/>
          <w:sz w:val="24"/>
          <w:szCs w:val="24"/>
          <w:shd w:val="clear" w:color="auto" w:fill="FFFFFF"/>
        </w:rPr>
        <w:t>2003).</w:t>
      </w:r>
      <w:r w:rsidR="0016088A">
        <w:rPr>
          <w:rFonts w:ascii="Times New Roman" w:hAnsi="Times New Roman" w:cs="Times New Roman"/>
          <w:sz w:val="24"/>
          <w:szCs w:val="24"/>
        </w:rPr>
        <w:t xml:space="preserve"> </w:t>
      </w:r>
      <w:r w:rsidRPr="00F634DD">
        <w:rPr>
          <w:rFonts w:ascii="Times New Roman" w:hAnsi="Times New Roman" w:cs="Times New Roman"/>
          <w:sz w:val="24"/>
          <w:szCs w:val="24"/>
        </w:rPr>
        <w:t>This sentence is the most intriguing sentence. This is mainly because as much as it is easy to relate it cannot be justified. There is the use of circumstantial evidence.</w:t>
      </w:r>
    </w:p>
    <w:p w:rsidR="0016088A" w:rsidRPr="005F49E5" w:rsidRDefault="00F634DD" w:rsidP="005F49E5">
      <w:pPr>
        <w:rPr>
          <w:rFonts w:ascii="Times New Roman" w:hAnsi="Times New Roman" w:cs="Times New Roman"/>
          <w:sz w:val="24"/>
          <w:szCs w:val="24"/>
        </w:rPr>
      </w:pPr>
      <w:r w:rsidRPr="00F634DD">
        <w:rPr>
          <w:rFonts w:ascii="Times New Roman" w:hAnsi="Times New Roman" w:cs="Times New Roman"/>
          <w:sz w:val="24"/>
          <w:szCs w:val="24"/>
        </w:rPr>
        <w:t>Recommendation for remedies of the shortcomings of this approach would be integrating more extensive research. For instance, involving the use of data and even meta-analysis.</w:t>
      </w:r>
      <w:r w:rsidR="0016088A">
        <w:rPr>
          <w:rFonts w:ascii="Times New Roman" w:hAnsi="Times New Roman" w:cs="Times New Roman"/>
          <w:sz w:val="24"/>
          <w:szCs w:val="24"/>
        </w:rPr>
        <w:t xml:space="preserve"> </w:t>
      </w:r>
      <w:r w:rsidRPr="00F634DD">
        <w:rPr>
          <w:rFonts w:ascii="Times New Roman" w:hAnsi="Times New Roman" w:cs="Times New Roman"/>
          <w:sz w:val="24"/>
          <w:szCs w:val="24"/>
        </w:rPr>
        <w:t xml:space="preserve">I will </w:t>
      </w:r>
      <w:r w:rsidRPr="00F634DD">
        <w:rPr>
          <w:rFonts w:ascii="Times New Roman" w:hAnsi="Times New Roman" w:cs="Times New Roman"/>
          <w:sz w:val="24"/>
          <w:szCs w:val="24"/>
        </w:rPr>
        <w:lastRenderedPageBreak/>
        <w:t xml:space="preserve">recommend this book to my friend. This is to enlighten people about the rights of others and that they should be respected. In most cases, homosexuality is a natural thing. </w:t>
      </w:r>
    </w:p>
    <w:p w:rsidR="00F634DD" w:rsidRPr="0016088A" w:rsidRDefault="00F634DD" w:rsidP="001456B3">
      <w:pPr>
        <w:jc w:val="center"/>
        <w:rPr>
          <w:rFonts w:ascii="Times New Roman" w:hAnsi="Times New Roman" w:cs="Times New Roman"/>
          <w:sz w:val="24"/>
          <w:szCs w:val="24"/>
        </w:rPr>
      </w:pPr>
      <w:r w:rsidRPr="0016088A">
        <w:rPr>
          <w:rFonts w:ascii="Times New Roman" w:hAnsi="Times New Roman" w:cs="Times New Roman"/>
          <w:sz w:val="24"/>
          <w:szCs w:val="24"/>
        </w:rPr>
        <w:t>Conclusion</w:t>
      </w:r>
    </w:p>
    <w:p w:rsidR="00F634DD" w:rsidRDefault="00F634DD" w:rsidP="00F634DD">
      <w:pPr>
        <w:rPr>
          <w:rFonts w:ascii="Times New Roman" w:hAnsi="Times New Roman" w:cs="Times New Roman"/>
          <w:sz w:val="24"/>
          <w:szCs w:val="24"/>
        </w:rPr>
      </w:pPr>
      <w:r w:rsidRPr="00F634DD">
        <w:rPr>
          <w:rFonts w:ascii="Times New Roman" w:hAnsi="Times New Roman" w:cs="Times New Roman"/>
          <w:sz w:val="24"/>
          <w:szCs w:val="24"/>
        </w:rPr>
        <w:t>As much as the book is good, the arguments in the book cannot b</w:t>
      </w:r>
      <w:r w:rsidR="0016088A">
        <w:rPr>
          <w:rFonts w:ascii="Times New Roman" w:hAnsi="Times New Roman" w:cs="Times New Roman"/>
          <w:sz w:val="24"/>
          <w:szCs w:val="24"/>
        </w:rPr>
        <w:t>e</w:t>
      </w:r>
      <w:r w:rsidRPr="00F634DD">
        <w:rPr>
          <w:rFonts w:ascii="Times New Roman" w:hAnsi="Times New Roman" w:cs="Times New Roman"/>
          <w:sz w:val="24"/>
          <w:szCs w:val="24"/>
        </w:rPr>
        <w:t xml:space="preserve"> justified as to why some of the groups like the Jews were opposed to homosexuality. The book to a greater extent uses natural observation and circumstantial evidence that tends to coincide to drive the point home. Would include the use of data to reinforce the idea.</w:t>
      </w:r>
    </w:p>
    <w:p w:rsidR="0016088A" w:rsidRDefault="0016088A" w:rsidP="00F634DD">
      <w:pPr>
        <w:rPr>
          <w:rFonts w:ascii="Times New Roman" w:hAnsi="Times New Roman" w:cs="Times New Roman"/>
          <w:sz w:val="24"/>
          <w:szCs w:val="24"/>
        </w:rPr>
      </w:pPr>
    </w:p>
    <w:p w:rsidR="001561B6" w:rsidRDefault="001561B6" w:rsidP="00F634DD">
      <w:pPr>
        <w:rPr>
          <w:rFonts w:ascii="Times New Roman" w:hAnsi="Times New Roman" w:cs="Times New Roman"/>
          <w:sz w:val="24"/>
          <w:szCs w:val="24"/>
        </w:rPr>
      </w:pPr>
    </w:p>
    <w:p w:rsidR="001561B6" w:rsidRDefault="001561B6" w:rsidP="00F634DD">
      <w:pPr>
        <w:rPr>
          <w:rFonts w:ascii="Times New Roman" w:hAnsi="Times New Roman" w:cs="Times New Roman"/>
          <w:sz w:val="24"/>
          <w:szCs w:val="24"/>
        </w:rPr>
      </w:pPr>
    </w:p>
    <w:p w:rsidR="001561B6" w:rsidRDefault="001561B6" w:rsidP="00F634DD">
      <w:pPr>
        <w:rPr>
          <w:rFonts w:ascii="Times New Roman" w:hAnsi="Times New Roman" w:cs="Times New Roman"/>
          <w:sz w:val="24"/>
          <w:szCs w:val="24"/>
        </w:rPr>
      </w:pPr>
    </w:p>
    <w:p w:rsidR="001561B6" w:rsidRDefault="001561B6" w:rsidP="00F634DD">
      <w:pPr>
        <w:rPr>
          <w:rFonts w:ascii="Times New Roman" w:hAnsi="Times New Roman" w:cs="Times New Roman"/>
          <w:sz w:val="24"/>
          <w:szCs w:val="24"/>
        </w:rPr>
      </w:pPr>
    </w:p>
    <w:p w:rsidR="001561B6" w:rsidRDefault="001561B6" w:rsidP="00F634DD">
      <w:pPr>
        <w:rPr>
          <w:rFonts w:ascii="Times New Roman" w:hAnsi="Times New Roman" w:cs="Times New Roman"/>
          <w:sz w:val="24"/>
          <w:szCs w:val="24"/>
        </w:rPr>
      </w:pPr>
    </w:p>
    <w:p w:rsidR="001561B6" w:rsidRDefault="001561B6" w:rsidP="00F634DD">
      <w:pPr>
        <w:rPr>
          <w:rFonts w:ascii="Times New Roman" w:hAnsi="Times New Roman" w:cs="Times New Roman"/>
          <w:sz w:val="24"/>
          <w:szCs w:val="24"/>
        </w:rPr>
      </w:pPr>
    </w:p>
    <w:p w:rsidR="001561B6" w:rsidRDefault="001561B6" w:rsidP="00F634DD">
      <w:pPr>
        <w:rPr>
          <w:rFonts w:ascii="Times New Roman" w:hAnsi="Times New Roman" w:cs="Times New Roman"/>
          <w:sz w:val="24"/>
          <w:szCs w:val="24"/>
        </w:rPr>
      </w:pPr>
    </w:p>
    <w:p w:rsidR="001561B6" w:rsidRDefault="001561B6" w:rsidP="00F634DD">
      <w:pPr>
        <w:rPr>
          <w:rFonts w:ascii="Times New Roman" w:hAnsi="Times New Roman" w:cs="Times New Roman"/>
          <w:sz w:val="24"/>
          <w:szCs w:val="24"/>
        </w:rPr>
      </w:pPr>
    </w:p>
    <w:p w:rsidR="001561B6" w:rsidRDefault="001561B6" w:rsidP="00F634DD">
      <w:pPr>
        <w:rPr>
          <w:rFonts w:ascii="Times New Roman" w:hAnsi="Times New Roman" w:cs="Times New Roman"/>
          <w:sz w:val="24"/>
          <w:szCs w:val="24"/>
        </w:rPr>
      </w:pPr>
    </w:p>
    <w:p w:rsidR="001561B6" w:rsidRDefault="001561B6" w:rsidP="00F634DD">
      <w:pPr>
        <w:rPr>
          <w:rFonts w:ascii="Times New Roman" w:hAnsi="Times New Roman" w:cs="Times New Roman"/>
          <w:sz w:val="24"/>
          <w:szCs w:val="24"/>
        </w:rPr>
      </w:pPr>
    </w:p>
    <w:p w:rsidR="001561B6" w:rsidRDefault="001561B6" w:rsidP="00F634DD">
      <w:pPr>
        <w:rPr>
          <w:rFonts w:ascii="Times New Roman" w:hAnsi="Times New Roman" w:cs="Times New Roman"/>
          <w:sz w:val="24"/>
          <w:szCs w:val="24"/>
        </w:rPr>
      </w:pPr>
    </w:p>
    <w:p w:rsidR="001561B6" w:rsidRDefault="001561B6" w:rsidP="00F634DD">
      <w:pPr>
        <w:rPr>
          <w:rFonts w:ascii="Times New Roman" w:hAnsi="Times New Roman" w:cs="Times New Roman"/>
          <w:sz w:val="24"/>
          <w:szCs w:val="24"/>
        </w:rPr>
      </w:pPr>
    </w:p>
    <w:p w:rsidR="005F49E5" w:rsidRDefault="005F49E5" w:rsidP="00F634DD">
      <w:pPr>
        <w:rPr>
          <w:rFonts w:ascii="Times New Roman" w:hAnsi="Times New Roman" w:cs="Times New Roman"/>
          <w:sz w:val="24"/>
          <w:szCs w:val="24"/>
        </w:rPr>
      </w:pPr>
    </w:p>
    <w:p w:rsidR="005F49E5" w:rsidRDefault="005F49E5" w:rsidP="00F634DD">
      <w:pPr>
        <w:rPr>
          <w:rFonts w:ascii="Times New Roman" w:hAnsi="Times New Roman" w:cs="Times New Roman"/>
          <w:sz w:val="24"/>
          <w:szCs w:val="24"/>
        </w:rPr>
      </w:pPr>
    </w:p>
    <w:p w:rsidR="0016088A" w:rsidRDefault="0016088A" w:rsidP="005F49E5">
      <w:pPr>
        <w:ind w:firstLine="0"/>
        <w:rPr>
          <w:rFonts w:ascii="Times New Roman" w:hAnsi="Times New Roman" w:cs="Times New Roman"/>
          <w:sz w:val="24"/>
          <w:szCs w:val="24"/>
        </w:rPr>
      </w:pPr>
    </w:p>
    <w:p w:rsidR="0016088A" w:rsidRPr="001561B6" w:rsidRDefault="0016088A" w:rsidP="001561B6">
      <w:pPr>
        <w:ind w:firstLine="0"/>
        <w:jc w:val="center"/>
        <w:rPr>
          <w:rFonts w:ascii="Times New Roman" w:hAnsi="Times New Roman" w:cs="Times New Roman"/>
          <w:sz w:val="24"/>
          <w:szCs w:val="24"/>
        </w:rPr>
      </w:pPr>
      <w:r w:rsidRPr="001561B6">
        <w:rPr>
          <w:rFonts w:ascii="Times New Roman" w:hAnsi="Times New Roman" w:cs="Times New Roman"/>
          <w:sz w:val="24"/>
          <w:szCs w:val="24"/>
        </w:rPr>
        <w:lastRenderedPageBreak/>
        <w:t>Refer</w:t>
      </w:r>
      <w:r w:rsidR="005F49E5">
        <w:rPr>
          <w:rFonts w:ascii="Times New Roman" w:hAnsi="Times New Roman" w:cs="Times New Roman"/>
          <w:sz w:val="24"/>
          <w:szCs w:val="24"/>
        </w:rPr>
        <w:t>ence</w:t>
      </w:r>
    </w:p>
    <w:p w:rsidR="0016088A" w:rsidRPr="001561B6" w:rsidRDefault="0016088A" w:rsidP="001561B6">
      <w:pPr>
        <w:ind w:firstLine="0"/>
        <w:rPr>
          <w:rFonts w:ascii="Times New Roman" w:hAnsi="Times New Roman" w:cs="Times New Roman"/>
          <w:sz w:val="24"/>
          <w:szCs w:val="24"/>
        </w:rPr>
      </w:pPr>
      <w:r w:rsidRPr="001561B6">
        <w:rPr>
          <w:rFonts w:ascii="Times New Roman" w:hAnsi="Times New Roman" w:cs="Times New Roman"/>
          <w:color w:val="222222"/>
          <w:sz w:val="24"/>
          <w:szCs w:val="24"/>
          <w:shd w:val="clear" w:color="auto" w:fill="FFFFFF"/>
        </w:rPr>
        <w:t>Crompton, L. (2003). </w:t>
      </w:r>
      <w:r w:rsidRPr="001561B6">
        <w:rPr>
          <w:rFonts w:ascii="Times New Roman" w:hAnsi="Times New Roman" w:cs="Times New Roman"/>
          <w:i/>
          <w:iCs/>
          <w:color w:val="222222"/>
          <w:sz w:val="24"/>
          <w:szCs w:val="24"/>
          <w:shd w:val="clear" w:color="auto" w:fill="FFFFFF"/>
        </w:rPr>
        <w:t>Homosexuality and civilization</w:t>
      </w:r>
      <w:r w:rsidRPr="001561B6">
        <w:rPr>
          <w:rFonts w:ascii="Times New Roman" w:hAnsi="Times New Roman" w:cs="Times New Roman"/>
          <w:color w:val="222222"/>
          <w:sz w:val="24"/>
          <w:szCs w:val="24"/>
          <w:shd w:val="clear" w:color="auto" w:fill="FFFFFF"/>
        </w:rPr>
        <w:t>. Harvard University Press.</w:t>
      </w:r>
      <w:r w:rsidR="005F49E5">
        <w:rPr>
          <w:rFonts w:ascii="Times New Roman" w:hAnsi="Times New Roman" w:cs="Times New Roman"/>
          <w:color w:val="222222"/>
          <w:sz w:val="24"/>
          <w:szCs w:val="24"/>
          <w:shd w:val="clear" w:color="auto" w:fill="FFFFFF"/>
        </w:rPr>
        <w:t xml:space="preserve"> </w:t>
      </w:r>
      <w:bookmarkStart w:id="0" w:name="_GoBack"/>
      <w:bookmarkEnd w:id="0"/>
    </w:p>
    <w:p w:rsidR="0016088A" w:rsidRPr="00F634DD" w:rsidRDefault="0016088A"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F634DD" w:rsidRPr="00F634DD" w:rsidRDefault="00F634DD" w:rsidP="00F634DD">
      <w:pPr>
        <w:rPr>
          <w:rFonts w:ascii="Times New Roman" w:hAnsi="Times New Roman" w:cs="Times New Roman"/>
          <w:sz w:val="24"/>
          <w:szCs w:val="24"/>
        </w:rPr>
      </w:pPr>
    </w:p>
    <w:p w:rsidR="009B5D2E" w:rsidRDefault="009B5D2E" w:rsidP="00F634DD">
      <w:pPr>
        <w:rPr>
          <w:rFonts w:ascii="Times New Roman" w:hAnsi="Times New Roman" w:cs="Times New Roman"/>
          <w:sz w:val="24"/>
          <w:szCs w:val="24"/>
        </w:rPr>
      </w:pPr>
    </w:p>
    <w:p w:rsidR="009A36F7" w:rsidRDefault="009A36F7" w:rsidP="00F634DD">
      <w:pPr>
        <w:rPr>
          <w:rFonts w:ascii="Times New Roman" w:hAnsi="Times New Roman" w:cs="Times New Roman"/>
          <w:sz w:val="24"/>
          <w:szCs w:val="24"/>
        </w:rPr>
      </w:pPr>
    </w:p>
    <w:p w:rsidR="00A97D80" w:rsidRPr="003356DE" w:rsidRDefault="00A97D80" w:rsidP="00F634DD">
      <w:pPr>
        <w:rPr>
          <w:rFonts w:ascii="Times New Roman" w:hAnsi="Times New Roman" w:cs="Times New Roman"/>
          <w:sz w:val="24"/>
          <w:szCs w:val="24"/>
        </w:rPr>
      </w:pPr>
    </w:p>
    <w:sectPr w:rsidR="00A97D80" w:rsidRPr="003356DE" w:rsidSect="00F634D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489A" w:rsidRDefault="0047489A" w:rsidP="00F634DD">
      <w:pPr>
        <w:spacing w:line="240" w:lineRule="auto"/>
      </w:pPr>
      <w:r>
        <w:separator/>
      </w:r>
    </w:p>
  </w:endnote>
  <w:endnote w:type="continuationSeparator" w:id="0">
    <w:p w:rsidR="0047489A" w:rsidRDefault="0047489A" w:rsidP="00F634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NTAGaraSFigsRoman">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489A" w:rsidRDefault="0047489A" w:rsidP="00F634DD">
      <w:pPr>
        <w:spacing w:line="240" w:lineRule="auto"/>
      </w:pPr>
      <w:r>
        <w:separator/>
      </w:r>
    </w:p>
  </w:footnote>
  <w:footnote w:type="continuationSeparator" w:id="0">
    <w:p w:rsidR="0047489A" w:rsidRDefault="0047489A" w:rsidP="00F634D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4DD" w:rsidRPr="00262B36" w:rsidRDefault="001456B3" w:rsidP="00262B36">
    <w:pPr>
      <w:pStyle w:val="Header"/>
      <w:ind w:firstLine="0"/>
      <w:rPr>
        <w:rFonts w:ascii="Times New Roman" w:hAnsi="Times New Roman" w:cs="Times New Roman"/>
        <w:sz w:val="24"/>
        <w:szCs w:val="24"/>
      </w:rPr>
    </w:pPr>
    <w:r w:rsidRPr="00262B36">
      <w:rPr>
        <w:rFonts w:ascii="Times New Roman" w:hAnsi="Times New Roman" w:cs="Times New Roman"/>
        <w:sz w:val="24"/>
        <w:szCs w:val="24"/>
      </w:rPr>
      <w:t xml:space="preserve">ANALYSIS                                                                                                                                                                  </w:t>
    </w:r>
    <w:sdt>
      <w:sdtPr>
        <w:rPr>
          <w:rFonts w:ascii="Times New Roman" w:hAnsi="Times New Roman" w:cs="Times New Roman"/>
          <w:sz w:val="24"/>
          <w:szCs w:val="24"/>
        </w:rPr>
        <w:id w:val="25626632"/>
        <w:docPartObj>
          <w:docPartGallery w:val="Page Numbers (Top of Page)"/>
          <w:docPartUnique/>
        </w:docPartObj>
      </w:sdtPr>
      <w:sdtEndPr/>
      <w:sdtContent>
        <w:r w:rsidR="0047489A" w:rsidRPr="00262B36">
          <w:rPr>
            <w:rFonts w:ascii="Times New Roman" w:hAnsi="Times New Roman" w:cs="Times New Roman"/>
            <w:sz w:val="24"/>
            <w:szCs w:val="24"/>
          </w:rPr>
          <w:fldChar w:fldCharType="begin"/>
        </w:r>
        <w:r w:rsidR="0047489A" w:rsidRPr="00262B36">
          <w:rPr>
            <w:rFonts w:ascii="Times New Roman" w:hAnsi="Times New Roman" w:cs="Times New Roman"/>
            <w:sz w:val="24"/>
            <w:szCs w:val="24"/>
          </w:rPr>
          <w:instrText xml:space="preserve"> PAGE   \* MERGEFORMAT </w:instrText>
        </w:r>
        <w:r w:rsidR="0047489A" w:rsidRPr="00262B36">
          <w:rPr>
            <w:rFonts w:ascii="Times New Roman" w:hAnsi="Times New Roman" w:cs="Times New Roman"/>
            <w:sz w:val="24"/>
            <w:szCs w:val="24"/>
          </w:rPr>
          <w:fldChar w:fldCharType="separate"/>
        </w:r>
        <w:r w:rsidR="005F49E5">
          <w:rPr>
            <w:rFonts w:ascii="Times New Roman" w:hAnsi="Times New Roman" w:cs="Times New Roman"/>
            <w:noProof/>
            <w:sz w:val="24"/>
            <w:szCs w:val="24"/>
          </w:rPr>
          <w:t>5</w:t>
        </w:r>
        <w:r w:rsidR="0047489A" w:rsidRPr="00262B36">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4DD" w:rsidRPr="00262B36" w:rsidRDefault="00F634DD" w:rsidP="00262B36">
    <w:pPr>
      <w:pStyle w:val="Header"/>
      <w:ind w:firstLine="0"/>
      <w:rPr>
        <w:rFonts w:ascii="Times New Roman" w:hAnsi="Times New Roman" w:cs="Times New Roman"/>
        <w:sz w:val="24"/>
        <w:szCs w:val="24"/>
      </w:rPr>
    </w:pPr>
    <w:r w:rsidRPr="00262B36">
      <w:rPr>
        <w:rFonts w:ascii="Times New Roman" w:hAnsi="Times New Roman" w:cs="Times New Roman"/>
        <w:sz w:val="24"/>
        <w:szCs w:val="24"/>
      </w:rPr>
      <w:t xml:space="preserve">Running Head: ANALYSIS                                                                                                                                 </w:t>
    </w:r>
    <w:sdt>
      <w:sdtPr>
        <w:rPr>
          <w:rFonts w:ascii="Times New Roman" w:hAnsi="Times New Roman" w:cs="Times New Roman"/>
          <w:sz w:val="24"/>
          <w:szCs w:val="24"/>
        </w:rPr>
        <w:id w:val="25626429"/>
        <w:docPartObj>
          <w:docPartGallery w:val="Page Numbers (Top of Page)"/>
          <w:docPartUnique/>
        </w:docPartObj>
      </w:sdtPr>
      <w:sdtEndPr/>
      <w:sdtContent>
        <w:r w:rsidR="0047489A" w:rsidRPr="00262B36">
          <w:rPr>
            <w:rFonts w:ascii="Times New Roman" w:hAnsi="Times New Roman" w:cs="Times New Roman"/>
            <w:sz w:val="24"/>
            <w:szCs w:val="24"/>
          </w:rPr>
          <w:fldChar w:fldCharType="begin"/>
        </w:r>
        <w:r w:rsidR="0047489A" w:rsidRPr="00262B36">
          <w:rPr>
            <w:rFonts w:ascii="Times New Roman" w:hAnsi="Times New Roman" w:cs="Times New Roman"/>
            <w:sz w:val="24"/>
            <w:szCs w:val="24"/>
          </w:rPr>
          <w:instrText xml:space="preserve"> PAGE   \* MERGEFORMAT </w:instrText>
        </w:r>
        <w:r w:rsidR="0047489A" w:rsidRPr="00262B36">
          <w:rPr>
            <w:rFonts w:ascii="Times New Roman" w:hAnsi="Times New Roman" w:cs="Times New Roman"/>
            <w:sz w:val="24"/>
            <w:szCs w:val="24"/>
          </w:rPr>
          <w:fldChar w:fldCharType="separate"/>
        </w:r>
        <w:r w:rsidR="005F49E5">
          <w:rPr>
            <w:rFonts w:ascii="Times New Roman" w:hAnsi="Times New Roman" w:cs="Times New Roman"/>
            <w:noProof/>
            <w:sz w:val="24"/>
            <w:szCs w:val="24"/>
          </w:rPr>
          <w:t>1</w:t>
        </w:r>
        <w:r w:rsidR="0047489A" w:rsidRPr="00262B36">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6DE"/>
    <w:rsid w:val="00013221"/>
    <w:rsid w:val="00075518"/>
    <w:rsid w:val="0008625C"/>
    <w:rsid w:val="00092AD6"/>
    <w:rsid w:val="000C3091"/>
    <w:rsid w:val="00135C0D"/>
    <w:rsid w:val="001456B3"/>
    <w:rsid w:val="001561B6"/>
    <w:rsid w:val="0016088A"/>
    <w:rsid w:val="00262B36"/>
    <w:rsid w:val="003356DE"/>
    <w:rsid w:val="0038567F"/>
    <w:rsid w:val="003D18E6"/>
    <w:rsid w:val="00461697"/>
    <w:rsid w:val="0046719D"/>
    <w:rsid w:val="0047489A"/>
    <w:rsid w:val="004C3787"/>
    <w:rsid w:val="004D4945"/>
    <w:rsid w:val="004F5A56"/>
    <w:rsid w:val="0057608A"/>
    <w:rsid w:val="005F49E5"/>
    <w:rsid w:val="006B1091"/>
    <w:rsid w:val="009A36F7"/>
    <w:rsid w:val="009B5D2E"/>
    <w:rsid w:val="00A84E88"/>
    <w:rsid w:val="00A97D80"/>
    <w:rsid w:val="00AF335F"/>
    <w:rsid w:val="00B1623B"/>
    <w:rsid w:val="00B93228"/>
    <w:rsid w:val="00D044DB"/>
    <w:rsid w:val="00D93F19"/>
    <w:rsid w:val="00E134C8"/>
    <w:rsid w:val="00E6204A"/>
    <w:rsid w:val="00ED01D3"/>
    <w:rsid w:val="00F634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7F89A99-8679-472F-B82E-DBBFBE8C1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309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075518"/>
    <w:rPr>
      <w:rFonts w:ascii="TNTAGaraSFigsRoman" w:hAnsi="TNTAGaraSFigsRoman" w:hint="default"/>
      <w:b w:val="0"/>
      <w:bCs w:val="0"/>
      <w:i w:val="0"/>
      <w:iCs w:val="0"/>
      <w:color w:val="000000"/>
      <w:sz w:val="22"/>
      <w:szCs w:val="22"/>
    </w:rPr>
  </w:style>
  <w:style w:type="paragraph" w:styleId="Header">
    <w:name w:val="header"/>
    <w:basedOn w:val="Normal"/>
    <w:link w:val="HeaderChar"/>
    <w:uiPriority w:val="99"/>
    <w:unhideWhenUsed/>
    <w:rsid w:val="00F634DD"/>
    <w:pPr>
      <w:tabs>
        <w:tab w:val="center" w:pos="4680"/>
        <w:tab w:val="right" w:pos="9360"/>
      </w:tabs>
      <w:spacing w:line="240" w:lineRule="auto"/>
    </w:pPr>
  </w:style>
  <w:style w:type="character" w:customStyle="1" w:styleId="HeaderChar">
    <w:name w:val="Header Char"/>
    <w:basedOn w:val="DefaultParagraphFont"/>
    <w:link w:val="Header"/>
    <w:uiPriority w:val="99"/>
    <w:rsid w:val="00F634DD"/>
  </w:style>
  <w:style w:type="paragraph" w:styleId="Footer">
    <w:name w:val="footer"/>
    <w:basedOn w:val="Normal"/>
    <w:link w:val="FooterChar"/>
    <w:uiPriority w:val="99"/>
    <w:unhideWhenUsed/>
    <w:rsid w:val="00F634DD"/>
    <w:pPr>
      <w:tabs>
        <w:tab w:val="center" w:pos="4680"/>
        <w:tab w:val="right" w:pos="9360"/>
      </w:tabs>
      <w:spacing w:line="240" w:lineRule="auto"/>
    </w:pPr>
  </w:style>
  <w:style w:type="character" w:customStyle="1" w:styleId="FooterChar">
    <w:name w:val="Footer Char"/>
    <w:basedOn w:val="DefaultParagraphFont"/>
    <w:link w:val="Footer"/>
    <w:uiPriority w:val="99"/>
    <w:rsid w:val="00F63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1017</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2018-07-13T08:27:00Z</dcterms:created>
  <dcterms:modified xsi:type="dcterms:W3CDTF">2018-07-13T08:27:00Z</dcterms:modified>
</cp:coreProperties>
</file>