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4E41" w:rsidRPr="003E6AD8">
        <w:tc>
          <w:tcPr>
            <w:tcW w:w="1870" w:type="dxa"/>
          </w:tcPr>
          <w:p w:rsidR="00FB4E41" w:rsidRPr="003E6AD8" w:rsidRDefault="00FB4E41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Nitrogen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Protons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Neutrons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bookmarkStart w:id="0" w:name="_GoBack"/>
        <w:bookmarkEnd w:id="0"/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 of ball in kit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colorless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colorless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colorless</w:t>
            </w:r>
          </w:p>
        </w:tc>
      </w:tr>
    </w:tbl>
    <w:p w:rsidR="00FB4E41" w:rsidRPr="003E6AD8" w:rsidRDefault="00FB4E41" w:rsidP="003E6A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shells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of electrons in outer shell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electrons needed to fill outer shell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bonds the atom can make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Nitrogen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B4E41" w:rsidRPr="003E6AD8" w:rsidRDefault="00FB4E41" w:rsidP="003E6AD8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Molecule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formula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formula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Inorganic or organic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 or double bonds</w:t>
            </w:r>
          </w:p>
        </w:tc>
      </w:tr>
      <w:tr w:rsidR="00FB4E41" w:rsidRPr="003E6AD8">
        <w:trPr>
          <w:trHeight w:val="732"/>
        </w:trPr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Hydrogen gas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6A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H-H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ORGANIC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</w:t>
            </w:r>
          </w:p>
        </w:tc>
      </w:tr>
      <w:tr w:rsidR="00FB4E41" w:rsidRPr="003E6AD8">
        <w:trPr>
          <w:trHeight w:val="1201"/>
        </w:trPr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Methane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E6A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164871</wp:posOffset>
                      </wp:positionH>
                      <wp:positionV relativeFrom="paragraph">
                        <wp:posOffset>135433</wp:posOffset>
                      </wp:positionV>
                      <wp:extent cx="0" cy="80467"/>
                      <wp:effectExtent l="0" t="0" r="19050" b="15240"/>
                      <wp:wrapNone/>
                      <wp:docPr id="102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80467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6" filled="f" stroked="t" from="12.981969pt,10.664016pt" to="12.981969pt,17.0pt" style="position:absolute;z-index:3;mso-position-horizontal-relative:text;mso-position-vertical-relative:text;mso-width-relative:page;mso-height-relative:page;mso-wrap-distance-left:0.0pt;mso-wrap-distance-right:0.0pt;visibility:visible;flip:y;">
                      <v:stroke joinstyle="miter" color="#5b9bd5" weight="0.5pt"/>
                      <v:fill/>
                    </v:line>
                  </w:pict>
                </mc:Fallback>
              </mc:AlternateContent>
            </w: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H</w:t>
            </w:r>
          </w:p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179171</wp:posOffset>
                      </wp:positionH>
                      <wp:positionV relativeFrom="paragraph">
                        <wp:posOffset>128118</wp:posOffset>
                      </wp:positionV>
                      <wp:extent cx="7645" cy="131673"/>
                      <wp:effectExtent l="0" t="0" r="30480" b="20955"/>
                      <wp:wrapNone/>
                      <wp:docPr id="102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45" cy="131673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14.107953pt,10.088032pt" to="14.709922pt,20.455984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#5b9bd5" weight="0.5pt"/>
                      <v:fill/>
                    </v:line>
                  </w:pict>
                </mc:Fallback>
              </mc:AlternateContent>
            </w: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H-C-H</w:t>
            </w:r>
          </w:p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H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ORGANIC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Oxygen gas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E6A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O-O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INORGANIC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</w:t>
            </w:r>
          </w:p>
        </w:tc>
      </w:tr>
      <w:tr w:rsidR="00FB4E41" w:rsidRPr="003E6AD8"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dioxide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E6A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O-C-O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INORGANIC</w:t>
            </w:r>
          </w:p>
        </w:tc>
        <w:tc>
          <w:tcPr>
            <w:tcW w:w="1870" w:type="dxa"/>
          </w:tcPr>
          <w:p w:rsidR="00FB4E41" w:rsidRPr="003E6AD8" w:rsidRDefault="00AD5EA0" w:rsidP="003E6AD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</w:t>
            </w:r>
          </w:p>
        </w:tc>
      </w:tr>
    </w:tbl>
    <w:p w:rsidR="00FB4E41" w:rsidRPr="003E6AD8" w:rsidRDefault="00FB4E41" w:rsidP="003E6A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>Formula for glucose CH</w:t>
      </w:r>
      <w:r w:rsidRPr="003E6A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6AD8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1667866</wp:posOffset>
                </wp:positionH>
                <wp:positionV relativeFrom="paragraph">
                  <wp:posOffset>174371</wp:posOffset>
                </wp:positionV>
                <wp:extent cx="7315" cy="138988"/>
                <wp:effectExtent l="0" t="0" r="31115" b="13970"/>
                <wp:wrapNone/>
                <wp:docPr id="102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15" cy="138988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ed="f" stroked="t" from="131.32803pt,13.7300005pt" to="131.90402pt,24.674015pt" style="position:absolute;z-index:5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 w:rsidRPr="003E6A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COO-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1660550</wp:posOffset>
                </wp:positionH>
                <wp:positionV relativeFrom="paragraph">
                  <wp:posOffset>130023</wp:posOffset>
                </wp:positionV>
                <wp:extent cx="0" cy="87782"/>
                <wp:effectExtent l="0" t="0" r="19050" b="26669"/>
                <wp:wrapNone/>
                <wp:docPr id="10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7782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ed="f" stroked="t" from="130.75197pt,10.238031pt" to="130.75197pt,17.15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 w:rsidRPr="003E6AD8">
        <w:rPr>
          <w:rFonts w:ascii="Times New Roman" w:hAnsi="Times New Roman" w:cs="Times New Roman"/>
          <w:sz w:val="24"/>
          <w:szCs w:val="24"/>
          <w:lang w:val="en-US"/>
        </w:rPr>
        <w:t>Amino acid molecule        H</w:t>
      </w:r>
      <w:r w:rsidRPr="003E6A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E6A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E6AD8">
        <w:rPr>
          <w:rFonts w:ascii="Times New Roman" w:hAnsi="Times New Roman" w:cs="Times New Roman"/>
          <w:sz w:val="24"/>
          <w:szCs w:val="24"/>
          <w:lang w:val="en-US"/>
        </w:rPr>
        <w:t>N-C-H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R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 xml:space="preserve">PEPTIDE </w:t>
      </w:r>
      <w:r w:rsidRPr="003E6AD8">
        <w:rPr>
          <w:rFonts w:ascii="Times New Roman" w:hAnsi="Times New Roman" w:cs="Times New Roman"/>
          <w:sz w:val="24"/>
          <w:szCs w:val="24"/>
          <w:lang w:val="en-US"/>
        </w:rPr>
        <w:t>BOND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AD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187344" cy="584658"/>
            <wp:effectExtent l="0" t="0" r="0" b="6350"/>
            <wp:docPr id="1030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87344" cy="58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>In condensation water is being lost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>Resulting molecule will be larger since 2 monomers are being combined to a single polymer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>In hydrolysis reaction water is being added to breakdown polymers into monomers</w:t>
      </w:r>
    </w:p>
    <w:p w:rsidR="00FB4E41" w:rsidRPr="003E6AD8" w:rsidRDefault="00AD5EA0" w:rsidP="003E6AD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6AD8">
        <w:rPr>
          <w:rFonts w:ascii="Times New Roman" w:hAnsi="Times New Roman" w:cs="Times New Roman"/>
          <w:sz w:val="24"/>
          <w:szCs w:val="24"/>
          <w:lang w:val="en-US"/>
        </w:rPr>
        <w:t>Resulting molecule will be smaller</w:t>
      </w:r>
    </w:p>
    <w:sectPr w:rsidR="00FB4E41" w:rsidRPr="003E6AD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A0" w:rsidRDefault="00AD5EA0">
      <w:pPr>
        <w:spacing w:after="0" w:line="240" w:lineRule="auto"/>
      </w:pPr>
      <w:r>
        <w:separator/>
      </w:r>
    </w:p>
  </w:endnote>
  <w:endnote w:type="continuationSeparator" w:id="0">
    <w:p w:rsidR="00AD5EA0" w:rsidRDefault="00AD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A0" w:rsidRDefault="00AD5EA0">
      <w:pPr>
        <w:spacing w:after="0" w:line="240" w:lineRule="auto"/>
      </w:pPr>
      <w:r>
        <w:separator/>
      </w:r>
    </w:p>
  </w:footnote>
  <w:footnote w:type="continuationSeparator" w:id="0">
    <w:p w:rsidR="00AD5EA0" w:rsidRDefault="00AD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41" w:rsidRDefault="00FB4E41">
    <w:pPr>
      <w:pStyle w:val="Header"/>
    </w:pPr>
  </w:p>
  <w:p w:rsidR="00FB4E41" w:rsidRDefault="00FB4E41">
    <w:pPr>
      <w:pStyle w:val="Header"/>
    </w:pPr>
  </w:p>
  <w:p w:rsidR="00FB4E41" w:rsidRDefault="00FB4E41">
    <w:pPr>
      <w:pStyle w:val="Header"/>
    </w:pPr>
  </w:p>
  <w:p w:rsidR="00FB4E41" w:rsidRDefault="00FB4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41"/>
    <w:rsid w:val="003E6AD8"/>
    <w:rsid w:val="00AD5EA0"/>
    <w:rsid w:val="00FB4E41"/>
    <w:rsid w:val="00F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FE85F-8322-4786-BAF9-F54DA657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hp</cp:lastModifiedBy>
  <cp:revision>2</cp:revision>
  <dcterms:created xsi:type="dcterms:W3CDTF">2021-02-21T23:29:00Z</dcterms:created>
  <dcterms:modified xsi:type="dcterms:W3CDTF">2021-02-21T23:29:00Z</dcterms:modified>
</cp:coreProperties>
</file>