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302B" w:rsidRDefault="006A302B" w:rsidP="006A302B">
      <w:pPr>
        <w:spacing w:line="360" w:lineRule="auto"/>
        <w:ind w:firstLine="720"/>
        <w:contextualSpacing/>
        <w:jc w:val="center"/>
        <w:rPr>
          <w:rFonts w:ascii="Times New Roman" w:hAnsi="Times New Roman" w:cs="Times New Roman"/>
          <w:sz w:val="24"/>
          <w:szCs w:val="24"/>
        </w:rPr>
      </w:pPr>
    </w:p>
    <w:p w:rsidR="006A302B" w:rsidRDefault="006A302B" w:rsidP="006A302B">
      <w:pPr>
        <w:spacing w:line="360" w:lineRule="auto"/>
        <w:ind w:firstLine="720"/>
        <w:contextualSpacing/>
        <w:jc w:val="center"/>
        <w:rPr>
          <w:rFonts w:ascii="Times New Roman" w:hAnsi="Times New Roman" w:cs="Times New Roman"/>
          <w:sz w:val="24"/>
          <w:szCs w:val="24"/>
        </w:rPr>
      </w:pPr>
    </w:p>
    <w:p w:rsidR="006A302B" w:rsidRDefault="006A302B" w:rsidP="006A302B">
      <w:pPr>
        <w:spacing w:line="360" w:lineRule="auto"/>
        <w:ind w:firstLine="720"/>
        <w:contextualSpacing/>
        <w:jc w:val="center"/>
        <w:rPr>
          <w:rFonts w:ascii="Times New Roman" w:hAnsi="Times New Roman" w:cs="Times New Roman"/>
          <w:sz w:val="24"/>
          <w:szCs w:val="24"/>
        </w:rPr>
      </w:pPr>
    </w:p>
    <w:p w:rsidR="006A302B" w:rsidRDefault="006A302B" w:rsidP="006A302B">
      <w:pPr>
        <w:spacing w:line="360" w:lineRule="auto"/>
        <w:ind w:firstLine="720"/>
        <w:contextualSpacing/>
        <w:jc w:val="center"/>
        <w:rPr>
          <w:rFonts w:ascii="Times New Roman" w:hAnsi="Times New Roman" w:cs="Times New Roman"/>
          <w:sz w:val="24"/>
          <w:szCs w:val="24"/>
        </w:rPr>
      </w:pPr>
    </w:p>
    <w:p w:rsidR="006A302B" w:rsidRDefault="006A302B" w:rsidP="006A302B">
      <w:pPr>
        <w:spacing w:line="360" w:lineRule="auto"/>
        <w:ind w:firstLine="720"/>
        <w:contextualSpacing/>
        <w:jc w:val="center"/>
        <w:rPr>
          <w:rFonts w:ascii="Times New Roman" w:hAnsi="Times New Roman" w:cs="Times New Roman"/>
          <w:sz w:val="24"/>
          <w:szCs w:val="24"/>
        </w:rPr>
      </w:pPr>
    </w:p>
    <w:p w:rsidR="006A302B" w:rsidRDefault="006A302B" w:rsidP="006A302B">
      <w:pPr>
        <w:spacing w:line="360" w:lineRule="auto"/>
        <w:ind w:firstLine="720"/>
        <w:contextualSpacing/>
        <w:jc w:val="center"/>
        <w:rPr>
          <w:rFonts w:ascii="Times New Roman" w:hAnsi="Times New Roman" w:cs="Times New Roman"/>
          <w:sz w:val="24"/>
          <w:szCs w:val="24"/>
        </w:rPr>
      </w:pPr>
    </w:p>
    <w:p w:rsidR="006A302B" w:rsidRDefault="006A302B" w:rsidP="006A302B">
      <w:pPr>
        <w:spacing w:line="360" w:lineRule="auto"/>
        <w:ind w:firstLine="720"/>
        <w:contextualSpacing/>
        <w:jc w:val="center"/>
        <w:rPr>
          <w:rFonts w:ascii="Times New Roman" w:hAnsi="Times New Roman" w:cs="Times New Roman"/>
          <w:sz w:val="24"/>
          <w:szCs w:val="24"/>
        </w:rPr>
      </w:pPr>
    </w:p>
    <w:p w:rsidR="006A302B" w:rsidRDefault="006A302B" w:rsidP="006A302B">
      <w:pPr>
        <w:spacing w:line="36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Management</w:t>
      </w:r>
    </w:p>
    <w:p w:rsidR="006A302B" w:rsidRDefault="006A302B" w:rsidP="006A302B">
      <w:pPr>
        <w:spacing w:line="36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Student’s Name</w:t>
      </w:r>
    </w:p>
    <w:p w:rsidR="006A302B" w:rsidRDefault="006A302B" w:rsidP="006A302B">
      <w:pPr>
        <w:spacing w:line="36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Institution Affiliation</w:t>
      </w:r>
    </w:p>
    <w:p w:rsidR="006A302B" w:rsidRDefault="006A302B">
      <w:pPr>
        <w:rPr>
          <w:rFonts w:ascii="Times New Roman" w:hAnsi="Times New Roman" w:cs="Times New Roman"/>
          <w:sz w:val="24"/>
          <w:szCs w:val="24"/>
        </w:rPr>
      </w:pPr>
      <w:r>
        <w:rPr>
          <w:rFonts w:ascii="Times New Roman" w:hAnsi="Times New Roman" w:cs="Times New Roman"/>
          <w:sz w:val="24"/>
          <w:szCs w:val="24"/>
        </w:rPr>
        <w:br w:type="page"/>
      </w:r>
    </w:p>
    <w:p w:rsidR="006A302B" w:rsidRPr="006A302B" w:rsidRDefault="006A302B" w:rsidP="006A302B">
      <w:pPr>
        <w:spacing w:line="36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lastRenderedPageBreak/>
        <w:t>Management</w:t>
      </w:r>
    </w:p>
    <w:p w:rsidR="00D819EF" w:rsidRDefault="00E27AF9" w:rsidP="00F477E8">
      <w:pPr>
        <w:spacing w:line="480" w:lineRule="auto"/>
        <w:ind w:firstLine="720"/>
        <w:contextualSpacing/>
        <w:rPr>
          <w:rFonts w:ascii="Times New Roman" w:hAnsi="Times New Roman" w:cs="Times New Roman"/>
          <w:b/>
          <w:sz w:val="24"/>
          <w:szCs w:val="24"/>
        </w:rPr>
      </w:pPr>
      <w:r w:rsidRPr="00E27AF9">
        <w:rPr>
          <w:rFonts w:ascii="Times New Roman" w:hAnsi="Times New Roman" w:cs="Times New Roman"/>
          <w:b/>
          <w:sz w:val="24"/>
          <w:szCs w:val="24"/>
        </w:rPr>
        <w:t xml:space="preserve">Introduction </w:t>
      </w:r>
    </w:p>
    <w:p w:rsidR="00F477E8" w:rsidRDefault="00F477E8" w:rsidP="00F477E8">
      <w:pPr>
        <w:pStyle w:val="NormalWeb"/>
        <w:spacing w:before="0" w:beforeAutospacing="0" w:after="0" w:afterAutospacing="0" w:line="480" w:lineRule="auto"/>
        <w:ind w:firstLine="720"/>
        <w:contextualSpacing/>
        <w:rPr>
          <w:color w:val="0E101A"/>
        </w:rPr>
      </w:pPr>
      <w:r>
        <w:rPr>
          <w:color w:val="0E101A"/>
        </w:rPr>
        <w:t>According to a U.S National Employee Engagement study, an estimated 80 percent of the employees at IBM recognize the company as a great place to work in comparison to an estimated 59 percent of employees at a typical U.S based company (Abilash &amp; Siju, 2021). Some of the key attributes are: the company allows the staffers to take leave of absence, company management is ethical and honest, and company culture is welcoming, allowing employees to feel at home and generally the people at IBM care about each other. IBM is the ideal company to work within reference to both high organizational commitment and job satisfaction.  </w:t>
      </w:r>
    </w:p>
    <w:p w:rsidR="00F477E8" w:rsidRDefault="00F477E8" w:rsidP="00F477E8">
      <w:pPr>
        <w:pStyle w:val="NormalWeb"/>
        <w:spacing w:before="0" w:beforeAutospacing="0" w:after="0" w:afterAutospacing="0" w:line="480" w:lineRule="auto"/>
        <w:ind w:firstLine="720"/>
        <w:contextualSpacing/>
        <w:rPr>
          <w:color w:val="0E101A"/>
        </w:rPr>
      </w:pPr>
      <w:r>
        <w:rPr>
          <w:rStyle w:val="Strong"/>
          <w:color w:val="0E101A"/>
        </w:rPr>
        <w:t>Organization commitment and job satisfaction</w:t>
      </w:r>
    </w:p>
    <w:p w:rsidR="00F477E8" w:rsidRDefault="00F477E8" w:rsidP="00F477E8">
      <w:pPr>
        <w:pStyle w:val="NormalWeb"/>
        <w:spacing w:before="0" w:beforeAutospacing="0" w:after="0" w:afterAutospacing="0" w:line="480" w:lineRule="auto"/>
        <w:ind w:firstLine="720"/>
        <w:contextualSpacing/>
        <w:rPr>
          <w:color w:val="0E101A"/>
        </w:rPr>
      </w:pPr>
      <w:r>
        <w:rPr>
          <w:color w:val="0E101A"/>
        </w:rPr>
        <w:t xml:space="preserve">There is an interrelation between organization commitment and job satisfaction. The difference between organizational commitment and job satisfaction is in organization commitment; it is defined as the employees' emotional response towards working in the firm (Abilash &amp; Siju, 2021). On the other hand, job satisfaction is the employees’ response to any current job being done. Thus, the employee can have the same feelings towards a company based on its values and objectives. At the same time, the employee is unsatisfied with the company's job (Abilash &amp; Siju, 2021). Both job satisfaction and organization commitment relate to the employees working at IBM. An estimated 80 percent of the IBM employees expressed the company as a great place to work, as earlier indicated. Most of the employees have registered organization commitment due to teamwork spirit at the company, provision of innovative technology, diversity, flexibility, and endless opportunities. Preference to have organizational commitment has boosted the employees' overall morale to deliver excellence in their respective projects assigned. Moreover, diversity at a company allows employees to </w:t>
      </w:r>
      <w:r>
        <w:rPr>
          <w:color w:val="0E101A"/>
        </w:rPr>
        <w:lastRenderedPageBreak/>
        <w:t>focus on their shared similarities while working at the institutions in place of their differences. </w:t>
      </w:r>
    </w:p>
    <w:p w:rsidR="00F477E8" w:rsidRDefault="00F477E8" w:rsidP="00F477E8">
      <w:pPr>
        <w:pStyle w:val="NormalWeb"/>
        <w:spacing w:before="0" w:beforeAutospacing="0" w:after="0" w:afterAutospacing="0" w:line="480" w:lineRule="auto"/>
        <w:ind w:firstLine="720"/>
        <w:contextualSpacing/>
        <w:rPr>
          <w:color w:val="0E101A"/>
        </w:rPr>
      </w:pPr>
      <w:r>
        <w:rPr>
          <w:rStyle w:val="Strong"/>
          <w:color w:val="0E101A"/>
        </w:rPr>
        <w:t>Motivation theory and Performance management principles</w:t>
      </w:r>
    </w:p>
    <w:p w:rsidR="00F477E8" w:rsidRDefault="00F477E8" w:rsidP="00F477E8">
      <w:pPr>
        <w:pStyle w:val="NormalWeb"/>
        <w:spacing w:before="0" w:beforeAutospacing="0" w:after="0" w:afterAutospacing="0" w:line="480" w:lineRule="auto"/>
        <w:ind w:firstLine="720"/>
        <w:contextualSpacing/>
        <w:rPr>
          <w:color w:val="0E101A"/>
        </w:rPr>
      </w:pPr>
      <w:r>
        <w:rPr>
          <w:color w:val="0E101A"/>
        </w:rPr>
        <w:t>Motivation theory focuses on discovering what drives employees in a respective company towards attaining a particular outcome or goals (Noltemeyer et al.,2020). Thus, companies are interested in motivation theory to provide employees with needed motivation to be productive, resulting in the economical use of resources. For example, Maslow’s Theory of Need Hierarchy explains the employees' behavior at a particular time is often determined by the strongest needs (Noltemeyer et al.,2020). Thus, the psychologists explain once the basic needs have been satisfied; the employee aims to satisfy higher needs. At IBM majority of the employees have expressed the compensation plans are favorable with enticing reward systems. The ability to meet the employees' basic needs has motivated most to stay at the company for longer, and there is a low turnover at the company in the last five years. Performance management principles encompass company goals, departmental goals, team goals, and individual goals (Noltemeyer et al.,2020). Thus based on performance principles, they improve over time and heavily depend on consensus and co-operation instead of control or coercion. At IBM, the company has developed a management style that is both open and honest, promoting two-way communication between the employees and top-management (Heide, 2020). With coaching, rewarding of the employees, appraising, guiding, and motivation, it has managed to help unleash the company potential and improve organizational performance. </w:t>
      </w:r>
    </w:p>
    <w:p w:rsidR="00F477E8" w:rsidRDefault="00F477E8" w:rsidP="00F477E8">
      <w:pPr>
        <w:pStyle w:val="NormalWeb"/>
        <w:spacing w:before="0" w:beforeAutospacing="0" w:after="0" w:afterAutospacing="0" w:line="480" w:lineRule="auto"/>
        <w:ind w:firstLine="720"/>
        <w:contextualSpacing/>
        <w:rPr>
          <w:color w:val="0E101A"/>
        </w:rPr>
      </w:pPr>
      <w:r>
        <w:rPr>
          <w:color w:val="0E101A"/>
        </w:rPr>
        <w:t xml:space="preserve">I would desire to work at IBM based on three factors. First, the company seems to allow the employees to follow their passion. With high functional teams, it would allow me to have some of the best brainstorming sessions while at work. Second, the management's provisions of the bottom-up approach encourage the employees their issues when raised, </w:t>
      </w:r>
      <w:r>
        <w:rPr>
          <w:color w:val="0E101A"/>
        </w:rPr>
        <w:lastRenderedPageBreak/>
        <w:t>which will be addressed by the administration. Third, the company has competitive compensation and reward systems. Thus, it would enable me to be the best to get possible rewards to meet my needs further. </w:t>
      </w:r>
    </w:p>
    <w:p w:rsidR="00F477E8" w:rsidRDefault="00F477E8" w:rsidP="00F477E8">
      <w:pPr>
        <w:pStyle w:val="NormalWeb"/>
        <w:spacing w:before="0" w:beforeAutospacing="0" w:after="0" w:afterAutospacing="0" w:line="480" w:lineRule="auto"/>
        <w:ind w:firstLine="720"/>
        <w:contextualSpacing/>
        <w:rPr>
          <w:color w:val="0E101A"/>
        </w:rPr>
      </w:pPr>
      <w:r>
        <w:rPr>
          <w:rStyle w:val="Strong"/>
          <w:color w:val="0E101A"/>
        </w:rPr>
        <w:t>Conclusions </w:t>
      </w:r>
    </w:p>
    <w:p w:rsidR="00F477E8" w:rsidRDefault="00F477E8" w:rsidP="00F477E8">
      <w:pPr>
        <w:pStyle w:val="NormalWeb"/>
        <w:spacing w:before="0" w:beforeAutospacing="0" w:after="0" w:afterAutospacing="0" w:line="480" w:lineRule="auto"/>
        <w:ind w:firstLine="720"/>
        <w:contextualSpacing/>
        <w:rPr>
          <w:color w:val="0E101A"/>
        </w:rPr>
      </w:pPr>
      <w:r>
        <w:rPr>
          <w:color w:val="0E101A"/>
        </w:rPr>
        <w:t>IBM employees have expressed the company to be the best place to work. There is a tremendous organizational commitment to excellent teamwork, better compensation, and effective communication, which translates to high productivity at the company. I would desire to work at the company due to the proven teamwork collaboration, opportunities, and high compensation. </w:t>
      </w:r>
    </w:p>
    <w:p w:rsidR="00F477E8" w:rsidRDefault="00F477E8" w:rsidP="00F477E8">
      <w:pPr>
        <w:pStyle w:val="NormalWeb"/>
        <w:spacing w:before="0" w:beforeAutospacing="0" w:after="0" w:afterAutospacing="0"/>
        <w:rPr>
          <w:color w:val="0E101A"/>
        </w:rPr>
      </w:pPr>
    </w:p>
    <w:p w:rsidR="00F477E8" w:rsidRDefault="00F477E8" w:rsidP="00F477E8">
      <w:pPr>
        <w:pStyle w:val="NormalWeb"/>
        <w:spacing w:before="0" w:beforeAutospacing="0" w:after="0" w:afterAutospacing="0"/>
        <w:rPr>
          <w:color w:val="0E101A"/>
        </w:rPr>
      </w:pPr>
      <w:r>
        <w:rPr>
          <w:color w:val="0E101A"/>
        </w:rPr>
        <w:t> </w:t>
      </w:r>
    </w:p>
    <w:p w:rsidR="00F477E8" w:rsidRDefault="00F477E8">
      <w:pPr>
        <w:rPr>
          <w:rFonts w:ascii="Times New Roman" w:hAnsi="Times New Roman" w:cs="Times New Roman"/>
          <w:sz w:val="24"/>
          <w:szCs w:val="24"/>
        </w:rPr>
      </w:pPr>
      <w:r>
        <w:rPr>
          <w:rFonts w:ascii="Times New Roman" w:hAnsi="Times New Roman" w:cs="Times New Roman"/>
          <w:sz w:val="24"/>
          <w:szCs w:val="24"/>
        </w:rPr>
        <w:br w:type="page"/>
      </w:r>
    </w:p>
    <w:p w:rsidR="00F477E8" w:rsidRPr="00F477E8" w:rsidRDefault="00F477E8" w:rsidP="00E27AF9">
      <w:pPr>
        <w:spacing w:line="360" w:lineRule="auto"/>
        <w:ind w:firstLine="720"/>
        <w:contextualSpacing/>
        <w:rPr>
          <w:rFonts w:ascii="Times New Roman" w:hAnsi="Times New Roman" w:cs="Times New Roman"/>
          <w:sz w:val="24"/>
          <w:szCs w:val="24"/>
        </w:rPr>
      </w:pPr>
    </w:p>
    <w:p w:rsidR="00F43498" w:rsidRDefault="00572B37" w:rsidP="00572B37">
      <w:pPr>
        <w:spacing w:line="36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References</w:t>
      </w:r>
    </w:p>
    <w:p w:rsidR="00572B37" w:rsidRDefault="00572B37" w:rsidP="00572B37">
      <w:pPr>
        <w:spacing w:after="0" w:line="480" w:lineRule="auto"/>
        <w:ind w:left="720" w:hanging="720"/>
        <w:contextualSpacing/>
        <w:rPr>
          <w:rFonts w:ascii="Times New Roman" w:eastAsia="Times New Roman" w:hAnsi="Times New Roman" w:cs="Times New Roman"/>
          <w:sz w:val="24"/>
          <w:szCs w:val="24"/>
          <w:lang w:eastAsia="en-GB"/>
        </w:rPr>
      </w:pPr>
      <w:r w:rsidRPr="00572B37">
        <w:rPr>
          <w:rFonts w:ascii="Times New Roman" w:eastAsia="Times New Roman" w:hAnsi="Times New Roman" w:cs="Times New Roman"/>
          <w:sz w:val="24"/>
          <w:szCs w:val="24"/>
          <w:lang w:eastAsia="en-GB"/>
        </w:rPr>
        <w:t xml:space="preserve">Abilash, K. M., &amp; Siju, N. M. (2021). Telecommuting: An Empirical Study on Job Performance, Job Satisfaction and Employees Commitment during Pandemic Circumstances. </w:t>
      </w:r>
      <w:r w:rsidRPr="00572B37">
        <w:rPr>
          <w:rFonts w:ascii="Times New Roman" w:eastAsia="Times New Roman" w:hAnsi="Times New Roman" w:cs="Times New Roman"/>
          <w:i/>
          <w:iCs/>
          <w:sz w:val="24"/>
          <w:szCs w:val="24"/>
          <w:lang w:eastAsia="en-GB"/>
        </w:rPr>
        <w:t>management</w:t>
      </w:r>
      <w:r w:rsidRPr="00572B37">
        <w:rPr>
          <w:rFonts w:ascii="Times New Roman" w:eastAsia="Times New Roman" w:hAnsi="Times New Roman" w:cs="Times New Roman"/>
          <w:sz w:val="24"/>
          <w:szCs w:val="24"/>
          <w:lang w:eastAsia="en-GB"/>
        </w:rPr>
        <w:t xml:space="preserve">, </w:t>
      </w:r>
      <w:r w:rsidRPr="00572B37">
        <w:rPr>
          <w:rFonts w:ascii="Times New Roman" w:eastAsia="Times New Roman" w:hAnsi="Times New Roman" w:cs="Times New Roman"/>
          <w:i/>
          <w:iCs/>
          <w:sz w:val="24"/>
          <w:szCs w:val="24"/>
          <w:lang w:eastAsia="en-GB"/>
        </w:rPr>
        <w:t>8</w:t>
      </w:r>
      <w:r w:rsidRPr="00572B37">
        <w:rPr>
          <w:rFonts w:ascii="Times New Roman" w:eastAsia="Times New Roman" w:hAnsi="Times New Roman" w:cs="Times New Roman"/>
          <w:sz w:val="24"/>
          <w:szCs w:val="24"/>
          <w:lang w:eastAsia="en-GB"/>
        </w:rPr>
        <w:t>, 3547.</w:t>
      </w:r>
      <w:r w:rsidR="00F71128">
        <w:t xml:space="preserve"> </w:t>
      </w:r>
      <w:hyperlink r:id="rId6" w:history="1">
        <w:r w:rsidR="00F71128" w:rsidRPr="00E8775A">
          <w:rPr>
            <w:rStyle w:val="Hyperlink"/>
            <w:rFonts w:ascii="Times New Roman" w:eastAsia="Times New Roman" w:hAnsi="Times New Roman" w:cs="Times New Roman"/>
            <w:sz w:val="24"/>
            <w:szCs w:val="24"/>
            <w:lang w:eastAsia="en-GB"/>
          </w:rPr>
          <w:t>https://doi.org/10.34293/management.v8i3.3547</w:t>
        </w:r>
      </w:hyperlink>
    </w:p>
    <w:p w:rsidR="00572B37" w:rsidRDefault="00572B37" w:rsidP="00572B37">
      <w:pPr>
        <w:spacing w:after="0" w:line="480" w:lineRule="auto"/>
        <w:ind w:left="720" w:hanging="720"/>
        <w:contextualSpacing/>
        <w:rPr>
          <w:rFonts w:ascii="Times New Roman" w:eastAsia="Times New Roman" w:hAnsi="Times New Roman" w:cs="Times New Roman"/>
          <w:sz w:val="24"/>
          <w:szCs w:val="24"/>
          <w:lang w:eastAsia="en-GB"/>
        </w:rPr>
      </w:pPr>
      <w:r w:rsidRPr="00572B37">
        <w:rPr>
          <w:rFonts w:ascii="Times New Roman" w:eastAsia="Times New Roman" w:hAnsi="Times New Roman" w:cs="Times New Roman"/>
          <w:sz w:val="24"/>
          <w:szCs w:val="24"/>
          <w:lang w:eastAsia="en-GB"/>
        </w:rPr>
        <w:t xml:space="preserve">Heide, L. (2020). IBM: The Rise and Fall and Reinvention of a Global Icon by James Cortada. </w:t>
      </w:r>
      <w:r w:rsidRPr="00572B37">
        <w:rPr>
          <w:rFonts w:ascii="Times New Roman" w:eastAsia="Times New Roman" w:hAnsi="Times New Roman" w:cs="Times New Roman"/>
          <w:i/>
          <w:iCs/>
          <w:sz w:val="24"/>
          <w:szCs w:val="24"/>
          <w:lang w:eastAsia="en-GB"/>
        </w:rPr>
        <w:t>Technology and Culture</w:t>
      </w:r>
      <w:r w:rsidRPr="00572B37">
        <w:rPr>
          <w:rFonts w:ascii="Times New Roman" w:eastAsia="Times New Roman" w:hAnsi="Times New Roman" w:cs="Times New Roman"/>
          <w:sz w:val="24"/>
          <w:szCs w:val="24"/>
          <w:lang w:eastAsia="en-GB"/>
        </w:rPr>
        <w:t xml:space="preserve">, </w:t>
      </w:r>
      <w:r w:rsidRPr="00572B37">
        <w:rPr>
          <w:rFonts w:ascii="Times New Roman" w:eastAsia="Times New Roman" w:hAnsi="Times New Roman" w:cs="Times New Roman"/>
          <w:i/>
          <w:iCs/>
          <w:sz w:val="24"/>
          <w:szCs w:val="24"/>
          <w:lang w:eastAsia="en-GB"/>
        </w:rPr>
        <w:t>61</w:t>
      </w:r>
      <w:r w:rsidRPr="00572B37">
        <w:rPr>
          <w:rFonts w:ascii="Times New Roman" w:eastAsia="Times New Roman" w:hAnsi="Times New Roman" w:cs="Times New Roman"/>
          <w:sz w:val="24"/>
          <w:szCs w:val="24"/>
          <w:lang w:eastAsia="en-GB"/>
        </w:rPr>
        <w:t>(3), 978-979.</w:t>
      </w:r>
      <w:r w:rsidR="00F71128">
        <w:rPr>
          <w:rFonts w:ascii="Times New Roman" w:eastAsia="Times New Roman" w:hAnsi="Times New Roman" w:cs="Times New Roman"/>
          <w:sz w:val="24"/>
          <w:szCs w:val="24"/>
          <w:lang w:eastAsia="en-GB"/>
        </w:rPr>
        <w:t xml:space="preserve"> </w:t>
      </w:r>
      <w:hyperlink r:id="rId7" w:history="1">
        <w:r w:rsidR="00F71128" w:rsidRPr="00E8775A">
          <w:rPr>
            <w:rStyle w:val="Hyperlink"/>
            <w:rFonts w:ascii="Times New Roman" w:eastAsia="Times New Roman" w:hAnsi="Times New Roman" w:cs="Times New Roman"/>
            <w:sz w:val="24"/>
            <w:szCs w:val="24"/>
            <w:lang w:eastAsia="en-GB"/>
          </w:rPr>
          <w:t>https://doi.org/10.1353/tech.2020.0086</w:t>
        </w:r>
      </w:hyperlink>
    </w:p>
    <w:p w:rsidR="00572B37" w:rsidRDefault="00572B37" w:rsidP="00572B37">
      <w:pPr>
        <w:spacing w:after="0" w:line="480" w:lineRule="auto"/>
        <w:ind w:left="720" w:hanging="720"/>
        <w:contextualSpacing/>
        <w:rPr>
          <w:rFonts w:ascii="Times New Roman" w:eastAsia="Times New Roman" w:hAnsi="Times New Roman" w:cs="Times New Roman"/>
          <w:sz w:val="24"/>
          <w:szCs w:val="24"/>
          <w:lang w:eastAsia="en-GB"/>
        </w:rPr>
      </w:pPr>
      <w:r w:rsidRPr="00572B37">
        <w:rPr>
          <w:rFonts w:ascii="Times New Roman" w:eastAsia="Times New Roman" w:hAnsi="Times New Roman" w:cs="Times New Roman"/>
          <w:sz w:val="24"/>
          <w:szCs w:val="24"/>
          <w:lang w:eastAsia="en-GB"/>
        </w:rPr>
        <w:t xml:space="preserve">Noltemeyer, A., James, A. G., Bush, K., Bergen, D., Barrios, V., &amp; Patton, J. (2020). The relationship between deficiency needs and growth needs: The continuing investigation of Maslow’s theory. </w:t>
      </w:r>
      <w:r w:rsidRPr="00572B37">
        <w:rPr>
          <w:rFonts w:ascii="Times New Roman" w:eastAsia="Times New Roman" w:hAnsi="Times New Roman" w:cs="Times New Roman"/>
          <w:i/>
          <w:iCs/>
          <w:sz w:val="24"/>
          <w:szCs w:val="24"/>
          <w:lang w:eastAsia="en-GB"/>
        </w:rPr>
        <w:t>Child &amp; Youth Services</w:t>
      </w:r>
      <w:r w:rsidRPr="00572B37">
        <w:rPr>
          <w:rFonts w:ascii="Times New Roman" w:eastAsia="Times New Roman" w:hAnsi="Times New Roman" w:cs="Times New Roman"/>
          <w:sz w:val="24"/>
          <w:szCs w:val="24"/>
          <w:lang w:eastAsia="en-GB"/>
        </w:rPr>
        <w:t>, 1-19.</w:t>
      </w:r>
      <w:r w:rsidR="00F71128">
        <w:rPr>
          <w:rFonts w:ascii="Times New Roman" w:eastAsia="Times New Roman" w:hAnsi="Times New Roman" w:cs="Times New Roman"/>
          <w:sz w:val="24"/>
          <w:szCs w:val="24"/>
          <w:lang w:eastAsia="en-GB"/>
        </w:rPr>
        <w:t xml:space="preserve"> </w:t>
      </w:r>
      <w:hyperlink r:id="rId8" w:history="1">
        <w:r w:rsidR="00F71128" w:rsidRPr="00E8775A">
          <w:rPr>
            <w:rStyle w:val="Hyperlink"/>
            <w:rFonts w:ascii="Times New Roman" w:eastAsia="Times New Roman" w:hAnsi="Times New Roman" w:cs="Times New Roman"/>
            <w:sz w:val="24"/>
            <w:szCs w:val="24"/>
            <w:lang w:eastAsia="en-GB"/>
          </w:rPr>
          <w:t>https://doi.org/10.1080/0145935X.2020.1818558</w:t>
        </w:r>
      </w:hyperlink>
    </w:p>
    <w:p w:rsidR="00F71128" w:rsidRPr="00572B37" w:rsidRDefault="00F71128" w:rsidP="00572B37">
      <w:pPr>
        <w:spacing w:after="0" w:line="480" w:lineRule="auto"/>
        <w:ind w:left="720" w:hanging="720"/>
        <w:contextualSpacing/>
        <w:rPr>
          <w:rFonts w:ascii="Times New Roman" w:eastAsia="Times New Roman" w:hAnsi="Times New Roman" w:cs="Times New Roman"/>
          <w:sz w:val="24"/>
          <w:szCs w:val="24"/>
          <w:lang w:eastAsia="en-GB"/>
        </w:rPr>
      </w:pPr>
      <w:bookmarkStart w:id="0" w:name="_GoBack"/>
      <w:bookmarkEnd w:id="0"/>
    </w:p>
    <w:p w:rsidR="00572B37" w:rsidRPr="00572B37" w:rsidRDefault="00572B37" w:rsidP="00572B37">
      <w:pPr>
        <w:spacing w:after="0" w:line="240" w:lineRule="auto"/>
        <w:rPr>
          <w:rFonts w:ascii="Times New Roman" w:eastAsia="Times New Roman" w:hAnsi="Times New Roman" w:cs="Times New Roman"/>
          <w:sz w:val="24"/>
          <w:szCs w:val="24"/>
          <w:lang w:eastAsia="en-GB"/>
        </w:rPr>
      </w:pPr>
    </w:p>
    <w:p w:rsidR="00572B37" w:rsidRDefault="00572B37" w:rsidP="00350FCC">
      <w:pPr>
        <w:spacing w:line="360" w:lineRule="auto"/>
        <w:ind w:firstLine="720"/>
        <w:contextualSpacing/>
        <w:rPr>
          <w:rFonts w:ascii="Times New Roman" w:hAnsi="Times New Roman" w:cs="Times New Roman"/>
          <w:sz w:val="24"/>
          <w:szCs w:val="24"/>
        </w:rPr>
      </w:pPr>
    </w:p>
    <w:p w:rsidR="00572B37" w:rsidRPr="00E27AF9" w:rsidRDefault="00572B37" w:rsidP="00350FCC">
      <w:pPr>
        <w:spacing w:line="360" w:lineRule="auto"/>
        <w:ind w:firstLine="720"/>
        <w:contextualSpacing/>
        <w:rPr>
          <w:rFonts w:ascii="Times New Roman" w:hAnsi="Times New Roman" w:cs="Times New Roman"/>
          <w:sz w:val="24"/>
          <w:szCs w:val="24"/>
        </w:rPr>
      </w:pPr>
    </w:p>
    <w:p w:rsidR="00E27AF9" w:rsidRPr="00E27AF9" w:rsidRDefault="00E27AF9" w:rsidP="00E27AF9">
      <w:pPr>
        <w:spacing w:line="360" w:lineRule="auto"/>
        <w:ind w:firstLine="720"/>
        <w:contextualSpacing/>
        <w:rPr>
          <w:rFonts w:ascii="Times New Roman" w:hAnsi="Times New Roman" w:cs="Times New Roman"/>
          <w:sz w:val="24"/>
          <w:szCs w:val="24"/>
        </w:rPr>
      </w:pPr>
    </w:p>
    <w:sectPr w:rsidR="00E27AF9" w:rsidRPr="00E27AF9" w:rsidSect="006A302B">
      <w:headerReference w:type="default" r:id="rId9"/>
      <w:headerReference w:type="firs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17A9" w:rsidRDefault="008017A9" w:rsidP="006A302B">
      <w:pPr>
        <w:spacing w:after="0" w:line="240" w:lineRule="auto"/>
      </w:pPr>
      <w:r>
        <w:separator/>
      </w:r>
    </w:p>
  </w:endnote>
  <w:endnote w:type="continuationSeparator" w:id="0">
    <w:p w:rsidR="008017A9" w:rsidRDefault="008017A9" w:rsidP="006A3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17A9" w:rsidRDefault="008017A9" w:rsidP="006A302B">
      <w:pPr>
        <w:spacing w:after="0" w:line="240" w:lineRule="auto"/>
      </w:pPr>
      <w:r>
        <w:separator/>
      </w:r>
    </w:p>
  </w:footnote>
  <w:footnote w:type="continuationSeparator" w:id="0">
    <w:p w:rsidR="008017A9" w:rsidRDefault="008017A9" w:rsidP="006A30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02B" w:rsidRPr="006A302B" w:rsidRDefault="006A302B" w:rsidP="006A302B">
    <w:pPr>
      <w:pStyle w:val="Header"/>
      <w:rPr>
        <w:rFonts w:ascii="Times New Roman" w:hAnsi="Times New Roman" w:cs="Times New Roman"/>
        <w:sz w:val="24"/>
        <w:szCs w:val="24"/>
      </w:rPr>
    </w:pPr>
    <w:r w:rsidRPr="006A302B">
      <w:rPr>
        <w:rFonts w:ascii="Times New Roman" w:hAnsi="Times New Roman" w:cs="Times New Roman"/>
        <w:sz w:val="24"/>
        <w:szCs w:val="24"/>
      </w:rPr>
      <w:t>MANAGEMENT</w:t>
    </w:r>
    <w:r>
      <w:rPr>
        <w:rFonts w:ascii="Times New Roman" w:hAnsi="Times New Roman" w:cs="Times New Roman"/>
        <w:sz w:val="24"/>
        <w:szCs w:val="24"/>
      </w:rPr>
      <w:tab/>
    </w:r>
    <w:r>
      <w:rPr>
        <w:rFonts w:ascii="Times New Roman" w:hAnsi="Times New Roman" w:cs="Times New Roman"/>
        <w:sz w:val="24"/>
        <w:szCs w:val="24"/>
      </w:rPr>
      <w:tab/>
    </w:r>
    <w:r w:rsidRPr="006A302B">
      <w:rPr>
        <w:rFonts w:ascii="Times New Roman" w:hAnsi="Times New Roman" w:cs="Times New Roman"/>
        <w:sz w:val="24"/>
        <w:szCs w:val="24"/>
      </w:rPr>
      <w:t xml:space="preserve"> </w:t>
    </w:r>
    <w:sdt>
      <w:sdtPr>
        <w:rPr>
          <w:rFonts w:ascii="Times New Roman" w:hAnsi="Times New Roman" w:cs="Times New Roman"/>
          <w:sz w:val="24"/>
          <w:szCs w:val="24"/>
        </w:rPr>
        <w:id w:val="11723428"/>
        <w:docPartObj>
          <w:docPartGallery w:val="Page Numbers (Top of Page)"/>
          <w:docPartUnique/>
        </w:docPartObj>
      </w:sdtPr>
      <w:sdtEndPr/>
      <w:sdtContent>
        <w:r w:rsidRPr="006A302B">
          <w:rPr>
            <w:rFonts w:ascii="Times New Roman" w:hAnsi="Times New Roman" w:cs="Times New Roman"/>
            <w:sz w:val="24"/>
            <w:szCs w:val="24"/>
          </w:rPr>
          <w:fldChar w:fldCharType="begin"/>
        </w:r>
        <w:r w:rsidRPr="006A302B">
          <w:rPr>
            <w:rFonts w:ascii="Times New Roman" w:hAnsi="Times New Roman" w:cs="Times New Roman"/>
            <w:sz w:val="24"/>
            <w:szCs w:val="24"/>
          </w:rPr>
          <w:instrText xml:space="preserve"> PAGE   \* MERGEFORMAT </w:instrText>
        </w:r>
        <w:r w:rsidRPr="006A302B">
          <w:rPr>
            <w:rFonts w:ascii="Times New Roman" w:hAnsi="Times New Roman" w:cs="Times New Roman"/>
            <w:sz w:val="24"/>
            <w:szCs w:val="24"/>
          </w:rPr>
          <w:fldChar w:fldCharType="separate"/>
        </w:r>
        <w:r w:rsidR="00FC1C27">
          <w:rPr>
            <w:rFonts w:ascii="Times New Roman" w:hAnsi="Times New Roman" w:cs="Times New Roman"/>
            <w:noProof/>
            <w:sz w:val="24"/>
            <w:szCs w:val="24"/>
          </w:rPr>
          <w:t>5</w:t>
        </w:r>
        <w:r w:rsidRPr="006A302B">
          <w:rPr>
            <w:rFonts w:ascii="Times New Roman" w:hAnsi="Times New Roman" w:cs="Times New Roman"/>
            <w:sz w:val="24"/>
            <w:szCs w:val="24"/>
          </w:rPr>
          <w:fldChar w:fldCharType="end"/>
        </w:r>
      </w:sdtContent>
    </w:sdt>
  </w:p>
  <w:p w:rsidR="006A302B" w:rsidRDefault="006A302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02B" w:rsidRPr="006A302B" w:rsidRDefault="006A302B" w:rsidP="006A302B">
    <w:pPr>
      <w:pStyle w:val="Header"/>
      <w:rPr>
        <w:rFonts w:ascii="Times New Roman" w:hAnsi="Times New Roman" w:cs="Times New Roman"/>
        <w:sz w:val="24"/>
        <w:szCs w:val="24"/>
      </w:rPr>
    </w:pPr>
    <w:r w:rsidRPr="006A302B">
      <w:rPr>
        <w:rFonts w:ascii="Times New Roman" w:hAnsi="Times New Roman" w:cs="Times New Roman"/>
        <w:sz w:val="24"/>
        <w:szCs w:val="24"/>
      </w:rPr>
      <w:t xml:space="preserve">Running head: MANAGEMENT </w:t>
    </w:r>
    <w:sdt>
      <w:sdtPr>
        <w:rPr>
          <w:rFonts w:ascii="Times New Roman" w:hAnsi="Times New Roman" w:cs="Times New Roman"/>
          <w:sz w:val="24"/>
          <w:szCs w:val="24"/>
        </w:rPr>
        <w:id w:val="11723398"/>
        <w:docPartObj>
          <w:docPartGallery w:val="Page Numbers (Top of Page)"/>
          <w:docPartUnique/>
        </w:docPartObj>
      </w:sdtPr>
      <w:sdtEndPr/>
      <w:sdtContent>
        <w:r>
          <w:rPr>
            <w:rFonts w:ascii="Times New Roman" w:hAnsi="Times New Roman" w:cs="Times New Roman"/>
            <w:sz w:val="24"/>
            <w:szCs w:val="24"/>
          </w:rPr>
          <w:tab/>
        </w:r>
        <w:r>
          <w:rPr>
            <w:rFonts w:ascii="Times New Roman" w:hAnsi="Times New Roman" w:cs="Times New Roman"/>
            <w:sz w:val="24"/>
            <w:szCs w:val="24"/>
          </w:rPr>
          <w:tab/>
        </w:r>
        <w:r w:rsidRPr="006A302B">
          <w:rPr>
            <w:rFonts w:ascii="Times New Roman" w:hAnsi="Times New Roman" w:cs="Times New Roman"/>
            <w:sz w:val="24"/>
            <w:szCs w:val="24"/>
          </w:rPr>
          <w:fldChar w:fldCharType="begin"/>
        </w:r>
        <w:r w:rsidRPr="006A302B">
          <w:rPr>
            <w:rFonts w:ascii="Times New Roman" w:hAnsi="Times New Roman" w:cs="Times New Roman"/>
            <w:sz w:val="24"/>
            <w:szCs w:val="24"/>
          </w:rPr>
          <w:instrText xml:space="preserve"> PAGE   \* MERGEFORMAT </w:instrText>
        </w:r>
        <w:r w:rsidRPr="006A302B">
          <w:rPr>
            <w:rFonts w:ascii="Times New Roman" w:hAnsi="Times New Roman" w:cs="Times New Roman"/>
            <w:sz w:val="24"/>
            <w:szCs w:val="24"/>
          </w:rPr>
          <w:fldChar w:fldCharType="separate"/>
        </w:r>
        <w:r w:rsidR="00FC1C27">
          <w:rPr>
            <w:rFonts w:ascii="Times New Roman" w:hAnsi="Times New Roman" w:cs="Times New Roman"/>
            <w:noProof/>
            <w:sz w:val="24"/>
            <w:szCs w:val="24"/>
          </w:rPr>
          <w:t>1</w:t>
        </w:r>
        <w:r w:rsidRPr="006A302B">
          <w:rPr>
            <w:rFonts w:ascii="Times New Roman" w:hAnsi="Times New Roman" w:cs="Times New Roman"/>
            <w:sz w:val="24"/>
            <w:szCs w:val="24"/>
          </w:rPr>
          <w:fldChar w:fldCharType="end"/>
        </w:r>
      </w:sdtContent>
    </w:sdt>
  </w:p>
  <w:p w:rsidR="006A302B" w:rsidRDefault="006A30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447F8"/>
    <w:rsid w:val="000A3DF3"/>
    <w:rsid w:val="00350FCC"/>
    <w:rsid w:val="00410963"/>
    <w:rsid w:val="004447F8"/>
    <w:rsid w:val="00483C6E"/>
    <w:rsid w:val="00572B37"/>
    <w:rsid w:val="00586D58"/>
    <w:rsid w:val="006A302B"/>
    <w:rsid w:val="00711DB1"/>
    <w:rsid w:val="007A76ED"/>
    <w:rsid w:val="007E5E02"/>
    <w:rsid w:val="008017A9"/>
    <w:rsid w:val="00811E57"/>
    <w:rsid w:val="00854FBC"/>
    <w:rsid w:val="00882884"/>
    <w:rsid w:val="0099450E"/>
    <w:rsid w:val="009A0718"/>
    <w:rsid w:val="009E1B94"/>
    <w:rsid w:val="00A24F85"/>
    <w:rsid w:val="00AD1491"/>
    <w:rsid w:val="00CF34CF"/>
    <w:rsid w:val="00D819EF"/>
    <w:rsid w:val="00D859F5"/>
    <w:rsid w:val="00E030AC"/>
    <w:rsid w:val="00E27AF9"/>
    <w:rsid w:val="00EB3C23"/>
    <w:rsid w:val="00F43498"/>
    <w:rsid w:val="00F477E8"/>
    <w:rsid w:val="00F71128"/>
    <w:rsid w:val="00F95699"/>
    <w:rsid w:val="00FC1C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F5B99"/>
  <w15:docId w15:val="{BB2414BB-9E29-4E1E-9180-5C6714C52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30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30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302B"/>
  </w:style>
  <w:style w:type="paragraph" w:styleId="Footer">
    <w:name w:val="footer"/>
    <w:basedOn w:val="Normal"/>
    <w:link w:val="FooterChar"/>
    <w:uiPriority w:val="99"/>
    <w:semiHidden/>
    <w:unhideWhenUsed/>
    <w:rsid w:val="006A302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A302B"/>
  </w:style>
  <w:style w:type="paragraph" w:styleId="NormalWeb">
    <w:name w:val="Normal (Web)"/>
    <w:basedOn w:val="Normal"/>
    <w:uiPriority w:val="99"/>
    <w:semiHidden/>
    <w:unhideWhenUsed/>
    <w:rsid w:val="00F477E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477E8"/>
    <w:rPr>
      <w:b/>
      <w:bCs/>
    </w:rPr>
  </w:style>
  <w:style w:type="character" w:styleId="Hyperlink">
    <w:name w:val="Hyperlink"/>
    <w:basedOn w:val="DefaultParagraphFont"/>
    <w:uiPriority w:val="99"/>
    <w:unhideWhenUsed/>
    <w:rsid w:val="00F711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656562">
      <w:bodyDiv w:val="1"/>
      <w:marLeft w:val="0"/>
      <w:marRight w:val="0"/>
      <w:marTop w:val="0"/>
      <w:marBottom w:val="0"/>
      <w:divBdr>
        <w:top w:val="none" w:sz="0" w:space="0" w:color="auto"/>
        <w:left w:val="none" w:sz="0" w:space="0" w:color="auto"/>
        <w:bottom w:val="none" w:sz="0" w:space="0" w:color="auto"/>
        <w:right w:val="none" w:sz="0" w:space="0" w:color="auto"/>
      </w:divBdr>
      <w:divsChild>
        <w:div w:id="2114012332">
          <w:marLeft w:val="0"/>
          <w:marRight w:val="0"/>
          <w:marTop w:val="0"/>
          <w:marBottom w:val="0"/>
          <w:divBdr>
            <w:top w:val="none" w:sz="0" w:space="0" w:color="auto"/>
            <w:left w:val="none" w:sz="0" w:space="0" w:color="auto"/>
            <w:bottom w:val="none" w:sz="0" w:space="0" w:color="auto"/>
            <w:right w:val="none" w:sz="0" w:space="0" w:color="auto"/>
          </w:divBdr>
        </w:div>
      </w:divsChild>
    </w:div>
    <w:div w:id="1190877484">
      <w:bodyDiv w:val="1"/>
      <w:marLeft w:val="0"/>
      <w:marRight w:val="0"/>
      <w:marTop w:val="0"/>
      <w:marBottom w:val="0"/>
      <w:divBdr>
        <w:top w:val="none" w:sz="0" w:space="0" w:color="auto"/>
        <w:left w:val="none" w:sz="0" w:space="0" w:color="auto"/>
        <w:bottom w:val="none" w:sz="0" w:space="0" w:color="auto"/>
        <w:right w:val="none" w:sz="0" w:space="0" w:color="auto"/>
      </w:divBdr>
      <w:divsChild>
        <w:div w:id="973103186">
          <w:marLeft w:val="0"/>
          <w:marRight w:val="0"/>
          <w:marTop w:val="0"/>
          <w:marBottom w:val="0"/>
          <w:divBdr>
            <w:top w:val="none" w:sz="0" w:space="0" w:color="auto"/>
            <w:left w:val="none" w:sz="0" w:space="0" w:color="auto"/>
            <w:bottom w:val="none" w:sz="0" w:space="0" w:color="auto"/>
            <w:right w:val="none" w:sz="0" w:space="0" w:color="auto"/>
          </w:divBdr>
        </w:div>
      </w:divsChild>
    </w:div>
    <w:div w:id="2017926068">
      <w:bodyDiv w:val="1"/>
      <w:marLeft w:val="0"/>
      <w:marRight w:val="0"/>
      <w:marTop w:val="0"/>
      <w:marBottom w:val="0"/>
      <w:divBdr>
        <w:top w:val="none" w:sz="0" w:space="0" w:color="auto"/>
        <w:left w:val="none" w:sz="0" w:space="0" w:color="auto"/>
        <w:bottom w:val="none" w:sz="0" w:space="0" w:color="auto"/>
        <w:right w:val="none" w:sz="0" w:space="0" w:color="auto"/>
      </w:divBdr>
      <w:divsChild>
        <w:div w:id="173808932">
          <w:marLeft w:val="0"/>
          <w:marRight w:val="0"/>
          <w:marTop w:val="0"/>
          <w:marBottom w:val="0"/>
          <w:divBdr>
            <w:top w:val="none" w:sz="0" w:space="0" w:color="auto"/>
            <w:left w:val="none" w:sz="0" w:space="0" w:color="auto"/>
            <w:bottom w:val="none" w:sz="0" w:space="0" w:color="auto"/>
            <w:right w:val="none" w:sz="0" w:space="0" w:color="auto"/>
          </w:divBdr>
        </w:div>
      </w:divsChild>
    </w:div>
    <w:div w:id="2091852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0145935X.2020.1818558" TargetMode="External"/><Relationship Id="rId3" Type="http://schemas.openxmlformats.org/officeDocument/2006/relationships/webSettings" Target="webSettings.xml"/><Relationship Id="rId7" Type="http://schemas.openxmlformats.org/officeDocument/2006/relationships/hyperlink" Target="https://doi.org/10.1353/tech.2020.0086"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34293/management.v8i3.3547"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5</Pages>
  <Words>806</Words>
  <Characters>4596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David Mua</cp:lastModifiedBy>
  <cp:revision>25</cp:revision>
  <dcterms:created xsi:type="dcterms:W3CDTF">2021-02-15T04:43:00Z</dcterms:created>
  <dcterms:modified xsi:type="dcterms:W3CDTF">2021-02-15T06:10:00Z</dcterms:modified>
</cp:coreProperties>
</file>