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6C1630" w:rsidRPr="00DE0648" w:rsidRDefault="006C1630" w:rsidP="00DE0648">
      <w:pPr>
        <w:spacing w:line="480" w:lineRule="auto"/>
        <w:jc w:val="center"/>
        <w:rPr>
          <w:rFonts w:ascii="Times New Roman" w:hAnsi="Times New Roman" w:cs="Times New Roman"/>
          <w:sz w:val="24"/>
          <w:szCs w:val="24"/>
        </w:rPr>
      </w:pPr>
      <w:r w:rsidRPr="00DE0648">
        <w:rPr>
          <w:rFonts w:ascii="Times New Roman" w:hAnsi="Times New Roman" w:cs="Times New Roman"/>
          <w:sz w:val="24"/>
          <w:szCs w:val="24"/>
        </w:rPr>
        <w:t>Intelligent Hospital ICU Nursing Technology.</w:t>
      </w:r>
    </w:p>
    <w:p w:rsidR="006C1630" w:rsidRPr="00DE0648" w:rsidRDefault="006C1630" w:rsidP="00DE0648">
      <w:pPr>
        <w:spacing w:line="480" w:lineRule="auto"/>
        <w:jc w:val="center"/>
        <w:rPr>
          <w:rFonts w:ascii="Times New Roman" w:hAnsi="Times New Roman" w:cs="Times New Roman"/>
          <w:sz w:val="24"/>
          <w:szCs w:val="24"/>
        </w:rPr>
      </w:pPr>
      <w:r w:rsidRPr="00DE0648">
        <w:rPr>
          <w:rFonts w:ascii="Times New Roman" w:hAnsi="Times New Roman" w:cs="Times New Roman"/>
          <w:sz w:val="24"/>
          <w:szCs w:val="24"/>
        </w:rPr>
        <w:t>Name.</w:t>
      </w:r>
    </w:p>
    <w:p w:rsidR="006C1630" w:rsidRPr="00DE0648" w:rsidRDefault="006C1630" w:rsidP="00DE0648">
      <w:pPr>
        <w:spacing w:line="480" w:lineRule="auto"/>
        <w:jc w:val="center"/>
        <w:rPr>
          <w:rFonts w:ascii="Times New Roman" w:hAnsi="Times New Roman" w:cs="Times New Roman"/>
          <w:sz w:val="24"/>
          <w:szCs w:val="24"/>
        </w:rPr>
      </w:pPr>
      <w:r w:rsidRPr="00DE0648">
        <w:rPr>
          <w:rFonts w:ascii="Times New Roman" w:hAnsi="Times New Roman" w:cs="Times New Roman"/>
          <w:sz w:val="24"/>
          <w:szCs w:val="24"/>
        </w:rPr>
        <w:t>Institution.</w:t>
      </w:r>
    </w:p>
    <w:p w:rsidR="006C1630" w:rsidRPr="00DE0648" w:rsidRDefault="006C1630" w:rsidP="00DE0648">
      <w:pPr>
        <w:spacing w:line="480" w:lineRule="auto"/>
        <w:jc w:val="center"/>
        <w:rPr>
          <w:rFonts w:ascii="Times New Roman" w:hAnsi="Times New Roman" w:cs="Times New Roman"/>
          <w:sz w:val="24"/>
          <w:szCs w:val="24"/>
        </w:rPr>
      </w:pPr>
      <w:r w:rsidRPr="00DE0648">
        <w:rPr>
          <w:rFonts w:ascii="Times New Roman" w:hAnsi="Times New Roman" w:cs="Times New Roman"/>
          <w:sz w:val="24"/>
          <w:szCs w:val="24"/>
        </w:rPr>
        <w:t>Date.</w:t>
      </w: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DE0648" w:rsidRPr="00DE0648" w:rsidRDefault="00DE0648" w:rsidP="00DE0648">
      <w:pPr>
        <w:spacing w:line="480" w:lineRule="auto"/>
        <w:jc w:val="center"/>
        <w:rPr>
          <w:rFonts w:ascii="Times New Roman" w:hAnsi="Times New Roman" w:cs="Times New Roman"/>
          <w:sz w:val="24"/>
          <w:szCs w:val="24"/>
        </w:rPr>
      </w:pP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lastRenderedPageBreak/>
        <w:t>The Intelligent Hospital Pavilion ICU Video shed</w:t>
      </w:r>
      <w:r w:rsidR="00540781">
        <w:rPr>
          <w:rFonts w:ascii="Times New Roman" w:hAnsi="Times New Roman" w:cs="Times New Roman"/>
          <w:sz w:val="24"/>
          <w:szCs w:val="24"/>
        </w:rPr>
        <w:t>s light on the growing advancement</w:t>
      </w:r>
      <w:r w:rsidRPr="00DE0648">
        <w:rPr>
          <w:rFonts w:ascii="Times New Roman" w:hAnsi="Times New Roman" w:cs="Times New Roman"/>
          <w:sz w:val="24"/>
          <w:szCs w:val="24"/>
        </w:rPr>
        <w:t xml:space="preserve"> of healthcare technology. It poses the ideal meaning of Intelligent Hospital as a healthcare institution which is capable of working in a smart and improved way due to its technical resources, knowledge, and understanding about the needs for patients and nurses as the two essential pillars for enhancing patients</w:t>
      </w:r>
      <w:r w:rsidR="00540781">
        <w:rPr>
          <w:rFonts w:ascii="Times New Roman" w:hAnsi="Times New Roman" w:cs="Times New Roman"/>
          <w:sz w:val="24"/>
          <w:szCs w:val="24"/>
        </w:rPr>
        <w:t>’ care</w:t>
      </w:r>
      <w:r w:rsidRPr="00DE0648">
        <w:rPr>
          <w:rFonts w:ascii="Times New Roman" w:hAnsi="Times New Roman" w:cs="Times New Roman"/>
          <w:sz w:val="24"/>
          <w:szCs w:val="24"/>
        </w:rPr>
        <w:t xml:space="preserve"> (Schnurr e</w:t>
      </w:r>
      <w:r w:rsidR="00540781">
        <w:rPr>
          <w:rFonts w:ascii="Times New Roman" w:hAnsi="Times New Roman" w:cs="Times New Roman"/>
          <w:sz w:val="24"/>
          <w:szCs w:val="24"/>
        </w:rPr>
        <w:t>t al., 2018). The video asserts</w:t>
      </w:r>
      <w:r w:rsidRPr="00DE0648">
        <w:rPr>
          <w:rFonts w:ascii="Times New Roman" w:hAnsi="Times New Roman" w:cs="Times New Roman"/>
          <w:sz w:val="24"/>
          <w:szCs w:val="24"/>
        </w:rPr>
        <w:t xml:space="preserve"> that health technology in Intelligent Hospitals has pampered nurse</w:t>
      </w:r>
      <w:r w:rsidR="00540781">
        <w:rPr>
          <w:rFonts w:ascii="Times New Roman" w:hAnsi="Times New Roman" w:cs="Times New Roman"/>
          <w:sz w:val="24"/>
          <w:szCs w:val="24"/>
        </w:rPr>
        <w:t>s</w:t>
      </w:r>
      <w:r w:rsidRPr="00DE0648">
        <w:rPr>
          <w:rFonts w:ascii="Times New Roman" w:hAnsi="Times New Roman" w:cs="Times New Roman"/>
          <w:sz w:val="24"/>
          <w:szCs w:val="24"/>
        </w:rPr>
        <w:t xml:space="preserve">, doctors, and other patients care providers </w:t>
      </w:r>
      <w:r w:rsidR="00540781">
        <w:rPr>
          <w:rFonts w:ascii="Times New Roman" w:hAnsi="Times New Roman" w:cs="Times New Roman"/>
          <w:sz w:val="24"/>
          <w:szCs w:val="24"/>
        </w:rPr>
        <w:t>with a lot of benefits. The video</w:t>
      </w:r>
      <w:r w:rsidRPr="00DE0648">
        <w:rPr>
          <w:rFonts w:ascii="Times New Roman" w:hAnsi="Times New Roman" w:cs="Times New Roman"/>
          <w:sz w:val="24"/>
          <w:szCs w:val="24"/>
        </w:rPr>
        <w:t xml:space="preserve"> provides an outlook of how Intelligent Hospitals looks like after careful prioritization of this technology. The nursing technology is attached to multiple benefits in that it forms a basis for prioritizing patient’s safety and privacy, it enhances proper environment, and effective communication platforms in the Intelligent Hospitals. </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 xml:space="preserve">According to one evident scholar, Dr. Neil, Intelligent Hospitals </w:t>
      </w:r>
      <w:r w:rsidR="00540781">
        <w:rPr>
          <w:rFonts w:ascii="Times New Roman" w:hAnsi="Times New Roman" w:cs="Times New Roman"/>
          <w:sz w:val="24"/>
          <w:szCs w:val="24"/>
        </w:rPr>
        <w:t>Pavilion ICU technology provides an enabling</w:t>
      </w:r>
      <w:r w:rsidRPr="00DE0648">
        <w:rPr>
          <w:rFonts w:ascii="Times New Roman" w:hAnsi="Times New Roman" w:cs="Times New Roman"/>
          <w:sz w:val="24"/>
          <w:szCs w:val="24"/>
        </w:rPr>
        <w:t xml:space="preserve"> environment in the ICU service provision. This technology has been sufficiently supported by adopt</w:t>
      </w:r>
      <w:r w:rsidR="00540781">
        <w:rPr>
          <w:rFonts w:ascii="Times New Roman" w:hAnsi="Times New Roman" w:cs="Times New Roman"/>
          <w:sz w:val="24"/>
          <w:szCs w:val="24"/>
        </w:rPr>
        <w:t>ion of Switchable Privacy Glass;</w:t>
      </w:r>
      <w:r w:rsidRPr="00DE0648">
        <w:rPr>
          <w:rFonts w:ascii="Times New Roman" w:hAnsi="Times New Roman" w:cs="Times New Roman"/>
          <w:sz w:val="24"/>
          <w:szCs w:val="24"/>
        </w:rPr>
        <w:t xml:space="preserve"> a powered and remote controlled device which provides apparent view of the patient’s room. This device has by far</w:t>
      </w:r>
      <w:r w:rsidR="00540781">
        <w:rPr>
          <w:rFonts w:ascii="Times New Roman" w:hAnsi="Times New Roman" w:cs="Times New Roman"/>
          <w:sz w:val="24"/>
          <w:szCs w:val="24"/>
        </w:rPr>
        <w:t xml:space="preserve"> improved</w:t>
      </w:r>
      <w:r w:rsidRPr="00DE0648">
        <w:rPr>
          <w:rFonts w:ascii="Times New Roman" w:hAnsi="Times New Roman" w:cs="Times New Roman"/>
          <w:sz w:val="24"/>
          <w:szCs w:val="24"/>
        </w:rPr>
        <w:t xml:space="preserve"> patients</w:t>
      </w:r>
      <w:r w:rsidR="00540781">
        <w:rPr>
          <w:rFonts w:ascii="Times New Roman" w:hAnsi="Times New Roman" w:cs="Times New Roman"/>
          <w:sz w:val="24"/>
          <w:szCs w:val="24"/>
        </w:rPr>
        <w:t>’</w:t>
      </w:r>
      <w:r w:rsidRPr="00DE0648">
        <w:rPr>
          <w:rFonts w:ascii="Times New Roman" w:hAnsi="Times New Roman" w:cs="Times New Roman"/>
          <w:sz w:val="24"/>
          <w:szCs w:val="24"/>
        </w:rPr>
        <w:t xml:space="preserve"> privacy in that once the machine is powered and switched on by professional caregivers can have the true picture of patient, and this increases nursing efficiency in that nurses can access and examine patients</w:t>
      </w:r>
      <w:r w:rsidR="00540781">
        <w:rPr>
          <w:rFonts w:ascii="Times New Roman" w:hAnsi="Times New Roman" w:cs="Times New Roman"/>
          <w:sz w:val="24"/>
          <w:szCs w:val="24"/>
        </w:rPr>
        <w:t>’</w:t>
      </w:r>
      <w:r w:rsidRPr="00DE0648">
        <w:rPr>
          <w:rFonts w:ascii="Times New Roman" w:hAnsi="Times New Roman" w:cs="Times New Roman"/>
          <w:sz w:val="24"/>
          <w:szCs w:val="24"/>
        </w:rPr>
        <w:t xml:space="preserve"> status without necessarily getting</w:t>
      </w:r>
      <w:r w:rsidR="00540781">
        <w:rPr>
          <w:rFonts w:ascii="Times New Roman" w:hAnsi="Times New Roman" w:cs="Times New Roman"/>
          <w:sz w:val="24"/>
          <w:szCs w:val="24"/>
        </w:rPr>
        <w:t xml:space="preserve"> into their </w:t>
      </w:r>
      <w:r w:rsidRPr="00DE0648">
        <w:rPr>
          <w:rFonts w:ascii="Times New Roman" w:hAnsi="Times New Roman" w:cs="Times New Roman"/>
          <w:sz w:val="24"/>
          <w:szCs w:val="24"/>
        </w:rPr>
        <w:t>rooms. When the device is switched off, patients</w:t>
      </w:r>
      <w:r w:rsidR="00540781">
        <w:rPr>
          <w:rFonts w:ascii="Times New Roman" w:hAnsi="Times New Roman" w:cs="Times New Roman"/>
          <w:sz w:val="24"/>
          <w:szCs w:val="24"/>
        </w:rPr>
        <w:t>’</w:t>
      </w:r>
      <w:r w:rsidRPr="00DE0648">
        <w:rPr>
          <w:rFonts w:ascii="Times New Roman" w:hAnsi="Times New Roman" w:cs="Times New Roman"/>
          <w:sz w:val="24"/>
          <w:szCs w:val="24"/>
        </w:rPr>
        <w:t xml:space="preserve"> information is locked thus access to patients information is limited. In this way, the Intelligent Hospitals Technology offers sufficient privacy for the patient’s thus proper environment.</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 xml:space="preserve">As presented in the video, this nursing technology has laid a foundation for quality dissemination and communication of </w:t>
      </w:r>
      <w:r w:rsidR="00DE0648" w:rsidRPr="00DE0648">
        <w:rPr>
          <w:rFonts w:ascii="Times New Roman" w:hAnsi="Times New Roman" w:cs="Times New Roman"/>
          <w:sz w:val="24"/>
          <w:szCs w:val="24"/>
        </w:rPr>
        <w:t>patient’s</w:t>
      </w:r>
      <w:r w:rsidRPr="00DE0648">
        <w:rPr>
          <w:rFonts w:ascii="Times New Roman" w:hAnsi="Times New Roman" w:cs="Times New Roman"/>
          <w:sz w:val="24"/>
          <w:szCs w:val="24"/>
        </w:rPr>
        <w:t xml:space="preserve"> information. The technology is matched with high-performance networks for accurate information exchange and timely communication </w:t>
      </w:r>
      <w:r w:rsidR="00540781">
        <w:rPr>
          <w:rFonts w:ascii="Times New Roman" w:hAnsi="Times New Roman" w:cs="Times New Roman"/>
          <w:sz w:val="24"/>
          <w:szCs w:val="24"/>
        </w:rPr>
        <w:lastRenderedPageBreak/>
        <w:t xml:space="preserve">among nurses and </w:t>
      </w:r>
      <w:r w:rsidRPr="00DE0648">
        <w:rPr>
          <w:rFonts w:ascii="Times New Roman" w:hAnsi="Times New Roman" w:cs="Times New Roman"/>
          <w:sz w:val="24"/>
          <w:szCs w:val="24"/>
        </w:rPr>
        <w:t>other users. Dr. Neil hints that, with high-performance networks, nurses can accurately analyze, filter and also present the desired patients information through efficient amalgamation of device dashboards and the hospital health information systems. Intelligent</w:t>
      </w:r>
      <w:r w:rsidR="00DE0648" w:rsidRPr="00DE0648">
        <w:rPr>
          <w:rFonts w:ascii="Times New Roman" w:hAnsi="Times New Roman" w:cs="Times New Roman"/>
          <w:sz w:val="24"/>
          <w:szCs w:val="24"/>
        </w:rPr>
        <w:t xml:space="preserve"> Hospital</w:t>
      </w:r>
      <w:r w:rsidRPr="00DE0648">
        <w:rPr>
          <w:rFonts w:ascii="Times New Roman" w:hAnsi="Times New Roman" w:cs="Times New Roman"/>
          <w:sz w:val="24"/>
          <w:szCs w:val="24"/>
        </w:rPr>
        <w:t xml:space="preserve"> technology has brought about increased nursing efficiency in that nurses and clinicians are equipped with wearable and mobile devices for immediate term view, communication and presentation of critical healthcare information, and also raising alarms for any dangerous encounters. For complete incorporation of effective communication, this technology has presented a basis for point of care.</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The video highlights that intelligent hospital technology incorporates continuous environmental surveillance and monitoring of essential environmental features like ventilation and air quality, room pressure, temperature differences, light, sound and also airborne particulates. Arguably, these technical parameters have necessitated for accurate facility management, increased infection control and also patients safety.  Schnurr et al. (2018) underscored that some devices are fitted with real-tim</w:t>
      </w:r>
      <w:r w:rsidR="00540781">
        <w:rPr>
          <w:rFonts w:ascii="Times New Roman" w:hAnsi="Times New Roman" w:cs="Times New Roman"/>
          <w:sz w:val="24"/>
          <w:szCs w:val="24"/>
        </w:rPr>
        <w:t xml:space="preserve">e sensors which often detect </w:t>
      </w:r>
      <w:r w:rsidRPr="00DE0648">
        <w:rPr>
          <w:rFonts w:ascii="Times New Roman" w:hAnsi="Times New Roman" w:cs="Times New Roman"/>
          <w:sz w:val="24"/>
          <w:szCs w:val="24"/>
        </w:rPr>
        <w:t xml:space="preserve">hazardous and undesirable conditions in </w:t>
      </w:r>
      <w:r w:rsidR="00DE0648" w:rsidRPr="00DE0648">
        <w:rPr>
          <w:rFonts w:ascii="Times New Roman" w:hAnsi="Times New Roman" w:cs="Times New Roman"/>
          <w:sz w:val="24"/>
          <w:szCs w:val="24"/>
        </w:rPr>
        <w:t>patient’s</w:t>
      </w:r>
      <w:r w:rsidR="00540781">
        <w:rPr>
          <w:rFonts w:ascii="Times New Roman" w:hAnsi="Times New Roman" w:cs="Times New Roman"/>
          <w:sz w:val="24"/>
          <w:szCs w:val="24"/>
        </w:rPr>
        <w:t xml:space="preserve"> room </w:t>
      </w:r>
      <w:r w:rsidRPr="00DE0648">
        <w:rPr>
          <w:rFonts w:ascii="Times New Roman" w:hAnsi="Times New Roman" w:cs="Times New Roman"/>
          <w:sz w:val="24"/>
          <w:szCs w:val="24"/>
        </w:rPr>
        <w:t>thus proposing for immediate response.</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 xml:space="preserve">In the Intelligent Hospitals, the Operating Rooms have been thoughtfully reconstructed to generate standardized surgical environment. According to Soar et al. (2011), there is acute integration of imaging modalities together with surgical tables, different information platforms, and light-emitting diode surgical systems. Also, some machined for advanced optics have been incorporated which allows professionals to examine patients internal body organs such as heart, stomach, lungs, and kidney without necessarily performing surgery for the patients. High-definition camera systems have also enhanced efficiency in that they generate information on </w:t>
      </w:r>
      <w:r w:rsidRPr="00DE0648">
        <w:rPr>
          <w:rFonts w:ascii="Times New Roman" w:hAnsi="Times New Roman" w:cs="Times New Roman"/>
          <w:sz w:val="24"/>
          <w:szCs w:val="24"/>
        </w:rPr>
        <w:lastRenderedPageBreak/>
        <w:t xml:space="preserve">patient’s demographics and status from an electronic medical record and other displays for consultation. </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To optimize Intelligent Hospitals operation, the institutions have been integrated with the Real-Time Location Systems (RTLS) and the Radio Frequency Identification Device (RFID). The RTLS system provides overall identity, tracking, location and coordination of technical hospital assets together with patients’ safety and inventories. Moreover, thi</w:t>
      </w:r>
      <w:r w:rsidR="00C2132D">
        <w:rPr>
          <w:rFonts w:ascii="Times New Roman" w:hAnsi="Times New Roman" w:cs="Times New Roman"/>
          <w:sz w:val="24"/>
          <w:szCs w:val="24"/>
        </w:rPr>
        <w:t>s technology is variedly applied</w:t>
      </w:r>
      <w:r w:rsidRPr="00DE0648">
        <w:rPr>
          <w:rFonts w:ascii="Times New Roman" w:hAnsi="Times New Roman" w:cs="Times New Roman"/>
          <w:sz w:val="24"/>
          <w:szCs w:val="24"/>
        </w:rPr>
        <w:t xml:space="preserve"> in managing ventilation, managing alarm</w:t>
      </w:r>
      <w:r w:rsidR="00C2132D">
        <w:rPr>
          <w:rFonts w:ascii="Times New Roman" w:hAnsi="Times New Roman" w:cs="Times New Roman"/>
          <w:sz w:val="24"/>
          <w:szCs w:val="24"/>
        </w:rPr>
        <w:t>s</w:t>
      </w:r>
      <w:r w:rsidRPr="00DE0648">
        <w:rPr>
          <w:rFonts w:ascii="Times New Roman" w:hAnsi="Times New Roman" w:cs="Times New Roman"/>
          <w:sz w:val="24"/>
          <w:szCs w:val="24"/>
        </w:rPr>
        <w:t>, managing nurse calls, supporting nurse communication and also sampling, archiving and supporting medical administration. Also, the RFID and barcodes provide patient-centered identification and association of machines between nurses and patients. These barcodes ensure that patient’s information is well presented and analyzed for admin</w:t>
      </w:r>
      <w:r w:rsidR="00C2132D">
        <w:rPr>
          <w:rFonts w:ascii="Times New Roman" w:hAnsi="Times New Roman" w:cs="Times New Roman"/>
          <w:sz w:val="24"/>
          <w:szCs w:val="24"/>
        </w:rPr>
        <w:t xml:space="preserve">istration of the right </w:t>
      </w:r>
      <w:r w:rsidRPr="00DE0648">
        <w:rPr>
          <w:rFonts w:ascii="Times New Roman" w:hAnsi="Times New Roman" w:cs="Times New Roman"/>
          <w:sz w:val="24"/>
          <w:szCs w:val="24"/>
        </w:rPr>
        <w:t xml:space="preserve">care. </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 xml:space="preserve"> In addition to this, the Intelligent Hospitals ICU’s have the infusion pumps which </w:t>
      </w:r>
      <w:r w:rsidR="00C2132D">
        <w:rPr>
          <w:rFonts w:ascii="Times New Roman" w:hAnsi="Times New Roman" w:cs="Times New Roman"/>
          <w:sz w:val="24"/>
          <w:szCs w:val="24"/>
        </w:rPr>
        <w:t>are</w:t>
      </w:r>
      <w:r w:rsidRPr="00DE0648">
        <w:rPr>
          <w:rFonts w:ascii="Times New Roman" w:hAnsi="Times New Roman" w:cs="Times New Roman"/>
          <w:sz w:val="24"/>
          <w:szCs w:val="24"/>
        </w:rPr>
        <w:t xml:space="preserve"> accurately managed by skilled personne</w:t>
      </w:r>
      <w:r w:rsidR="00C2132D">
        <w:rPr>
          <w:rFonts w:ascii="Times New Roman" w:hAnsi="Times New Roman" w:cs="Times New Roman"/>
          <w:sz w:val="24"/>
          <w:szCs w:val="24"/>
        </w:rPr>
        <w:t xml:space="preserve">l in the hospital context. These </w:t>
      </w:r>
      <w:r w:rsidRPr="00DE0648">
        <w:rPr>
          <w:rFonts w:ascii="Times New Roman" w:hAnsi="Times New Roman" w:cs="Times New Roman"/>
          <w:sz w:val="24"/>
          <w:szCs w:val="24"/>
        </w:rPr>
        <w:t>device</w:t>
      </w:r>
      <w:r w:rsidR="00C2132D">
        <w:rPr>
          <w:rFonts w:ascii="Times New Roman" w:hAnsi="Times New Roman" w:cs="Times New Roman"/>
          <w:sz w:val="24"/>
          <w:szCs w:val="24"/>
        </w:rPr>
        <w:t>s</w:t>
      </w:r>
      <w:r w:rsidRPr="00DE0648">
        <w:rPr>
          <w:rFonts w:ascii="Times New Roman" w:hAnsi="Times New Roman" w:cs="Times New Roman"/>
          <w:sz w:val="24"/>
          <w:szCs w:val="24"/>
        </w:rPr>
        <w:t xml:space="preserve"> closely examine the accuracy, time and quantity of dose being administered to patients. Also, the pump generates medical description as technical assistance to care providers and ensure parents safety. Ideally, the Intelligent Hospital Pavilion ICU nursing technology has factually promoted efficacy in patients care provision.</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 xml:space="preserve">On the negative side, Intelligent Hospital technology is quite expensive to adopt. This has potentially subjected healthcare centers into financial crisis due to increased cost of operation. In this regard, intelligent hospital managers have always been pressurized to outsource this technology thus rendering little concern to health productivity. Nursing technology has often threatened maintenance of </w:t>
      </w:r>
      <w:r w:rsidR="00DE0648" w:rsidRPr="00DE0648">
        <w:rPr>
          <w:rFonts w:ascii="Times New Roman" w:hAnsi="Times New Roman" w:cs="Times New Roman"/>
          <w:sz w:val="24"/>
          <w:szCs w:val="24"/>
        </w:rPr>
        <w:t>patient’s</w:t>
      </w:r>
      <w:r w:rsidRPr="00DE0648">
        <w:rPr>
          <w:rFonts w:ascii="Times New Roman" w:hAnsi="Times New Roman" w:cs="Times New Roman"/>
          <w:sz w:val="24"/>
          <w:szCs w:val="24"/>
        </w:rPr>
        <w:t xml:space="preserve"> safety. Some limited cases of infections have been reported despite the acute replacement of traditional curtains in the patient rooms. Power failures in </w:t>
      </w:r>
      <w:r w:rsidRPr="00DE0648">
        <w:rPr>
          <w:rFonts w:ascii="Times New Roman" w:hAnsi="Times New Roman" w:cs="Times New Roman"/>
          <w:sz w:val="24"/>
          <w:szCs w:val="24"/>
        </w:rPr>
        <w:lastRenderedPageBreak/>
        <w:t>Intelligent Hospital context have hampered the quality of patients</w:t>
      </w:r>
      <w:r w:rsidR="00C2132D">
        <w:rPr>
          <w:rFonts w:ascii="Times New Roman" w:hAnsi="Times New Roman" w:cs="Times New Roman"/>
          <w:sz w:val="24"/>
          <w:szCs w:val="24"/>
        </w:rPr>
        <w:t>’</w:t>
      </w:r>
      <w:r w:rsidRPr="00DE0648">
        <w:rPr>
          <w:rFonts w:ascii="Times New Roman" w:hAnsi="Times New Roman" w:cs="Times New Roman"/>
          <w:sz w:val="24"/>
          <w:szCs w:val="24"/>
        </w:rPr>
        <w:t xml:space="preserve"> </w:t>
      </w:r>
      <w:r w:rsidR="00C2132D">
        <w:rPr>
          <w:rFonts w:ascii="Times New Roman" w:hAnsi="Times New Roman" w:cs="Times New Roman"/>
          <w:sz w:val="24"/>
          <w:szCs w:val="24"/>
        </w:rPr>
        <w:t>care provision hence staining</w:t>
      </w:r>
      <w:r w:rsidRPr="00DE0648">
        <w:rPr>
          <w:rFonts w:ascii="Times New Roman" w:hAnsi="Times New Roman" w:cs="Times New Roman"/>
          <w:sz w:val="24"/>
          <w:szCs w:val="24"/>
        </w:rPr>
        <w:t xml:space="preserve"> organization</w:t>
      </w:r>
      <w:r w:rsidR="00C2132D">
        <w:rPr>
          <w:rFonts w:ascii="Times New Roman" w:hAnsi="Times New Roman" w:cs="Times New Roman"/>
          <w:sz w:val="24"/>
          <w:szCs w:val="24"/>
        </w:rPr>
        <w:t>al</w:t>
      </w:r>
      <w:r w:rsidRPr="00DE0648">
        <w:rPr>
          <w:rFonts w:ascii="Times New Roman" w:hAnsi="Times New Roman" w:cs="Times New Roman"/>
          <w:sz w:val="24"/>
          <w:szCs w:val="24"/>
        </w:rPr>
        <w:t xml:space="preserve"> </w:t>
      </w:r>
      <w:r w:rsidR="00C2132D">
        <w:rPr>
          <w:rFonts w:ascii="Times New Roman" w:hAnsi="Times New Roman" w:cs="Times New Roman"/>
          <w:sz w:val="24"/>
          <w:szCs w:val="24"/>
        </w:rPr>
        <w:t xml:space="preserve">reputation.  Choy et al. (2018) </w:t>
      </w:r>
      <w:r w:rsidRPr="00DE0648">
        <w:rPr>
          <w:rFonts w:ascii="Times New Roman" w:hAnsi="Times New Roman" w:cs="Times New Roman"/>
          <w:sz w:val="24"/>
          <w:szCs w:val="24"/>
        </w:rPr>
        <w:t>observe</w:t>
      </w:r>
      <w:r w:rsidR="00C2132D">
        <w:rPr>
          <w:rFonts w:ascii="Times New Roman" w:hAnsi="Times New Roman" w:cs="Times New Roman"/>
          <w:sz w:val="24"/>
          <w:szCs w:val="24"/>
        </w:rPr>
        <w:t>d</w:t>
      </w:r>
      <w:r w:rsidRPr="00DE0648">
        <w:rPr>
          <w:rFonts w:ascii="Times New Roman" w:hAnsi="Times New Roman" w:cs="Times New Roman"/>
          <w:sz w:val="24"/>
          <w:szCs w:val="24"/>
        </w:rPr>
        <w:t xml:space="preserve"> that increased technical competence </w:t>
      </w:r>
      <w:r w:rsidR="00C2132D">
        <w:rPr>
          <w:rFonts w:ascii="Times New Roman" w:hAnsi="Times New Roman" w:cs="Times New Roman"/>
          <w:sz w:val="24"/>
          <w:szCs w:val="24"/>
        </w:rPr>
        <w:t>among</w:t>
      </w:r>
      <w:r w:rsidRPr="00DE0648">
        <w:rPr>
          <w:rFonts w:ascii="Times New Roman" w:hAnsi="Times New Roman" w:cs="Times New Roman"/>
          <w:sz w:val="24"/>
          <w:szCs w:val="24"/>
        </w:rPr>
        <w:t xml:space="preserve"> the staff in conjunction with the provision of high-tech devices has facilitated hospital insecurity in that encourages job stress, </w:t>
      </w:r>
      <w:r w:rsidR="00DE0648" w:rsidRPr="00DE0648">
        <w:rPr>
          <w:rFonts w:ascii="Times New Roman" w:hAnsi="Times New Roman" w:cs="Times New Roman"/>
          <w:sz w:val="24"/>
          <w:szCs w:val="24"/>
        </w:rPr>
        <w:t>patient’s</w:t>
      </w:r>
      <w:r w:rsidRPr="00DE0648">
        <w:rPr>
          <w:rFonts w:ascii="Times New Roman" w:hAnsi="Times New Roman" w:cs="Times New Roman"/>
          <w:sz w:val="24"/>
          <w:szCs w:val="24"/>
        </w:rPr>
        <w:t xml:space="preserve"> anxiety and wondering, infant abduction and theft of drugs. Also, intelligence technology has rendered patients</w:t>
      </w:r>
      <w:r w:rsidR="00C2132D">
        <w:rPr>
          <w:rFonts w:ascii="Times New Roman" w:hAnsi="Times New Roman" w:cs="Times New Roman"/>
          <w:sz w:val="24"/>
          <w:szCs w:val="24"/>
        </w:rPr>
        <w:t>’ satisfaction questionable</w:t>
      </w:r>
      <w:r w:rsidRPr="00DE0648">
        <w:rPr>
          <w:rFonts w:ascii="Times New Roman" w:hAnsi="Times New Roman" w:cs="Times New Roman"/>
          <w:sz w:val="24"/>
          <w:szCs w:val="24"/>
        </w:rPr>
        <w:t xml:space="preserve">. This is because technology has increasingly limited patient-nurse interaction, eradicating human services. This has limited </w:t>
      </w:r>
      <w:r w:rsidR="00DE0648" w:rsidRPr="00DE0648">
        <w:rPr>
          <w:rFonts w:ascii="Times New Roman" w:hAnsi="Times New Roman" w:cs="Times New Roman"/>
          <w:sz w:val="24"/>
          <w:szCs w:val="24"/>
        </w:rPr>
        <w:t>patients</w:t>
      </w:r>
      <w:r w:rsidRPr="00DE0648">
        <w:rPr>
          <w:rFonts w:ascii="Times New Roman" w:hAnsi="Times New Roman" w:cs="Times New Roman"/>
          <w:sz w:val="24"/>
          <w:szCs w:val="24"/>
        </w:rPr>
        <w:t xml:space="preserve"> from access</w:t>
      </w:r>
      <w:r w:rsidR="00C2132D">
        <w:rPr>
          <w:rFonts w:ascii="Times New Roman" w:hAnsi="Times New Roman" w:cs="Times New Roman"/>
          <w:sz w:val="24"/>
          <w:szCs w:val="24"/>
        </w:rPr>
        <w:t xml:space="preserve">ing </w:t>
      </w:r>
      <w:r w:rsidRPr="00DE0648">
        <w:rPr>
          <w:rFonts w:ascii="Times New Roman" w:hAnsi="Times New Roman" w:cs="Times New Roman"/>
          <w:sz w:val="24"/>
          <w:szCs w:val="24"/>
        </w:rPr>
        <w:t>additional services from nurses and doctor thus developing dissatisfaction.</w:t>
      </w:r>
    </w:p>
    <w:p w:rsidR="00B900DC" w:rsidRPr="00DE0648" w:rsidRDefault="00B900DC" w:rsidP="00DE0648">
      <w:pPr>
        <w:spacing w:line="480" w:lineRule="auto"/>
        <w:ind w:firstLine="720"/>
        <w:rPr>
          <w:rFonts w:ascii="Times New Roman" w:hAnsi="Times New Roman" w:cs="Times New Roman"/>
          <w:sz w:val="24"/>
          <w:szCs w:val="24"/>
        </w:rPr>
      </w:pPr>
      <w:r w:rsidRPr="00DE0648">
        <w:rPr>
          <w:rFonts w:ascii="Times New Roman" w:hAnsi="Times New Roman" w:cs="Times New Roman"/>
          <w:sz w:val="24"/>
          <w:szCs w:val="24"/>
        </w:rPr>
        <w:t>Focusing on the thoughtful benefits of the intelligent hospital technology, I support</w:t>
      </w:r>
      <w:r w:rsidR="00C2132D">
        <w:rPr>
          <w:rFonts w:ascii="Times New Roman" w:hAnsi="Times New Roman" w:cs="Times New Roman"/>
          <w:sz w:val="24"/>
          <w:szCs w:val="24"/>
        </w:rPr>
        <w:t xml:space="preserve"> the</w:t>
      </w:r>
      <w:r w:rsidRPr="00DE0648">
        <w:rPr>
          <w:rFonts w:ascii="Times New Roman" w:hAnsi="Times New Roman" w:cs="Times New Roman"/>
          <w:sz w:val="24"/>
          <w:szCs w:val="24"/>
        </w:rPr>
        <w:t xml:space="preserve"> adoption of this technology. Arguably, this technology has increased nursing efficiency, effective transfer, and</w:t>
      </w:r>
      <w:r w:rsidR="00C2132D">
        <w:rPr>
          <w:rFonts w:ascii="Times New Roman" w:hAnsi="Times New Roman" w:cs="Times New Roman"/>
          <w:sz w:val="24"/>
          <w:szCs w:val="24"/>
        </w:rPr>
        <w:t xml:space="preserve"> retention of patients’</w:t>
      </w:r>
      <w:r w:rsidRPr="00DE0648">
        <w:rPr>
          <w:rFonts w:ascii="Times New Roman" w:hAnsi="Times New Roman" w:cs="Times New Roman"/>
          <w:sz w:val="24"/>
          <w:szCs w:val="24"/>
        </w:rPr>
        <w:t xml:space="preserve"> informat</w:t>
      </w:r>
      <w:r w:rsidR="00C2132D">
        <w:rPr>
          <w:rFonts w:ascii="Times New Roman" w:hAnsi="Times New Roman" w:cs="Times New Roman"/>
          <w:sz w:val="24"/>
          <w:szCs w:val="24"/>
        </w:rPr>
        <w:t>ion, environmental surveillance</w:t>
      </w:r>
      <w:r w:rsidRPr="00DE0648">
        <w:rPr>
          <w:rFonts w:ascii="Times New Roman" w:hAnsi="Times New Roman" w:cs="Times New Roman"/>
          <w:sz w:val="24"/>
          <w:szCs w:val="24"/>
        </w:rPr>
        <w:t xml:space="preserve"> and adoption of proper environment. Moreover, thi</w:t>
      </w:r>
      <w:r w:rsidR="00C2132D">
        <w:rPr>
          <w:rFonts w:ascii="Times New Roman" w:hAnsi="Times New Roman" w:cs="Times New Roman"/>
          <w:sz w:val="24"/>
          <w:szCs w:val="24"/>
        </w:rPr>
        <w:t>s technology has by far improved patients’</w:t>
      </w:r>
      <w:r w:rsidRPr="00DE0648">
        <w:rPr>
          <w:rFonts w:ascii="Times New Roman" w:hAnsi="Times New Roman" w:cs="Times New Roman"/>
          <w:sz w:val="24"/>
          <w:szCs w:val="24"/>
        </w:rPr>
        <w:t xml:space="preserve"> safety and privacy through the provision of quality machines such as Infusion Pumps. Also, RTLS solutions and RFID platforms have brought about the rapid examination of patients data and provision of a timely response to patient’s needs. Despite the success, this technology should, however, be thoroughly reviewed to curb the emerging risks. As such, it is likely to affect patient safety, reduce patient’s satisfaction, and destroy organization’s reputation in case of power failure and hospital insecurity. In-service training</w:t>
      </w:r>
      <w:r w:rsidR="00C2132D">
        <w:rPr>
          <w:rFonts w:ascii="Times New Roman" w:hAnsi="Times New Roman" w:cs="Times New Roman"/>
          <w:sz w:val="24"/>
          <w:szCs w:val="24"/>
        </w:rPr>
        <w:t xml:space="preserve"> in</w:t>
      </w:r>
      <w:r w:rsidRPr="00DE0648">
        <w:rPr>
          <w:rFonts w:ascii="Times New Roman" w:hAnsi="Times New Roman" w:cs="Times New Roman"/>
          <w:sz w:val="24"/>
          <w:szCs w:val="24"/>
        </w:rPr>
        <w:t xml:space="preserve"> Intelligent Hospitals should be deemed necessary for the inculcation of knowledge and reduction of job stress amid nurses. Patient’s satisfaction should be deemed crucial by integrating this technology with human service providers. Moreover, the government should consider financial assistance for adoption of this technology to relieve intelligent hospital management from financial stress among other potential risks.</w:t>
      </w:r>
    </w:p>
    <w:p w:rsidR="00C2132D" w:rsidRDefault="00C2132D" w:rsidP="00DE0648">
      <w:pPr>
        <w:spacing w:line="480" w:lineRule="auto"/>
        <w:jc w:val="center"/>
        <w:rPr>
          <w:rFonts w:ascii="Times New Roman" w:hAnsi="Times New Roman" w:cs="Times New Roman"/>
          <w:sz w:val="24"/>
          <w:szCs w:val="24"/>
        </w:rPr>
      </w:pPr>
    </w:p>
    <w:p w:rsidR="00AE1BC0" w:rsidRPr="00DE0648" w:rsidRDefault="00B900DC" w:rsidP="00DE0648">
      <w:pPr>
        <w:spacing w:line="480" w:lineRule="auto"/>
        <w:jc w:val="center"/>
        <w:rPr>
          <w:rFonts w:ascii="Times New Roman" w:hAnsi="Times New Roman" w:cs="Times New Roman"/>
          <w:sz w:val="24"/>
          <w:szCs w:val="24"/>
        </w:rPr>
      </w:pPr>
      <w:r w:rsidRPr="00DE0648">
        <w:rPr>
          <w:rFonts w:ascii="Times New Roman" w:hAnsi="Times New Roman" w:cs="Times New Roman"/>
          <w:sz w:val="24"/>
          <w:szCs w:val="24"/>
        </w:rPr>
        <w:lastRenderedPageBreak/>
        <w:t>References</w:t>
      </w:r>
      <w:r w:rsidR="00AE1BC0" w:rsidRPr="00DE0648">
        <w:rPr>
          <w:rFonts w:ascii="Times New Roman" w:hAnsi="Times New Roman" w:cs="Times New Roman"/>
          <w:sz w:val="24"/>
          <w:szCs w:val="24"/>
        </w:rPr>
        <w:t>.</w:t>
      </w:r>
    </w:p>
    <w:p w:rsidR="00DE0648" w:rsidRPr="00DE0648" w:rsidRDefault="00DE0648" w:rsidP="00C2132D">
      <w:pPr>
        <w:spacing w:line="480" w:lineRule="auto"/>
        <w:ind w:hanging="720"/>
        <w:rPr>
          <w:rFonts w:ascii="Times New Roman" w:hAnsi="Times New Roman" w:cs="Times New Roman"/>
          <w:color w:val="222222"/>
          <w:sz w:val="24"/>
          <w:szCs w:val="24"/>
          <w:shd w:val="clear" w:color="auto" w:fill="FFFFFF"/>
        </w:rPr>
      </w:pPr>
      <w:r w:rsidRPr="00DE0648">
        <w:rPr>
          <w:rFonts w:ascii="Times New Roman" w:hAnsi="Times New Roman" w:cs="Times New Roman"/>
          <w:color w:val="222222"/>
          <w:sz w:val="24"/>
          <w:szCs w:val="24"/>
          <w:shd w:val="clear" w:color="auto" w:fill="FFFFFF"/>
        </w:rPr>
        <w:t>Choy, K. L. T., Siu, K. Y. P., Ho, T. S. G., Wu, C. H., Lam, H. Y., Tang, V., &amp; Tsang, Y. P. (2018). An intelligent case-based knowledge management system for quality improvement in nursing homes. </w:t>
      </w:r>
      <w:r w:rsidRPr="00DE0648">
        <w:rPr>
          <w:rFonts w:ascii="Times New Roman" w:hAnsi="Times New Roman" w:cs="Times New Roman"/>
          <w:i/>
          <w:iCs/>
          <w:color w:val="222222"/>
          <w:sz w:val="24"/>
          <w:szCs w:val="24"/>
          <w:shd w:val="clear" w:color="auto" w:fill="FFFFFF"/>
        </w:rPr>
        <w:t>VINE Journal of Information and Knowledge Management Systems</w:t>
      </w:r>
      <w:r w:rsidRPr="00DE0648">
        <w:rPr>
          <w:rFonts w:ascii="Times New Roman" w:hAnsi="Times New Roman" w:cs="Times New Roman"/>
          <w:color w:val="222222"/>
          <w:sz w:val="24"/>
          <w:szCs w:val="24"/>
          <w:shd w:val="clear" w:color="auto" w:fill="FFFFFF"/>
        </w:rPr>
        <w:t>, </w:t>
      </w:r>
      <w:r w:rsidRPr="00DE0648">
        <w:rPr>
          <w:rFonts w:ascii="Times New Roman" w:hAnsi="Times New Roman" w:cs="Times New Roman"/>
          <w:i/>
          <w:iCs/>
          <w:color w:val="222222"/>
          <w:sz w:val="24"/>
          <w:szCs w:val="24"/>
          <w:shd w:val="clear" w:color="auto" w:fill="FFFFFF"/>
        </w:rPr>
        <w:t>48</w:t>
      </w:r>
      <w:r w:rsidRPr="00DE0648">
        <w:rPr>
          <w:rFonts w:ascii="Times New Roman" w:hAnsi="Times New Roman" w:cs="Times New Roman"/>
          <w:color w:val="222222"/>
          <w:sz w:val="24"/>
          <w:szCs w:val="24"/>
          <w:shd w:val="clear" w:color="auto" w:fill="FFFFFF"/>
        </w:rPr>
        <w:t>(1), 103-121.</w:t>
      </w:r>
    </w:p>
    <w:p w:rsidR="00DE0648" w:rsidRPr="00DE0648" w:rsidRDefault="0036014E" w:rsidP="00C2132D">
      <w:pPr>
        <w:spacing w:line="480" w:lineRule="auto"/>
        <w:ind w:left="1008" w:hanging="720"/>
        <w:rPr>
          <w:rFonts w:ascii="Times New Roman" w:hAnsi="Times New Roman" w:cs="Times New Roman"/>
          <w:sz w:val="24"/>
          <w:szCs w:val="24"/>
        </w:rPr>
      </w:pPr>
      <w:hyperlink r:id="rId6" w:tgtFrame="_blank" w:history="1">
        <w:r w:rsidR="00DE0648" w:rsidRPr="00DE0648">
          <w:rPr>
            <w:rFonts w:ascii="Times New Roman" w:eastAsia="Times New Roman" w:hAnsi="Times New Roman" w:cs="Times New Roman"/>
            <w:color w:val="1155CC"/>
            <w:sz w:val="24"/>
            <w:szCs w:val="24"/>
            <w:u w:val="single"/>
          </w:rPr>
          <w:t>https://www.youtube.com/watch?v=V42yuH4xmyQ&amp;feature=youtu.be</w:t>
        </w:r>
      </w:hyperlink>
    </w:p>
    <w:p w:rsidR="00DE0648" w:rsidRPr="00DE0648" w:rsidRDefault="00DE0648" w:rsidP="00C2132D">
      <w:pPr>
        <w:spacing w:line="480" w:lineRule="auto"/>
        <w:ind w:hanging="720"/>
        <w:rPr>
          <w:rFonts w:ascii="Times New Roman" w:hAnsi="Times New Roman" w:cs="Times New Roman"/>
          <w:color w:val="222222"/>
          <w:sz w:val="24"/>
          <w:szCs w:val="24"/>
          <w:shd w:val="clear" w:color="auto" w:fill="FFFFFF"/>
        </w:rPr>
      </w:pPr>
      <w:r w:rsidRPr="00DE0648">
        <w:rPr>
          <w:rFonts w:ascii="Times New Roman" w:hAnsi="Times New Roman" w:cs="Times New Roman"/>
          <w:color w:val="222222"/>
          <w:sz w:val="24"/>
          <w:szCs w:val="24"/>
          <w:shd w:val="clear" w:color="auto" w:fill="FFFFFF"/>
        </w:rPr>
        <w:t>Schnurr, H. P., Aronsky, D., &amp; Wenke, D. (2018). MEDICINE 4.0—Interplay of Intelligent Systems and Medical Experts. In </w:t>
      </w:r>
      <w:r w:rsidRPr="00DE0648">
        <w:rPr>
          <w:rFonts w:ascii="Times New Roman" w:hAnsi="Times New Roman" w:cs="Times New Roman"/>
          <w:i/>
          <w:iCs/>
          <w:color w:val="222222"/>
          <w:sz w:val="24"/>
          <w:szCs w:val="24"/>
          <w:shd w:val="clear" w:color="auto" w:fill="FFFFFF"/>
        </w:rPr>
        <w:t>Knowledge Management in Digital Change</w:t>
      </w:r>
      <w:r w:rsidRPr="00DE0648">
        <w:rPr>
          <w:rFonts w:ascii="Times New Roman" w:hAnsi="Times New Roman" w:cs="Times New Roman"/>
          <w:color w:val="222222"/>
          <w:sz w:val="24"/>
          <w:szCs w:val="24"/>
          <w:shd w:val="clear" w:color="auto" w:fill="FFFFFF"/>
        </w:rPr>
        <w:t> (pp. 51-63). Springer, Cham.</w:t>
      </w:r>
    </w:p>
    <w:p w:rsidR="00DE0648" w:rsidRPr="00DE0648" w:rsidRDefault="00DE0648" w:rsidP="00C2132D">
      <w:pPr>
        <w:spacing w:line="480" w:lineRule="auto"/>
        <w:ind w:hanging="720"/>
        <w:rPr>
          <w:rFonts w:ascii="Times New Roman" w:eastAsia="Arial Unicode MS" w:hAnsi="Times New Roman" w:cs="Times New Roman"/>
          <w:color w:val="000000"/>
          <w:sz w:val="24"/>
          <w:szCs w:val="24"/>
          <w:shd w:val="clear" w:color="auto" w:fill="FFFFFF"/>
        </w:rPr>
      </w:pPr>
      <w:r w:rsidRPr="00DE0648">
        <w:rPr>
          <w:rFonts w:ascii="Times New Roman" w:eastAsia="Arial Unicode MS" w:hAnsi="Times New Roman" w:cs="Times New Roman"/>
          <w:color w:val="000000"/>
          <w:sz w:val="24"/>
          <w:szCs w:val="24"/>
          <w:shd w:val="clear" w:color="auto" w:fill="FFFFFF"/>
        </w:rPr>
        <w:t>Soar, J., Swindell, R., &amp; Tsang, P. (2011). </w:t>
      </w:r>
      <w:r w:rsidRPr="00DE0648">
        <w:rPr>
          <w:rFonts w:ascii="Times New Roman" w:eastAsia="Arial Unicode MS" w:hAnsi="Times New Roman" w:cs="Times New Roman"/>
          <w:i/>
          <w:iCs/>
          <w:color w:val="000000"/>
          <w:sz w:val="24"/>
          <w:szCs w:val="24"/>
          <w:shd w:val="clear" w:color="auto" w:fill="FFFFFF"/>
        </w:rPr>
        <w:t>Intelligent technologies for bridging the grey digital divide</w:t>
      </w:r>
      <w:r w:rsidRPr="00DE0648">
        <w:rPr>
          <w:rFonts w:ascii="Times New Roman" w:eastAsia="Arial Unicode MS" w:hAnsi="Times New Roman" w:cs="Times New Roman"/>
          <w:color w:val="000000"/>
          <w:sz w:val="24"/>
          <w:szCs w:val="24"/>
          <w:shd w:val="clear" w:color="auto" w:fill="FFFFFF"/>
        </w:rPr>
        <w:t>. Hershey, PA: Information Science Reference.</w:t>
      </w:r>
    </w:p>
    <w:p w:rsidR="00A31DF6" w:rsidRPr="00DE0648" w:rsidRDefault="00A31DF6" w:rsidP="00DE0648">
      <w:pPr>
        <w:spacing w:line="480" w:lineRule="auto"/>
        <w:rPr>
          <w:rFonts w:ascii="Times New Roman" w:hAnsi="Times New Roman" w:cs="Times New Roman"/>
          <w:sz w:val="24"/>
          <w:szCs w:val="24"/>
        </w:rPr>
      </w:pPr>
      <w:bookmarkStart w:id="0" w:name="_GoBack"/>
      <w:bookmarkEnd w:id="0"/>
    </w:p>
    <w:sectPr w:rsidR="00A31DF6" w:rsidRPr="00DE0648" w:rsidSect="00DE06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35DD" w:rsidRDefault="002E35DD" w:rsidP="00DE0648">
      <w:pPr>
        <w:spacing w:after="0" w:line="240" w:lineRule="auto"/>
      </w:pPr>
      <w:r>
        <w:separator/>
      </w:r>
    </w:p>
  </w:endnote>
  <w:endnote w:type="continuationSeparator" w:id="1">
    <w:p w:rsidR="002E35DD" w:rsidRDefault="002E35DD" w:rsidP="00DE06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5DD" w:rsidRDefault="002E35DD" w:rsidP="00DE0648">
      <w:pPr>
        <w:spacing w:after="0" w:line="240" w:lineRule="auto"/>
      </w:pPr>
      <w:r>
        <w:separator/>
      </w:r>
    </w:p>
  </w:footnote>
  <w:footnote w:type="continuationSeparator" w:id="1">
    <w:p w:rsidR="002E35DD" w:rsidRDefault="002E35DD" w:rsidP="00DE06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48" w:rsidRPr="00DE0648" w:rsidRDefault="00DE0648">
    <w:pPr>
      <w:pStyle w:val="Header"/>
      <w:rPr>
        <w:rFonts w:ascii="Times New Roman" w:hAnsi="Times New Roman" w:cs="Times New Roman"/>
        <w:sz w:val="24"/>
        <w:szCs w:val="24"/>
      </w:rPr>
    </w:pPr>
    <w:r w:rsidRPr="00DE0648">
      <w:rPr>
        <w:rFonts w:ascii="Times New Roman" w:hAnsi="Times New Roman" w:cs="Times New Roman"/>
        <w:sz w:val="24"/>
        <w:szCs w:val="24"/>
      </w:rPr>
      <w:t>INTELLIGENT HOSPITAL ICU NURSING TECHNOLOGY.</w:t>
    </w:r>
    <w:r w:rsidRPr="00DE0648">
      <w:rPr>
        <w:rFonts w:ascii="Times New Roman" w:hAnsi="Times New Roman" w:cs="Times New Roman"/>
        <w:sz w:val="24"/>
        <w:szCs w:val="24"/>
      </w:rPr>
      <w:tab/>
    </w:r>
    <w:sdt>
      <w:sdtPr>
        <w:rPr>
          <w:rFonts w:ascii="Times New Roman" w:hAnsi="Times New Roman" w:cs="Times New Roman"/>
          <w:sz w:val="24"/>
          <w:szCs w:val="24"/>
        </w:rPr>
        <w:id w:val="-115061157"/>
        <w:docPartObj>
          <w:docPartGallery w:val="Page Numbers (Top of Page)"/>
          <w:docPartUnique/>
        </w:docPartObj>
      </w:sdtPr>
      <w:sdtEndPr>
        <w:rPr>
          <w:noProof/>
        </w:rPr>
      </w:sdtEndPr>
      <w:sdtContent>
        <w:r w:rsidR="0036014E" w:rsidRPr="00DE0648">
          <w:rPr>
            <w:rFonts w:ascii="Times New Roman" w:hAnsi="Times New Roman" w:cs="Times New Roman"/>
            <w:sz w:val="24"/>
            <w:szCs w:val="24"/>
          </w:rPr>
          <w:fldChar w:fldCharType="begin"/>
        </w:r>
        <w:r w:rsidRPr="00DE0648">
          <w:rPr>
            <w:rFonts w:ascii="Times New Roman" w:hAnsi="Times New Roman" w:cs="Times New Roman"/>
            <w:sz w:val="24"/>
            <w:szCs w:val="24"/>
          </w:rPr>
          <w:instrText xml:space="preserve"> PAGE   \* MERGEFORMAT </w:instrText>
        </w:r>
        <w:r w:rsidR="0036014E" w:rsidRPr="00DE0648">
          <w:rPr>
            <w:rFonts w:ascii="Times New Roman" w:hAnsi="Times New Roman" w:cs="Times New Roman"/>
            <w:sz w:val="24"/>
            <w:szCs w:val="24"/>
          </w:rPr>
          <w:fldChar w:fldCharType="separate"/>
        </w:r>
        <w:r w:rsidR="00C2132D">
          <w:rPr>
            <w:rFonts w:ascii="Times New Roman" w:hAnsi="Times New Roman" w:cs="Times New Roman"/>
            <w:noProof/>
            <w:sz w:val="24"/>
            <w:szCs w:val="24"/>
          </w:rPr>
          <w:t>6</w:t>
        </w:r>
        <w:r w:rsidR="0036014E" w:rsidRPr="00DE0648">
          <w:rPr>
            <w:rFonts w:ascii="Times New Roman" w:hAnsi="Times New Roman" w:cs="Times New Roman"/>
            <w:noProof/>
            <w:sz w:val="24"/>
            <w:szCs w:val="24"/>
          </w:rPr>
          <w:fldChar w:fldCharType="end"/>
        </w:r>
      </w:sdtContent>
    </w:sdt>
  </w:p>
  <w:p w:rsidR="00DE0648" w:rsidRPr="00DE0648" w:rsidRDefault="00DE064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648" w:rsidRPr="00DE0648" w:rsidRDefault="00DE0648" w:rsidP="00DE0648">
    <w:pPr>
      <w:spacing w:line="240" w:lineRule="auto"/>
      <w:rPr>
        <w:rFonts w:ascii="Times New Roman" w:hAnsi="Times New Roman" w:cs="Times New Roman"/>
        <w:sz w:val="24"/>
        <w:szCs w:val="24"/>
      </w:rPr>
    </w:pPr>
    <w:r w:rsidRPr="00DE0648">
      <w:rPr>
        <w:rFonts w:ascii="Times New Roman" w:hAnsi="Times New Roman" w:cs="Times New Roman"/>
        <w:sz w:val="24"/>
        <w:szCs w:val="24"/>
      </w:rPr>
      <w:t>Running Head: INTELLIGENT HOSPITAL ICU NURSING TECHNOLOGY.</w:t>
    </w:r>
    <w:r w:rsidRPr="00DE0648">
      <w:rPr>
        <w:rFonts w:ascii="Times New Roman" w:hAnsi="Times New Roman" w:cs="Times New Roman"/>
        <w:sz w:val="24"/>
        <w:szCs w:val="24"/>
      </w:rPr>
      <w:tab/>
    </w:r>
    <w:r w:rsidRPr="00DE0648">
      <w:rPr>
        <w:rFonts w:ascii="Times New Roman" w:hAnsi="Times New Roman" w:cs="Times New Roman"/>
        <w:sz w:val="24"/>
        <w:szCs w:val="24"/>
      </w:rPr>
      <w:tab/>
    </w:r>
    <w:sdt>
      <w:sdtPr>
        <w:rPr>
          <w:rFonts w:ascii="Times New Roman" w:hAnsi="Times New Roman" w:cs="Times New Roman"/>
          <w:sz w:val="24"/>
          <w:szCs w:val="24"/>
        </w:rPr>
        <w:id w:val="1121881048"/>
        <w:docPartObj>
          <w:docPartGallery w:val="Page Numbers (Top of Page)"/>
          <w:docPartUnique/>
        </w:docPartObj>
      </w:sdtPr>
      <w:sdtEndPr>
        <w:rPr>
          <w:noProof/>
        </w:rPr>
      </w:sdtEndPr>
      <w:sdtContent>
        <w:r w:rsidR="0036014E" w:rsidRPr="00DE0648">
          <w:rPr>
            <w:rFonts w:ascii="Times New Roman" w:hAnsi="Times New Roman" w:cs="Times New Roman"/>
            <w:sz w:val="24"/>
            <w:szCs w:val="24"/>
          </w:rPr>
          <w:fldChar w:fldCharType="begin"/>
        </w:r>
        <w:r w:rsidRPr="00DE0648">
          <w:rPr>
            <w:rFonts w:ascii="Times New Roman" w:hAnsi="Times New Roman" w:cs="Times New Roman"/>
            <w:sz w:val="24"/>
            <w:szCs w:val="24"/>
          </w:rPr>
          <w:instrText xml:space="preserve"> PAGE   \* MERGEFORMAT </w:instrText>
        </w:r>
        <w:r w:rsidR="0036014E" w:rsidRPr="00DE0648">
          <w:rPr>
            <w:rFonts w:ascii="Times New Roman" w:hAnsi="Times New Roman" w:cs="Times New Roman"/>
            <w:sz w:val="24"/>
            <w:szCs w:val="24"/>
          </w:rPr>
          <w:fldChar w:fldCharType="separate"/>
        </w:r>
        <w:r w:rsidR="00C2132D">
          <w:rPr>
            <w:rFonts w:ascii="Times New Roman" w:hAnsi="Times New Roman" w:cs="Times New Roman"/>
            <w:noProof/>
            <w:sz w:val="24"/>
            <w:szCs w:val="24"/>
          </w:rPr>
          <w:t>1</w:t>
        </w:r>
        <w:r w:rsidR="0036014E" w:rsidRPr="00DE0648">
          <w:rPr>
            <w:rFonts w:ascii="Times New Roman" w:hAnsi="Times New Roman" w:cs="Times New Roman"/>
            <w:noProof/>
            <w:sz w:val="24"/>
            <w:szCs w:val="24"/>
          </w:rPr>
          <w:fldChar w:fldCharType="end"/>
        </w:r>
      </w:sdtContent>
    </w:sdt>
  </w:p>
  <w:p w:rsidR="00DE0648" w:rsidRPr="00DE0648" w:rsidRDefault="00DE06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1630"/>
    <w:rsid w:val="000426F9"/>
    <w:rsid w:val="000E29D3"/>
    <w:rsid w:val="000F4D6F"/>
    <w:rsid w:val="001F78D5"/>
    <w:rsid w:val="002726C3"/>
    <w:rsid w:val="002E35DD"/>
    <w:rsid w:val="0036014E"/>
    <w:rsid w:val="00540781"/>
    <w:rsid w:val="00560FD9"/>
    <w:rsid w:val="006C1630"/>
    <w:rsid w:val="0078548D"/>
    <w:rsid w:val="007C6948"/>
    <w:rsid w:val="00A31DF6"/>
    <w:rsid w:val="00AE1BC0"/>
    <w:rsid w:val="00B307BE"/>
    <w:rsid w:val="00B900DC"/>
    <w:rsid w:val="00C2132D"/>
    <w:rsid w:val="00D93166"/>
    <w:rsid w:val="00DE0648"/>
    <w:rsid w:val="00E06464"/>
    <w:rsid w:val="00EB7B26"/>
    <w:rsid w:val="00F526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6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648"/>
  </w:style>
  <w:style w:type="paragraph" w:styleId="Footer">
    <w:name w:val="footer"/>
    <w:basedOn w:val="Normal"/>
    <w:link w:val="FooterChar"/>
    <w:uiPriority w:val="99"/>
    <w:unhideWhenUsed/>
    <w:rsid w:val="00DE06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6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V42yuH4xmyQ&amp;feature=youtu.b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1319</Words>
  <Characters>7524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2018-03-12T03:10:00Z</dcterms:created>
  <dcterms:modified xsi:type="dcterms:W3CDTF">2018-03-12T03:10:00Z</dcterms:modified>
</cp:coreProperties>
</file>