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BA4D3" w14:textId="77777777" w:rsidR="00EE3BEC" w:rsidRDefault="00EE3BEC" w:rsidP="00EE3BEC">
      <w:pPr>
        <w:spacing w:line="480" w:lineRule="auto"/>
        <w:jc w:val="center"/>
        <w:rPr>
          <w:rFonts w:ascii="Times New Roman" w:hAnsi="Times New Roman" w:cs="Times New Roman"/>
          <w:sz w:val="24"/>
          <w:szCs w:val="24"/>
        </w:rPr>
      </w:pPr>
    </w:p>
    <w:p w14:paraId="3A6D91DE" w14:textId="450F1170" w:rsidR="00764589"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Impressionism Project </w:t>
      </w:r>
    </w:p>
    <w:p w14:paraId="6E1CC6E8" w14:textId="6F5A383F" w:rsidR="00EE3BEC"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33F55F7" w14:textId="33D83C16" w:rsidR="00EE3BEC"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15CD032" w14:textId="48FC72C1" w:rsidR="00EE3BEC"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6D871AC1" w14:textId="78931B3B" w:rsidR="00EE3BEC"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E889554" w14:textId="57ED1CB0" w:rsidR="00EE3BEC" w:rsidRDefault="00EE3BEC" w:rsidP="00EE3BE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459D090" w14:textId="34A30EA3" w:rsidR="00EE3BEC" w:rsidRDefault="00EE3BEC" w:rsidP="00EE3BEC">
      <w:pPr>
        <w:spacing w:line="480" w:lineRule="auto"/>
        <w:jc w:val="center"/>
        <w:rPr>
          <w:rFonts w:ascii="Times New Roman" w:hAnsi="Times New Roman" w:cs="Times New Roman"/>
          <w:sz w:val="24"/>
          <w:szCs w:val="24"/>
        </w:rPr>
      </w:pPr>
    </w:p>
    <w:p w14:paraId="6E755376" w14:textId="260FC450" w:rsidR="00EE3BEC" w:rsidRDefault="00EE3BEC" w:rsidP="00EE3BEC">
      <w:pPr>
        <w:spacing w:line="480" w:lineRule="auto"/>
        <w:jc w:val="center"/>
        <w:rPr>
          <w:rFonts w:ascii="Times New Roman" w:hAnsi="Times New Roman" w:cs="Times New Roman"/>
          <w:sz w:val="24"/>
          <w:szCs w:val="24"/>
        </w:rPr>
      </w:pPr>
    </w:p>
    <w:p w14:paraId="45EB0103" w14:textId="6392A2A9" w:rsidR="00EE3BEC" w:rsidRDefault="00EE3BEC" w:rsidP="00EE3BEC">
      <w:pPr>
        <w:spacing w:line="480" w:lineRule="auto"/>
        <w:jc w:val="center"/>
        <w:rPr>
          <w:rFonts w:ascii="Times New Roman" w:hAnsi="Times New Roman" w:cs="Times New Roman"/>
          <w:sz w:val="24"/>
          <w:szCs w:val="24"/>
        </w:rPr>
      </w:pPr>
    </w:p>
    <w:p w14:paraId="0B770DAE" w14:textId="71548F58" w:rsidR="00EE3BEC" w:rsidRDefault="00EE3BEC" w:rsidP="00EE3BEC">
      <w:pPr>
        <w:spacing w:line="480" w:lineRule="auto"/>
        <w:jc w:val="center"/>
        <w:rPr>
          <w:rFonts w:ascii="Times New Roman" w:hAnsi="Times New Roman" w:cs="Times New Roman"/>
          <w:sz w:val="24"/>
          <w:szCs w:val="24"/>
        </w:rPr>
      </w:pPr>
    </w:p>
    <w:p w14:paraId="540C1994" w14:textId="6F3E3148" w:rsidR="00EE3BEC" w:rsidRDefault="00EE3BEC" w:rsidP="00EE3BEC">
      <w:pPr>
        <w:spacing w:line="480" w:lineRule="auto"/>
        <w:jc w:val="center"/>
        <w:rPr>
          <w:rFonts w:ascii="Times New Roman" w:hAnsi="Times New Roman" w:cs="Times New Roman"/>
          <w:sz w:val="24"/>
          <w:szCs w:val="24"/>
        </w:rPr>
      </w:pPr>
    </w:p>
    <w:p w14:paraId="3FF59449" w14:textId="4B469B8C" w:rsidR="00EE3BEC" w:rsidRDefault="00EE3BEC" w:rsidP="00EE3BEC">
      <w:pPr>
        <w:spacing w:line="480" w:lineRule="auto"/>
        <w:jc w:val="center"/>
        <w:rPr>
          <w:rFonts w:ascii="Times New Roman" w:hAnsi="Times New Roman" w:cs="Times New Roman"/>
          <w:sz w:val="24"/>
          <w:szCs w:val="24"/>
        </w:rPr>
      </w:pPr>
    </w:p>
    <w:p w14:paraId="6ECA1A54" w14:textId="5A610BDD" w:rsidR="00EE3BEC" w:rsidRDefault="00EE3BEC" w:rsidP="00EE3BEC">
      <w:pPr>
        <w:spacing w:line="480" w:lineRule="auto"/>
        <w:jc w:val="center"/>
        <w:rPr>
          <w:rFonts w:ascii="Times New Roman" w:hAnsi="Times New Roman" w:cs="Times New Roman"/>
          <w:sz w:val="24"/>
          <w:szCs w:val="24"/>
        </w:rPr>
      </w:pPr>
    </w:p>
    <w:p w14:paraId="58110728" w14:textId="204C7CA0" w:rsidR="00EE3BEC" w:rsidRDefault="00EE3BEC" w:rsidP="00EE3BEC">
      <w:pPr>
        <w:spacing w:line="480" w:lineRule="auto"/>
        <w:jc w:val="center"/>
        <w:rPr>
          <w:rFonts w:ascii="Times New Roman" w:hAnsi="Times New Roman" w:cs="Times New Roman"/>
          <w:sz w:val="24"/>
          <w:szCs w:val="24"/>
        </w:rPr>
      </w:pPr>
    </w:p>
    <w:p w14:paraId="3155B99A" w14:textId="40BE1A9E" w:rsidR="00EE3BEC" w:rsidRDefault="00EE3BEC" w:rsidP="00EE3BEC">
      <w:pPr>
        <w:spacing w:line="480" w:lineRule="auto"/>
        <w:jc w:val="center"/>
        <w:rPr>
          <w:rFonts w:ascii="Times New Roman" w:hAnsi="Times New Roman" w:cs="Times New Roman"/>
          <w:sz w:val="24"/>
          <w:szCs w:val="24"/>
        </w:rPr>
      </w:pPr>
    </w:p>
    <w:p w14:paraId="580FF8C9" w14:textId="77C82B9B" w:rsidR="00EE3BEC" w:rsidRDefault="00EE3BEC" w:rsidP="00EE3BEC">
      <w:pPr>
        <w:spacing w:line="480" w:lineRule="auto"/>
        <w:jc w:val="center"/>
        <w:rPr>
          <w:rFonts w:ascii="Times New Roman" w:hAnsi="Times New Roman" w:cs="Times New Roman"/>
          <w:sz w:val="24"/>
          <w:szCs w:val="24"/>
        </w:rPr>
      </w:pPr>
    </w:p>
    <w:p w14:paraId="553DCB6C" w14:textId="3EB1E0A6" w:rsidR="00EE3BEC" w:rsidRDefault="00EE3BEC" w:rsidP="00EE3BEC">
      <w:pPr>
        <w:spacing w:line="480" w:lineRule="auto"/>
        <w:jc w:val="center"/>
        <w:rPr>
          <w:rFonts w:ascii="Times New Roman" w:hAnsi="Times New Roman" w:cs="Times New Roman"/>
          <w:sz w:val="24"/>
          <w:szCs w:val="24"/>
        </w:rPr>
      </w:pPr>
    </w:p>
    <w:p w14:paraId="49042828" w14:textId="3F8556EE" w:rsidR="00EE3BEC" w:rsidRDefault="00EE3BEC" w:rsidP="00EE3BEC">
      <w:pPr>
        <w:spacing w:line="480" w:lineRule="auto"/>
        <w:jc w:val="center"/>
        <w:rPr>
          <w:rFonts w:ascii="Times New Roman" w:hAnsi="Times New Roman" w:cs="Times New Roman"/>
          <w:sz w:val="24"/>
          <w:szCs w:val="24"/>
        </w:rPr>
      </w:pPr>
    </w:p>
    <w:p w14:paraId="027CC0BC" w14:textId="77777777" w:rsidR="00EE3BEC" w:rsidRDefault="00EE3BEC" w:rsidP="00EE3BEC">
      <w:pPr>
        <w:spacing w:line="480" w:lineRule="auto"/>
        <w:rPr>
          <w:rFonts w:ascii="Times New Roman" w:hAnsi="Times New Roman" w:cs="Times New Roman"/>
          <w:sz w:val="24"/>
          <w:szCs w:val="24"/>
        </w:rPr>
      </w:pPr>
    </w:p>
    <w:p w14:paraId="487F49C7" w14:textId="738C58DB" w:rsidR="00E70A24" w:rsidRDefault="002E043D" w:rsidP="00EE3B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Impressionism is a movement of painting with its origin believed to be France</w:t>
      </w:r>
      <w:r w:rsidR="007C5D11">
        <w:rPr>
          <w:rFonts w:ascii="Times New Roman" w:hAnsi="Times New Roman" w:cs="Times New Roman"/>
          <w:sz w:val="24"/>
          <w:szCs w:val="24"/>
        </w:rPr>
        <w:t xml:space="preserve"> in the 1870s. The artwork went against the presiding art work which were guided by </w:t>
      </w:r>
      <w:r w:rsidR="007C5D11">
        <w:rPr>
          <w:rFonts w:ascii="Times New Roman" w:hAnsi="Times New Roman" w:cs="Times New Roman"/>
          <w:i/>
          <w:iCs/>
          <w:sz w:val="24"/>
          <w:szCs w:val="24"/>
        </w:rPr>
        <w:t xml:space="preserve">beaux-arts </w:t>
      </w:r>
      <w:r w:rsidR="00F07F46">
        <w:rPr>
          <w:rFonts w:ascii="Times New Roman" w:hAnsi="Times New Roman" w:cs="Times New Roman"/>
          <w:sz w:val="24"/>
          <w:szCs w:val="24"/>
        </w:rPr>
        <w:t xml:space="preserve">which refers to fine art. The artists behind the work came up with a new way of perceiving and </w:t>
      </w:r>
      <w:r w:rsidR="00987C75">
        <w:rPr>
          <w:rFonts w:ascii="Times New Roman" w:hAnsi="Times New Roman" w:cs="Times New Roman"/>
          <w:sz w:val="24"/>
          <w:szCs w:val="24"/>
        </w:rPr>
        <w:t>illustrating the</w:t>
      </w:r>
      <w:r w:rsidR="00F07F46">
        <w:rPr>
          <w:rFonts w:ascii="Times New Roman" w:hAnsi="Times New Roman" w:cs="Times New Roman"/>
          <w:sz w:val="24"/>
          <w:szCs w:val="24"/>
        </w:rPr>
        <w:t xml:space="preserve"> universe in their work, foregoing the realistic portrayals for fleeting impression of their surroundings which was often found outside. </w:t>
      </w:r>
      <w:r w:rsidR="00A02057">
        <w:rPr>
          <w:rFonts w:ascii="Times New Roman" w:hAnsi="Times New Roman" w:cs="Times New Roman"/>
          <w:sz w:val="24"/>
          <w:szCs w:val="24"/>
        </w:rPr>
        <w:t xml:space="preserve"> </w:t>
      </w:r>
      <w:r w:rsidR="00987C75">
        <w:rPr>
          <w:rFonts w:ascii="Times New Roman" w:hAnsi="Times New Roman" w:cs="Times New Roman"/>
          <w:sz w:val="24"/>
          <w:szCs w:val="24"/>
        </w:rPr>
        <w:t xml:space="preserve">Impressionists </w:t>
      </w:r>
      <w:r w:rsidR="006F619E">
        <w:rPr>
          <w:rFonts w:ascii="Times New Roman" w:hAnsi="Times New Roman" w:cs="Times New Roman"/>
          <w:sz w:val="24"/>
          <w:szCs w:val="24"/>
        </w:rPr>
        <w:t>went against the norm of painting in a studio but instead, preferred working in an open air</w:t>
      </w:r>
      <w:r w:rsidR="00A02057">
        <w:rPr>
          <w:rFonts w:ascii="Times New Roman" w:hAnsi="Times New Roman" w:cs="Times New Roman"/>
          <w:sz w:val="24"/>
          <w:szCs w:val="24"/>
        </w:rPr>
        <w:t xml:space="preserve"> </w:t>
      </w:r>
      <w:r w:rsidR="006F619E">
        <w:rPr>
          <w:rFonts w:ascii="Times New Roman" w:hAnsi="Times New Roman" w:cs="Times New Roman"/>
          <w:sz w:val="24"/>
          <w:szCs w:val="24"/>
        </w:rPr>
        <w:t xml:space="preserve">in front of their subjects in order to capture the </w:t>
      </w:r>
      <w:r w:rsidR="00E611A2">
        <w:rPr>
          <w:rFonts w:ascii="Times New Roman" w:hAnsi="Times New Roman" w:cs="Times New Roman"/>
          <w:sz w:val="24"/>
          <w:szCs w:val="24"/>
        </w:rPr>
        <w:t xml:space="preserve">momentary and transient effects of the sunlight. </w:t>
      </w:r>
      <w:r w:rsidR="00EE28AB">
        <w:rPr>
          <w:rFonts w:ascii="Times New Roman" w:hAnsi="Times New Roman" w:cs="Times New Roman"/>
          <w:sz w:val="24"/>
          <w:szCs w:val="24"/>
        </w:rPr>
        <w:t xml:space="preserve">Impressionism therefore gave birth to the awareness of light and </w:t>
      </w:r>
      <w:r w:rsidR="00F45A59">
        <w:rPr>
          <w:rFonts w:ascii="Times New Roman" w:hAnsi="Times New Roman" w:cs="Times New Roman"/>
          <w:sz w:val="24"/>
          <w:szCs w:val="24"/>
        </w:rPr>
        <w:t>colour</w:t>
      </w:r>
      <w:r w:rsidR="00EE28AB">
        <w:rPr>
          <w:rFonts w:ascii="Times New Roman" w:hAnsi="Times New Roman" w:cs="Times New Roman"/>
          <w:sz w:val="24"/>
          <w:szCs w:val="24"/>
        </w:rPr>
        <w:t xml:space="preserve"> and shifting </w:t>
      </w:r>
      <w:r w:rsidR="00F45A59">
        <w:rPr>
          <w:rFonts w:ascii="Times New Roman" w:hAnsi="Times New Roman" w:cs="Times New Roman"/>
          <w:sz w:val="24"/>
          <w:szCs w:val="24"/>
        </w:rPr>
        <w:t>pattern</w:t>
      </w:r>
      <w:r w:rsidR="00EE28AB">
        <w:rPr>
          <w:rFonts w:ascii="Times New Roman" w:hAnsi="Times New Roman" w:cs="Times New Roman"/>
          <w:sz w:val="24"/>
          <w:szCs w:val="24"/>
        </w:rPr>
        <w:t xml:space="preserve"> of the natural scene. </w:t>
      </w:r>
    </w:p>
    <w:p w14:paraId="6A39B348" w14:textId="429FB662" w:rsidR="001F4456" w:rsidRDefault="001F4456" w:rsidP="00EE3BEC">
      <w:pPr>
        <w:spacing w:line="480" w:lineRule="auto"/>
        <w:rPr>
          <w:rFonts w:ascii="Times New Roman" w:hAnsi="Times New Roman" w:cs="Times New Roman"/>
          <w:sz w:val="24"/>
          <w:szCs w:val="24"/>
        </w:rPr>
      </w:pPr>
    </w:p>
    <w:p w14:paraId="145F6443" w14:textId="25B75E05" w:rsidR="00A214F4" w:rsidRPr="00EC06CF" w:rsidRDefault="007A5260" w:rsidP="00EC06CF">
      <w:pPr>
        <w:spacing w:line="480" w:lineRule="auto"/>
        <w:rPr>
          <w:noProof/>
        </w:rPr>
      </w:pPr>
      <w:r>
        <w:rPr>
          <w:noProof/>
        </w:rPr>
        <w:drawing>
          <wp:inline distT="0" distB="0" distL="0" distR="0" wp14:anchorId="3B70C652" wp14:editId="0E380D35">
            <wp:extent cx="5731510" cy="35528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552825"/>
                    </a:xfrm>
                    <a:prstGeom prst="rect">
                      <a:avLst/>
                    </a:prstGeom>
                    <a:noFill/>
                    <a:ln>
                      <a:noFill/>
                    </a:ln>
                  </pic:spPr>
                </pic:pic>
              </a:graphicData>
            </a:graphic>
          </wp:inline>
        </w:drawing>
      </w:r>
      <w:r w:rsidR="00E123FA">
        <w:rPr>
          <w:rFonts w:ascii="Times New Roman" w:hAnsi="Times New Roman" w:cs="Times New Roman"/>
          <w:sz w:val="24"/>
          <w:szCs w:val="24"/>
        </w:rPr>
        <w:t>Little girl in a blue armchair</w:t>
      </w:r>
      <w:r w:rsidR="00EE3BEC">
        <w:rPr>
          <w:rFonts w:ascii="Times New Roman" w:hAnsi="Times New Roman" w:cs="Times New Roman"/>
          <w:sz w:val="24"/>
          <w:szCs w:val="24"/>
        </w:rPr>
        <w:t xml:space="preserve"> by Marry Cassatt</w:t>
      </w:r>
      <w:r w:rsidR="00E123FA">
        <w:rPr>
          <w:rFonts w:ascii="Times New Roman" w:hAnsi="Times New Roman" w:cs="Times New Roman"/>
          <w:sz w:val="24"/>
          <w:szCs w:val="24"/>
        </w:rPr>
        <w:t>, 1878</w:t>
      </w:r>
      <w:r w:rsidR="00EC06CF">
        <w:rPr>
          <w:rFonts w:ascii="Times New Roman" w:hAnsi="Times New Roman" w:cs="Times New Roman"/>
          <w:sz w:val="24"/>
          <w:szCs w:val="24"/>
        </w:rPr>
        <w:t xml:space="preserve">, </w:t>
      </w:r>
    </w:p>
    <w:p w14:paraId="59C075E6" w14:textId="246DED97" w:rsidR="00A214F4" w:rsidRDefault="0061690C"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 xml:space="preserve">The painting was a testament of </w:t>
      </w:r>
      <w:r w:rsidR="0077548A">
        <w:rPr>
          <w:rFonts w:ascii="Times New Roman" w:hAnsi="Times New Roman" w:cs="Times New Roman"/>
          <w:sz w:val="24"/>
          <w:szCs w:val="24"/>
        </w:rPr>
        <w:t>M</w:t>
      </w:r>
      <w:r>
        <w:rPr>
          <w:rFonts w:ascii="Times New Roman" w:hAnsi="Times New Roman" w:cs="Times New Roman"/>
          <w:sz w:val="24"/>
          <w:szCs w:val="24"/>
        </w:rPr>
        <w:t xml:space="preserve">arry </w:t>
      </w:r>
      <w:r w:rsidR="0077548A">
        <w:rPr>
          <w:rFonts w:ascii="Times New Roman" w:hAnsi="Times New Roman" w:cs="Times New Roman"/>
          <w:sz w:val="24"/>
          <w:szCs w:val="24"/>
        </w:rPr>
        <w:t>Cassatt</w:t>
      </w:r>
      <w:r>
        <w:rPr>
          <w:rFonts w:ascii="Times New Roman" w:hAnsi="Times New Roman" w:cs="Times New Roman"/>
          <w:sz w:val="24"/>
          <w:szCs w:val="24"/>
        </w:rPr>
        <w:t xml:space="preserve"> and impressionism and her acceptance </w:t>
      </w:r>
      <w:r w:rsidR="00CA65E9">
        <w:rPr>
          <w:rFonts w:ascii="Times New Roman" w:hAnsi="Times New Roman" w:cs="Times New Roman"/>
          <w:sz w:val="24"/>
          <w:szCs w:val="24"/>
        </w:rPr>
        <w:t>of a</w:t>
      </w:r>
      <w:r>
        <w:rPr>
          <w:rFonts w:ascii="Times New Roman" w:hAnsi="Times New Roman" w:cs="Times New Roman"/>
          <w:sz w:val="24"/>
          <w:szCs w:val="24"/>
        </w:rPr>
        <w:t xml:space="preserve"> freer style of painting. </w:t>
      </w:r>
      <w:r w:rsidR="0077548A">
        <w:rPr>
          <w:rFonts w:ascii="Times New Roman" w:hAnsi="Times New Roman" w:cs="Times New Roman"/>
          <w:sz w:val="24"/>
          <w:szCs w:val="24"/>
        </w:rPr>
        <w:t xml:space="preserve">With a limited palette and vibrant brushstroke, she created a dynamic interplay of forms that is echoed in this captured moment between resting </w:t>
      </w:r>
      <w:r w:rsidR="0077548A">
        <w:rPr>
          <w:rFonts w:ascii="Times New Roman" w:hAnsi="Times New Roman" w:cs="Times New Roman"/>
          <w:sz w:val="24"/>
          <w:szCs w:val="24"/>
        </w:rPr>
        <w:lastRenderedPageBreak/>
        <w:t xml:space="preserve">and playing. </w:t>
      </w:r>
      <w:r w:rsidR="00CA65E9">
        <w:rPr>
          <w:rFonts w:ascii="Times New Roman" w:hAnsi="Times New Roman" w:cs="Times New Roman"/>
          <w:sz w:val="24"/>
          <w:szCs w:val="24"/>
        </w:rPr>
        <w:t xml:space="preserve">The painter manages to make sure that every object in the room is seen differently by using the light that illuminated the room through the French doors in the background. The tilted picture plane makes it possible for the audience to notice the </w:t>
      </w:r>
      <w:r w:rsidR="00A8665A">
        <w:rPr>
          <w:rFonts w:ascii="Times New Roman" w:hAnsi="Times New Roman" w:cs="Times New Roman"/>
          <w:sz w:val="24"/>
          <w:szCs w:val="24"/>
        </w:rPr>
        <w:t xml:space="preserve">haphazardly arranged four large, blue chairs and the brownish-grey floor which is seen in between them. </w:t>
      </w:r>
      <w:r w:rsidR="0042414D">
        <w:rPr>
          <w:rFonts w:ascii="Times New Roman" w:hAnsi="Times New Roman" w:cs="Times New Roman"/>
          <w:sz w:val="24"/>
          <w:szCs w:val="24"/>
        </w:rPr>
        <w:t xml:space="preserve">By painting the floor with energetic brushwork makes sure that life is given to it. </w:t>
      </w:r>
    </w:p>
    <w:p w14:paraId="6D5171F2" w14:textId="3C78070F" w:rsidR="00BC3A31" w:rsidRDefault="004B13B4"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 xml:space="preserve">Furthermore, the girl is also seen to be flopped on a chair in what seems to be a moment of boredom or exhaustion while the dog on the other hand lying on one of the blue </w:t>
      </w:r>
      <w:r w:rsidR="00923077">
        <w:rPr>
          <w:rFonts w:ascii="Times New Roman" w:hAnsi="Times New Roman" w:cs="Times New Roman"/>
          <w:sz w:val="24"/>
          <w:szCs w:val="24"/>
        </w:rPr>
        <w:t>chairs</w:t>
      </w:r>
      <w:r>
        <w:rPr>
          <w:rFonts w:ascii="Times New Roman" w:hAnsi="Times New Roman" w:cs="Times New Roman"/>
          <w:sz w:val="24"/>
          <w:szCs w:val="24"/>
        </w:rPr>
        <w:t xml:space="preserve"> in a state of utter repose. </w:t>
      </w:r>
      <w:r w:rsidR="00923077">
        <w:rPr>
          <w:rFonts w:ascii="Times New Roman" w:hAnsi="Times New Roman" w:cs="Times New Roman"/>
          <w:sz w:val="24"/>
          <w:szCs w:val="24"/>
        </w:rPr>
        <w:t xml:space="preserve">The painting can be said to have been a successful work of impressionism for the fact that every object in it was able to communicate independently even though it was not done in a studio. </w:t>
      </w:r>
      <w:r w:rsidR="00E123FA">
        <w:rPr>
          <w:rFonts w:ascii="Times New Roman" w:hAnsi="Times New Roman" w:cs="Times New Roman"/>
          <w:sz w:val="24"/>
          <w:szCs w:val="24"/>
        </w:rPr>
        <w:t xml:space="preserve">People in the </w:t>
      </w:r>
      <w:r w:rsidR="0075384C">
        <w:rPr>
          <w:rFonts w:ascii="Times New Roman" w:hAnsi="Times New Roman" w:cs="Times New Roman"/>
          <w:sz w:val="24"/>
          <w:szCs w:val="24"/>
        </w:rPr>
        <w:t>modern-day</w:t>
      </w:r>
      <w:r w:rsidR="00E123FA">
        <w:rPr>
          <w:rFonts w:ascii="Times New Roman" w:hAnsi="Times New Roman" w:cs="Times New Roman"/>
          <w:sz w:val="24"/>
          <w:szCs w:val="24"/>
        </w:rPr>
        <w:t xml:space="preserve"> society can relate to the painting </w:t>
      </w:r>
      <w:r w:rsidR="0075384C">
        <w:rPr>
          <w:rFonts w:ascii="Times New Roman" w:hAnsi="Times New Roman" w:cs="Times New Roman"/>
          <w:sz w:val="24"/>
          <w:szCs w:val="24"/>
        </w:rPr>
        <w:t xml:space="preserve">even though it was done so many years down the line. As we have seen, the posture at which the girl takes shows that she was either tired or bored. The dog lying on the other chair could mean that it was either afraid of the girl, or it was also tired from playing with the same girl outside the house before coming in and resting. </w:t>
      </w:r>
    </w:p>
    <w:p w14:paraId="63B3A9C2" w14:textId="0FFAA853" w:rsidR="00BC3A31" w:rsidRDefault="00BC3A31" w:rsidP="00EE3BEC">
      <w:pPr>
        <w:tabs>
          <w:tab w:val="left" w:pos="1005"/>
        </w:tabs>
        <w:spacing w:line="480" w:lineRule="auto"/>
        <w:ind w:firstLine="1004"/>
        <w:rPr>
          <w:rFonts w:ascii="Times New Roman" w:hAnsi="Times New Roman" w:cs="Times New Roman"/>
          <w:sz w:val="24"/>
          <w:szCs w:val="24"/>
        </w:rPr>
      </w:pPr>
      <w:r>
        <w:rPr>
          <w:rFonts w:ascii="Times New Roman" w:hAnsi="Times New Roman" w:cs="Times New Roman"/>
          <w:sz w:val="24"/>
          <w:szCs w:val="24"/>
        </w:rPr>
        <w:t xml:space="preserve">The haphazard way in which the chairs are arranged can also represent the playful nature of the girl. In most families with little children, chair arrangements are one of the major things that visitors or any other person could tell of their playful nature. The </w:t>
      </w:r>
      <w:r w:rsidR="004008AF">
        <w:rPr>
          <w:rFonts w:ascii="Times New Roman" w:hAnsi="Times New Roman" w:cs="Times New Roman"/>
          <w:sz w:val="24"/>
          <w:szCs w:val="24"/>
        </w:rPr>
        <w:t>colour</w:t>
      </w:r>
      <w:r>
        <w:rPr>
          <w:rFonts w:ascii="Times New Roman" w:hAnsi="Times New Roman" w:cs="Times New Roman"/>
          <w:sz w:val="24"/>
          <w:szCs w:val="24"/>
        </w:rPr>
        <w:t xml:space="preserve"> of the chairs on the other hand could be the </w:t>
      </w:r>
      <w:r w:rsidR="004008AF">
        <w:rPr>
          <w:rFonts w:ascii="Times New Roman" w:hAnsi="Times New Roman" w:cs="Times New Roman"/>
          <w:sz w:val="24"/>
          <w:szCs w:val="24"/>
        </w:rPr>
        <w:t>favourite</w:t>
      </w:r>
      <w:r>
        <w:rPr>
          <w:rFonts w:ascii="Times New Roman" w:hAnsi="Times New Roman" w:cs="Times New Roman"/>
          <w:sz w:val="24"/>
          <w:szCs w:val="24"/>
        </w:rPr>
        <w:t xml:space="preserve"> </w:t>
      </w:r>
      <w:r w:rsidR="004008AF">
        <w:rPr>
          <w:rFonts w:ascii="Times New Roman" w:hAnsi="Times New Roman" w:cs="Times New Roman"/>
          <w:sz w:val="24"/>
          <w:szCs w:val="24"/>
        </w:rPr>
        <w:t>colour</w:t>
      </w:r>
      <w:r>
        <w:rPr>
          <w:rFonts w:ascii="Times New Roman" w:hAnsi="Times New Roman" w:cs="Times New Roman"/>
          <w:sz w:val="24"/>
          <w:szCs w:val="24"/>
        </w:rPr>
        <w:t xml:space="preserve"> of the </w:t>
      </w:r>
      <w:r w:rsidR="004008AF">
        <w:rPr>
          <w:rFonts w:ascii="Times New Roman" w:hAnsi="Times New Roman" w:cs="Times New Roman"/>
          <w:sz w:val="24"/>
          <w:szCs w:val="24"/>
        </w:rPr>
        <w:t xml:space="preserve">girl. The position and the arrangements of the chairs proves that the painting was impressionist of which it was done in an unplanned manner yet it gave us the right impression as could have not been the case in studio where things are organized and controlled. </w:t>
      </w:r>
    </w:p>
    <w:p w14:paraId="002718E7" w14:textId="77777777" w:rsidR="00BC3A31" w:rsidRPr="00BC3A31" w:rsidRDefault="00BC3A31" w:rsidP="00EE3BEC">
      <w:pPr>
        <w:spacing w:line="480" w:lineRule="auto"/>
        <w:rPr>
          <w:rFonts w:ascii="Times New Roman" w:hAnsi="Times New Roman" w:cs="Times New Roman"/>
          <w:sz w:val="24"/>
          <w:szCs w:val="24"/>
        </w:rPr>
      </w:pPr>
    </w:p>
    <w:p w14:paraId="77B4872D" w14:textId="77777777" w:rsidR="00345EAE" w:rsidRDefault="00A214F4" w:rsidP="00345EAE">
      <w:pPr>
        <w:tabs>
          <w:tab w:val="left" w:pos="1005"/>
        </w:tabs>
        <w:spacing w:line="480" w:lineRule="auto"/>
        <w:rPr>
          <w:noProof/>
        </w:rPr>
      </w:pPr>
      <w:r>
        <w:rPr>
          <w:noProof/>
        </w:rPr>
        <w:lastRenderedPageBreak/>
        <w:drawing>
          <wp:inline distT="0" distB="0" distL="0" distR="0" wp14:anchorId="45FEC206" wp14:editId="67A4E87E">
            <wp:extent cx="4962525" cy="35623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525" cy="3562350"/>
                    </a:xfrm>
                    <a:prstGeom prst="rect">
                      <a:avLst/>
                    </a:prstGeom>
                    <a:noFill/>
                    <a:ln>
                      <a:noFill/>
                    </a:ln>
                  </pic:spPr>
                </pic:pic>
              </a:graphicData>
            </a:graphic>
          </wp:inline>
        </w:drawing>
      </w:r>
    </w:p>
    <w:p w14:paraId="426D4BA8" w14:textId="33E51DC9" w:rsidR="00A214F4" w:rsidRDefault="000B1CF1" w:rsidP="00345EAE">
      <w:pPr>
        <w:tabs>
          <w:tab w:val="left" w:pos="1005"/>
        </w:tabs>
        <w:spacing w:line="480" w:lineRule="auto"/>
        <w:rPr>
          <w:noProof/>
        </w:rPr>
      </w:pPr>
      <w:r w:rsidRPr="000B1CF1">
        <w:rPr>
          <w:noProof/>
        </w:rPr>
        <w:t xml:space="preserve">Portrait of </w:t>
      </w:r>
      <w:r w:rsidR="00EE3BEC">
        <w:rPr>
          <w:noProof/>
        </w:rPr>
        <w:t>D</w:t>
      </w:r>
      <w:r w:rsidRPr="000B1CF1">
        <w:rPr>
          <w:noProof/>
        </w:rPr>
        <w:t xml:space="preserve">r </w:t>
      </w:r>
      <w:r w:rsidR="00EE3BEC">
        <w:rPr>
          <w:noProof/>
        </w:rPr>
        <w:t>G</w:t>
      </w:r>
      <w:r w:rsidRPr="000B1CF1">
        <w:rPr>
          <w:noProof/>
        </w:rPr>
        <w:t xml:space="preserve">achet by Vincent </w:t>
      </w:r>
      <w:r w:rsidR="00EE3BEC">
        <w:rPr>
          <w:noProof/>
        </w:rPr>
        <w:t>V</w:t>
      </w:r>
      <w:r w:rsidRPr="000B1CF1">
        <w:rPr>
          <w:noProof/>
        </w:rPr>
        <w:t xml:space="preserve">an </w:t>
      </w:r>
      <w:r w:rsidR="00EE3BEC">
        <w:rPr>
          <w:noProof/>
        </w:rPr>
        <w:t>G</w:t>
      </w:r>
      <w:r w:rsidRPr="000B1CF1">
        <w:rPr>
          <w:noProof/>
        </w:rPr>
        <w:t>ogh</w:t>
      </w:r>
      <w:r w:rsidR="00345EAE">
        <w:rPr>
          <w:noProof/>
        </w:rPr>
        <w:t xml:space="preserve"> </w:t>
      </w:r>
    </w:p>
    <w:p w14:paraId="66208C4F" w14:textId="185760C1" w:rsidR="00A214F4" w:rsidRDefault="00A214F4" w:rsidP="00EC06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portrait of</w:t>
      </w:r>
      <w:r w:rsidR="00906568">
        <w:rPr>
          <w:rFonts w:ascii="Times New Roman" w:hAnsi="Times New Roman" w:cs="Times New Roman"/>
          <w:sz w:val="24"/>
          <w:szCs w:val="24"/>
        </w:rPr>
        <w:t xml:space="preserve"> Dr</w:t>
      </w:r>
      <w:r w:rsidR="00537B28">
        <w:rPr>
          <w:rFonts w:ascii="Times New Roman" w:hAnsi="Times New Roman" w:cs="Times New Roman"/>
          <w:sz w:val="24"/>
          <w:szCs w:val="24"/>
        </w:rPr>
        <w:t xml:space="preserve"> </w:t>
      </w:r>
      <w:proofErr w:type="spellStart"/>
      <w:r w:rsidR="00906568">
        <w:rPr>
          <w:rFonts w:ascii="Times New Roman" w:hAnsi="Times New Roman" w:cs="Times New Roman"/>
          <w:sz w:val="24"/>
          <w:szCs w:val="24"/>
        </w:rPr>
        <w:t>Gachet</w:t>
      </w:r>
      <w:proofErr w:type="spellEnd"/>
      <w:r w:rsidR="00906568">
        <w:rPr>
          <w:rFonts w:ascii="Times New Roman" w:hAnsi="Times New Roman" w:cs="Times New Roman"/>
          <w:sz w:val="24"/>
          <w:szCs w:val="24"/>
        </w:rPr>
        <w:t xml:space="preserve"> by</w:t>
      </w:r>
      <w:r>
        <w:rPr>
          <w:rFonts w:ascii="Times New Roman" w:hAnsi="Times New Roman" w:cs="Times New Roman"/>
          <w:sz w:val="24"/>
          <w:szCs w:val="24"/>
        </w:rPr>
        <w:t xml:space="preserve"> Vincent van Gogh’s artwork is one of the most captivating and famous pieces the world has ever had. </w:t>
      </w:r>
      <w:r w:rsidR="00906568">
        <w:rPr>
          <w:rFonts w:ascii="Times New Roman" w:hAnsi="Times New Roman" w:cs="Times New Roman"/>
          <w:sz w:val="24"/>
          <w:szCs w:val="24"/>
        </w:rPr>
        <w:t xml:space="preserve">This is because of its ability to tell a story in a very special and simple way. </w:t>
      </w:r>
      <w:r w:rsidR="00185B80">
        <w:rPr>
          <w:rFonts w:ascii="Times New Roman" w:hAnsi="Times New Roman" w:cs="Times New Roman"/>
          <w:sz w:val="24"/>
          <w:szCs w:val="24"/>
        </w:rPr>
        <w:t xml:space="preserve">Critics have argued that this portrait is one of the </w:t>
      </w:r>
      <w:r w:rsidR="00537B28">
        <w:rPr>
          <w:rFonts w:ascii="Times New Roman" w:hAnsi="Times New Roman" w:cs="Times New Roman"/>
          <w:sz w:val="24"/>
          <w:szCs w:val="24"/>
        </w:rPr>
        <w:t>saddest</w:t>
      </w:r>
      <w:r w:rsidR="00185B80">
        <w:rPr>
          <w:rFonts w:ascii="Times New Roman" w:hAnsi="Times New Roman" w:cs="Times New Roman"/>
          <w:sz w:val="24"/>
          <w:szCs w:val="24"/>
        </w:rPr>
        <w:t xml:space="preserve"> paintings of all times </w:t>
      </w:r>
      <w:r w:rsidR="00537B28">
        <w:rPr>
          <w:rFonts w:ascii="Times New Roman" w:hAnsi="Times New Roman" w:cs="Times New Roman"/>
          <w:sz w:val="24"/>
          <w:szCs w:val="24"/>
        </w:rPr>
        <w:t xml:space="preserve">although there is much to it than just sadness. What makes the image so real is because Van Gogh and Dr </w:t>
      </w:r>
      <w:proofErr w:type="spellStart"/>
      <w:r w:rsidR="00537B28">
        <w:rPr>
          <w:rFonts w:ascii="Times New Roman" w:hAnsi="Times New Roman" w:cs="Times New Roman"/>
          <w:sz w:val="24"/>
          <w:szCs w:val="24"/>
        </w:rPr>
        <w:t>Gachet</w:t>
      </w:r>
      <w:proofErr w:type="spellEnd"/>
      <w:r w:rsidR="00537B28">
        <w:rPr>
          <w:rFonts w:ascii="Times New Roman" w:hAnsi="Times New Roman" w:cs="Times New Roman"/>
          <w:sz w:val="24"/>
          <w:szCs w:val="24"/>
        </w:rPr>
        <w:t xml:space="preserve"> has lived together just </w:t>
      </w:r>
      <w:r w:rsidR="003102E2">
        <w:rPr>
          <w:rFonts w:ascii="Times New Roman" w:hAnsi="Times New Roman" w:cs="Times New Roman"/>
          <w:sz w:val="24"/>
          <w:szCs w:val="24"/>
        </w:rPr>
        <w:t>after van</w:t>
      </w:r>
      <w:r w:rsidR="004D21F3">
        <w:rPr>
          <w:rFonts w:ascii="Times New Roman" w:hAnsi="Times New Roman" w:cs="Times New Roman"/>
          <w:sz w:val="24"/>
          <w:szCs w:val="24"/>
        </w:rPr>
        <w:t xml:space="preserve"> </w:t>
      </w:r>
      <w:proofErr w:type="spellStart"/>
      <w:r w:rsidR="004D21F3">
        <w:rPr>
          <w:rFonts w:ascii="Times New Roman" w:hAnsi="Times New Roman" w:cs="Times New Roman"/>
          <w:sz w:val="24"/>
          <w:szCs w:val="24"/>
        </w:rPr>
        <w:t>Goph</w:t>
      </w:r>
      <w:proofErr w:type="spellEnd"/>
      <w:r w:rsidR="004D21F3">
        <w:rPr>
          <w:rFonts w:ascii="Times New Roman" w:hAnsi="Times New Roman" w:cs="Times New Roman"/>
          <w:sz w:val="24"/>
          <w:szCs w:val="24"/>
        </w:rPr>
        <w:t xml:space="preserve"> had been released from rehabilitation facility after cutting off his ears. </w:t>
      </w:r>
      <w:r w:rsidR="009D2E07">
        <w:rPr>
          <w:rFonts w:ascii="Times New Roman" w:hAnsi="Times New Roman" w:cs="Times New Roman"/>
          <w:sz w:val="24"/>
          <w:szCs w:val="24"/>
        </w:rPr>
        <w:t xml:space="preserve">The portrait could tell that the </w:t>
      </w:r>
      <w:r w:rsidR="00EC06CF">
        <w:rPr>
          <w:rFonts w:ascii="Times New Roman" w:hAnsi="Times New Roman" w:cs="Times New Roman"/>
          <w:sz w:val="24"/>
          <w:szCs w:val="24"/>
        </w:rPr>
        <w:t>G</w:t>
      </w:r>
      <w:r w:rsidR="009D2E07">
        <w:rPr>
          <w:rFonts w:ascii="Times New Roman" w:hAnsi="Times New Roman" w:cs="Times New Roman"/>
          <w:sz w:val="24"/>
          <w:szCs w:val="24"/>
        </w:rPr>
        <w:t xml:space="preserve">ogh was more depressed than Dr </w:t>
      </w:r>
      <w:proofErr w:type="spellStart"/>
      <w:r w:rsidR="009D2E07">
        <w:rPr>
          <w:rFonts w:ascii="Times New Roman" w:hAnsi="Times New Roman" w:cs="Times New Roman"/>
          <w:sz w:val="24"/>
          <w:szCs w:val="24"/>
        </w:rPr>
        <w:t>Gachet</w:t>
      </w:r>
      <w:proofErr w:type="spellEnd"/>
      <w:r w:rsidR="009D2E07">
        <w:rPr>
          <w:rFonts w:ascii="Times New Roman" w:hAnsi="Times New Roman" w:cs="Times New Roman"/>
          <w:sz w:val="24"/>
          <w:szCs w:val="24"/>
        </w:rPr>
        <w:t xml:space="preserve">. </w:t>
      </w:r>
      <w:r w:rsidR="003102E2">
        <w:rPr>
          <w:rFonts w:ascii="Times New Roman" w:hAnsi="Times New Roman" w:cs="Times New Roman"/>
          <w:sz w:val="24"/>
          <w:szCs w:val="24"/>
        </w:rPr>
        <w:t xml:space="preserve">What makes the portrait an impressionist one the gloomy </w:t>
      </w:r>
      <w:r w:rsidR="00EC06CF">
        <w:rPr>
          <w:rFonts w:ascii="Times New Roman" w:hAnsi="Times New Roman" w:cs="Times New Roman"/>
          <w:sz w:val="24"/>
          <w:szCs w:val="24"/>
        </w:rPr>
        <w:t>colour</w:t>
      </w:r>
      <w:r w:rsidR="003102E2">
        <w:rPr>
          <w:rFonts w:ascii="Times New Roman" w:hAnsi="Times New Roman" w:cs="Times New Roman"/>
          <w:sz w:val="24"/>
          <w:szCs w:val="24"/>
        </w:rPr>
        <w:t xml:space="preserve"> and Dr </w:t>
      </w:r>
      <w:proofErr w:type="spellStart"/>
      <w:r w:rsidR="003102E2">
        <w:rPr>
          <w:rFonts w:ascii="Times New Roman" w:hAnsi="Times New Roman" w:cs="Times New Roman"/>
          <w:sz w:val="24"/>
          <w:szCs w:val="24"/>
        </w:rPr>
        <w:t>Gachet’s</w:t>
      </w:r>
      <w:proofErr w:type="spellEnd"/>
      <w:r w:rsidR="003102E2">
        <w:rPr>
          <w:rFonts w:ascii="Times New Roman" w:hAnsi="Times New Roman" w:cs="Times New Roman"/>
          <w:sz w:val="24"/>
          <w:szCs w:val="24"/>
        </w:rPr>
        <w:t xml:space="preserve"> expression which showed that he was sad. </w:t>
      </w:r>
    </w:p>
    <w:p w14:paraId="44E9314E" w14:textId="2CD0150A" w:rsidR="0030139F" w:rsidRDefault="0030139F" w:rsidP="00EC06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painting shows Dr </w:t>
      </w:r>
      <w:proofErr w:type="spellStart"/>
      <w:r>
        <w:rPr>
          <w:rFonts w:ascii="Times New Roman" w:hAnsi="Times New Roman" w:cs="Times New Roman"/>
          <w:sz w:val="24"/>
          <w:szCs w:val="24"/>
        </w:rPr>
        <w:t>Gachet</w:t>
      </w:r>
      <w:proofErr w:type="spellEnd"/>
      <w:r>
        <w:rPr>
          <w:rFonts w:ascii="Times New Roman" w:hAnsi="Times New Roman" w:cs="Times New Roman"/>
          <w:sz w:val="24"/>
          <w:szCs w:val="24"/>
        </w:rPr>
        <w:t xml:space="preserve"> resting his head on his hands in a defeated sort of position. Van Gogh’s in his letter argues that the expression represented </w:t>
      </w:r>
      <w:r w:rsidR="00921724">
        <w:rPr>
          <w:rFonts w:ascii="Times New Roman" w:hAnsi="Times New Roman" w:cs="Times New Roman"/>
          <w:sz w:val="24"/>
          <w:szCs w:val="24"/>
        </w:rPr>
        <w:t>a</w:t>
      </w:r>
      <w:r>
        <w:rPr>
          <w:rFonts w:ascii="Times New Roman" w:hAnsi="Times New Roman" w:cs="Times New Roman"/>
          <w:sz w:val="24"/>
          <w:szCs w:val="24"/>
        </w:rPr>
        <w:t xml:space="preserve"> heart-broken situation of their time. </w:t>
      </w:r>
      <w:r w:rsidR="00921724">
        <w:rPr>
          <w:rFonts w:ascii="Times New Roman" w:hAnsi="Times New Roman" w:cs="Times New Roman"/>
          <w:sz w:val="24"/>
          <w:szCs w:val="24"/>
        </w:rPr>
        <w:t xml:space="preserve">he further argues in his following letter to his brother, he said that Dr </w:t>
      </w:r>
      <w:proofErr w:type="spellStart"/>
      <w:r w:rsidR="00921724">
        <w:rPr>
          <w:rFonts w:ascii="Times New Roman" w:hAnsi="Times New Roman" w:cs="Times New Roman"/>
          <w:sz w:val="24"/>
          <w:szCs w:val="24"/>
        </w:rPr>
        <w:t>Gachet</w:t>
      </w:r>
      <w:proofErr w:type="spellEnd"/>
      <w:r w:rsidR="00921724">
        <w:rPr>
          <w:rFonts w:ascii="Times New Roman" w:hAnsi="Times New Roman" w:cs="Times New Roman"/>
          <w:sz w:val="24"/>
          <w:szCs w:val="24"/>
        </w:rPr>
        <w:t xml:space="preserve"> painting was done with a melancholy expression which might as well seem </w:t>
      </w:r>
      <w:r w:rsidR="00921724">
        <w:rPr>
          <w:rFonts w:ascii="Times New Roman" w:hAnsi="Times New Roman" w:cs="Times New Roman"/>
          <w:sz w:val="24"/>
          <w:szCs w:val="24"/>
        </w:rPr>
        <w:lastRenderedPageBreak/>
        <w:t xml:space="preserve">grimace to those who see it but also represented sadness and gentleness yet clear and intelligent. </w:t>
      </w:r>
    </w:p>
    <w:p w14:paraId="45C3E531" w14:textId="657D377C" w:rsidR="00921724" w:rsidRDefault="00921724" w:rsidP="00EC06C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artist in this case was able to use </w:t>
      </w:r>
      <w:r w:rsidR="007307BE">
        <w:rPr>
          <w:rFonts w:ascii="Times New Roman" w:hAnsi="Times New Roman" w:cs="Times New Roman"/>
          <w:sz w:val="24"/>
          <w:szCs w:val="24"/>
        </w:rPr>
        <w:t xml:space="preserve">impressionists’ tactics of art to pass the message of the real situation happening to Dr </w:t>
      </w:r>
      <w:proofErr w:type="spellStart"/>
      <w:r w:rsidR="007307BE">
        <w:rPr>
          <w:rFonts w:ascii="Times New Roman" w:hAnsi="Times New Roman" w:cs="Times New Roman"/>
          <w:sz w:val="24"/>
          <w:szCs w:val="24"/>
        </w:rPr>
        <w:t>Gachet</w:t>
      </w:r>
      <w:proofErr w:type="spellEnd"/>
      <w:r w:rsidR="007307BE">
        <w:rPr>
          <w:rFonts w:ascii="Times New Roman" w:hAnsi="Times New Roman" w:cs="Times New Roman"/>
          <w:sz w:val="24"/>
          <w:szCs w:val="24"/>
        </w:rPr>
        <w:t xml:space="preserve">. The books present on the table showed that </w:t>
      </w:r>
      <w:r w:rsidR="00EC06CF">
        <w:rPr>
          <w:rFonts w:ascii="Times New Roman" w:hAnsi="Times New Roman" w:cs="Times New Roman"/>
          <w:sz w:val="24"/>
          <w:szCs w:val="24"/>
        </w:rPr>
        <w:t>Mr</w:t>
      </w:r>
      <w:r w:rsidR="007307BE">
        <w:rPr>
          <w:rFonts w:ascii="Times New Roman" w:hAnsi="Times New Roman" w:cs="Times New Roman"/>
          <w:sz w:val="24"/>
          <w:szCs w:val="24"/>
        </w:rPr>
        <w:t xml:space="preserve"> </w:t>
      </w:r>
      <w:proofErr w:type="spellStart"/>
      <w:r w:rsidR="00EC06CF">
        <w:rPr>
          <w:rFonts w:ascii="Times New Roman" w:hAnsi="Times New Roman" w:cs="Times New Roman"/>
          <w:sz w:val="24"/>
          <w:szCs w:val="24"/>
        </w:rPr>
        <w:t>G</w:t>
      </w:r>
      <w:r w:rsidR="007307BE">
        <w:rPr>
          <w:rFonts w:ascii="Times New Roman" w:hAnsi="Times New Roman" w:cs="Times New Roman"/>
          <w:sz w:val="24"/>
          <w:szCs w:val="24"/>
        </w:rPr>
        <w:t>achet</w:t>
      </w:r>
      <w:proofErr w:type="spellEnd"/>
      <w:r w:rsidR="007307BE">
        <w:rPr>
          <w:rFonts w:ascii="Times New Roman" w:hAnsi="Times New Roman" w:cs="Times New Roman"/>
          <w:sz w:val="24"/>
          <w:szCs w:val="24"/>
        </w:rPr>
        <w:t xml:space="preserve"> was trying to learn something which is the case today when someone is faced with a difficult situation. </w:t>
      </w:r>
      <w:r w:rsidR="00CE05EB">
        <w:rPr>
          <w:rFonts w:ascii="Times New Roman" w:hAnsi="Times New Roman" w:cs="Times New Roman"/>
          <w:sz w:val="24"/>
          <w:szCs w:val="24"/>
        </w:rPr>
        <w:t xml:space="preserve">The flower lying on the table in from of Dr </w:t>
      </w:r>
      <w:proofErr w:type="spellStart"/>
      <w:r w:rsidR="00CE05EB">
        <w:rPr>
          <w:rFonts w:ascii="Times New Roman" w:hAnsi="Times New Roman" w:cs="Times New Roman"/>
          <w:sz w:val="24"/>
          <w:szCs w:val="24"/>
        </w:rPr>
        <w:t>Gachet</w:t>
      </w:r>
      <w:proofErr w:type="spellEnd"/>
      <w:r w:rsidR="00CE05EB">
        <w:rPr>
          <w:rFonts w:ascii="Times New Roman" w:hAnsi="Times New Roman" w:cs="Times New Roman"/>
          <w:sz w:val="24"/>
          <w:szCs w:val="24"/>
        </w:rPr>
        <w:t xml:space="preserve"> could represent having been stood up on a date but in an unclear way. Maybe he was trying to get back to his lover through apologizing. </w:t>
      </w:r>
      <w:r w:rsidR="001241AF">
        <w:rPr>
          <w:rFonts w:ascii="Times New Roman" w:hAnsi="Times New Roman" w:cs="Times New Roman"/>
          <w:sz w:val="24"/>
          <w:szCs w:val="24"/>
        </w:rPr>
        <w:t xml:space="preserve">I can say that the painter managed to pass on the intended message through </w:t>
      </w:r>
      <w:r w:rsidR="0005105F">
        <w:rPr>
          <w:rFonts w:ascii="Times New Roman" w:hAnsi="Times New Roman" w:cs="Times New Roman"/>
          <w:sz w:val="24"/>
          <w:szCs w:val="24"/>
        </w:rPr>
        <w:t xml:space="preserve">playing around with colours and light. </w:t>
      </w:r>
    </w:p>
    <w:p w14:paraId="3BB06016" w14:textId="77777777" w:rsidR="003102E2" w:rsidRPr="00A214F4" w:rsidRDefault="003102E2" w:rsidP="00EC06CF">
      <w:pPr>
        <w:spacing w:line="480" w:lineRule="auto"/>
        <w:ind w:firstLine="720"/>
        <w:rPr>
          <w:rFonts w:ascii="Times New Roman" w:hAnsi="Times New Roman" w:cs="Times New Roman"/>
          <w:sz w:val="24"/>
          <w:szCs w:val="24"/>
        </w:rPr>
      </w:pPr>
    </w:p>
    <w:sectPr w:rsidR="003102E2" w:rsidRPr="00A214F4" w:rsidSect="00EE3BE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01053E" w14:textId="77777777" w:rsidR="000576A6" w:rsidRDefault="000576A6" w:rsidP="00BC3A31">
      <w:pPr>
        <w:spacing w:after="0" w:line="240" w:lineRule="auto"/>
      </w:pPr>
      <w:r>
        <w:separator/>
      </w:r>
    </w:p>
  </w:endnote>
  <w:endnote w:type="continuationSeparator" w:id="0">
    <w:p w14:paraId="78FE1FCB" w14:textId="77777777" w:rsidR="000576A6" w:rsidRDefault="000576A6" w:rsidP="00BC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75AF1" w14:textId="77777777" w:rsidR="000576A6" w:rsidRDefault="000576A6" w:rsidP="00BC3A31">
      <w:pPr>
        <w:spacing w:after="0" w:line="240" w:lineRule="auto"/>
      </w:pPr>
      <w:r>
        <w:separator/>
      </w:r>
    </w:p>
  </w:footnote>
  <w:footnote w:type="continuationSeparator" w:id="0">
    <w:p w14:paraId="64064ACB" w14:textId="77777777" w:rsidR="000576A6" w:rsidRDefault="000576A6" w:rsidP="00BC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48243449"/>
      <w:docPartObj>
        <w:docPartGallery w:val="Page Numbers (Top of Page)"/>
        <w:docPartUnique/>
      </w:docPartObj>
    </w:sdtPr>
    <w:sdtEndPr>
      <w:rPr>
        <w:noProof/>
      </w:rPr>
    </w:sdtEndPr>
    <w:sdtContent>
      <w:p w14:paraId="47F257D0" w14:textId="10F99F48" w:rsidR="00EE3BEC" w:rsidRPr="00EE3BEC" w:rsidRDefault="00EE3BEC">
        <w:pPr>
          <w:pStyle w:val="Header"/>
          <w:rPr>
            <w:rFonts w:ascii="Times New Roman" w:hAnsi="Times New Roman" w:cs="Times New Roman"/>
            <w:sz w:val="24"/>
            <w:szCs w:val="24"/>
          </w:rPr>
        </w:pPr>
        <w:r w:rsidRPr="00EE3BEC">
          <w:rPr>
            <w:rFonts w:ascii="Times New Roman" w:hAnsi="Times New Roman" w:cs="Times New Roman"/>
            <w:sz w:val="24"/>
            <w:szCs w:val="24"/>
          </w:rPr>
          <w:t xml:space="preserve">IMPRESSIONISM </w:t>
        </w:r>
        <w:r w:rsidRPr="00EE3B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3BEC">
          <w:rPr>
            <w:rFonts w:ascii="Times New Roman" w:hAnsi="Times New Roman" w:cs="Times New Roman"/>
            <w:sz w:val="24"/>
            <w:szCs w:val="24"/>
          </w:rPr>
          <w:t xml:space="preserve">                </w:t>
        </w:r>
        <w:r w:rsidRPr="00EE3BEC">
          <w:rPr>
            <w:rFonts w:ascii="Times New Roman" w:hAnsi="Times New Roman" w:cs="Times New Roman"/>
            <w:sz w:val="24"/>
            <w:szCs w:val="24"/>
          </w:rPr>
          <w:fldChar w:fldCharType="begin"/>
        </w:r>
        <w:r w:rsidRPr="00EE3BEC">
          <w:rPr>
            <w:rFonts w:ascii="Times New Roman" w:hAnsi="Times New Roman" w:cs="Times New Roman"/>
            <w:sz w:val="24"/>
            <w:szCs w:val="24"/>
          </w:rPr>
          <w:instrText xml:space="preserve"> PAGE   \* MERGEFORMAT </w:instrText>
        </w:r>
        <w:r w:rsidRPr="00EE3BEC">
          <w:rPr>
            <w:rFonts w:ascii="Times New Roman" w:hAnsi="Times New Roman" w:cs="Times New Roman"/>
            <w:sz w:val="24"/>
            <w:szCs w:val="24"/>
          </w:rPr>
          <w:fldChar w:fldCharType="separate"/>
        </w:r>
        <w:r w:rsidRPr="00EE3BEC">
          <w:rPr>
            <w:rFonts w:ascii="Times New Roman" w:hAnsi="Times New Roman" w:cs="Times New Roman"/>
            <w:noProof/>
            <w:sz w:val="24"/>
            <w:szCs w:val="24"/>
          </w:rPr>
          <w:t>2</w:t>
        </w:r>
        <w:r w:rsidRPr="00EE3BEC">
          <w:rPr>
            <w:rFonts w:ascii="Times New Roman" w:hAnsi="Times New Roman" w:cs="Times New Roman"/>
            <w:noProof/>
            <w:sz w:val="24"/>
            <w:szCs w:val="24"/>
          </w:rPr>
          <w:fldChar w:fldCharType="end"/>
        </w:r>
      </w:p>
    </w:sdtContent>
  </w:sdt>
  <w:p w14:paraId="53DECFA2" w14:textId="446DEB8D" w:rsidR="00EE3BEC" w:rsidRDefault="00EE3B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B6B66" w14:textId="693CA26E" w:rsidR="00EE3BEC" w:rsidRPr="00EE3BEC" w:rsidRDefault="00EE3BEC">
    <w:pPr>
      <w:pStyle w:val="Header"/>
      <w:rPr>
        <w:rFonts w:ascii="Times New Roman" w:hAnsi="Times New Roman" w:cs="Times New Roman"/>
        <w:sz w:val="24"/>
        <w:szCs w:val="24"/>
      </w:rPr>
    </w:pPr>
    <w:r w:rsidRPr="00EE3BEC">
      <w:rPr>
        <w:rFonts w:ascii="Times New Roman" w:hAnsi="Times New Roman" w:cs="Times New Roman"/>
        <w:sz w:val="24"/>
        <w:szCs w:val="24"/>
      </w:rPr>
      <w:t xml:space="preserve">Running head: IMPRESSIONISM                                                                       </w:t>
    </w:r>
    <w:r>
      <w:rPr>
        <w:rFonts w:ascii="Times New Roman" w:hAnsi="Times New Roman" w:cs="Times New Roman"/>
        <w:sz w:val="24"/>
        <w:szCs w:val="24"/>
      </w:rPr>
      <w:t xml:space="preserve">  </w:t>
    </w:r>
    <w:r w:rsidRPr="00EE3BE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A4"/>
    <w:rsid w:val="000157D7"/>
    <w:rsid w:val="0005105F"/>
    <w:rsid w:val="000576A6"/>
    <w:rsid w:val="000B1CF1"/>
    <w:rsid w:val="001241AF"/>
    <w:rsid w:val="00185B80"/>
    <w:rsid w:val="001F4456"/>
    <w:rsid w:val="002E043D"/>
    <w:rsid w:val="0030139F"/>
    <w:rsid w:val="003102E2"/>
    <w:rsid w:val="00345EAE"/>
    <w:rsid w:val="004008AF"/>
    <w:rsid w:val="0042414D"/>
    <w:rsid w:val="004B13B4"/>
    <w:rsid w:val="004D21F3"/>
    <w:rsid w:val="00537B28"/>
    <w:rsid w:val="0061690C"/>
    <w:rsid w:val="006F619E"/>
    <w:rsid w:val="007307BE"/>
    <w:rsid w:val="0075384C"/>
    <w:rsid w:val="00764589"/>
    <w:rsid w:val="00767238"/>
    <w:rsid w:val="0077548A"/>
    <w:rsid w:val="007A5260"/>
    <w:rsid w:val="007C5D11"/>
    <w:rsid w:val="00906568"/>
    <w:rsid w:val="00921724"/>
    <w:rsid w:val="00923077"/>
    <w:rsid w:val="009839A4"/>
    <w:rsid w:val="00987C75"/>
    <w:rsid w:val="009D2E07"/>
    <w:rsid w:val="00A02057"/>
    <w:rsid w:val="00A214F4"/>
    <w:rsid w:val="00A57B98"/>
    <w:rsid w:val="00A8665A"/>
    <w:rsid w:val="00AF0A97"/>
    <w:rsid w:val="00BC3A31"/>
    <w:rsid w:val="00CA65E9"/>
    <w:rsid w:val="00CE05EB"/>
    <w:rsid w:val="00DF525C"/>
    <w:rsid w:val="00E123FA"/>
    <w:rsid w:val="00E611A2"/>
    <w:rsid w:val="00E70A24"/>
    <w:rsid w:val="00EC06CF"/>
    <w:rsid w:val="00EE28AB"/>
    <w:rsid w:val="00EE3BEC"/>
    <w:rsid w:val="00EF4095"/>
    <w:rsid w:val="00F07F46"/>
    <w:rsid w:val="00F45A59"/>
    <w:rsid w:val="00FA2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F9183"/>
  <w15:chartTrackingRefBased/>
  <w15:docId w15:val="{CC830B0E-E463-49D0-980E-3DFEB8CC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3A31"/>
  </w:style>
  <w:style w:type="paragraph" w:styleId="Footer">
    <w:name w:val="footer"/>
    <w:basedOn w:val="Normal"/>
    <w:link w:val="FooterChar"/>
    <w:uiPriority w:val="99"/>
    <w:unhideWhenUsed/>
    <w:rsid w:val="00BC3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3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BITOK</dc:creator>
  <cp:keywords/>
  <dc:description/>
  <cp:lastModifiedBy>ALEX BITOK</cp:lastModifiedBy>
  <cp:revision>38</cp:revision>
  <dcterms:created xsi:type="dcterms:W3CDTF">2020-09-27T06:27:00Z</dcterms:created>
  <dcterms:modified xsi:type="dcterms:W3CDTF">2020-09-27T15:38:00Z</dcterms:modified>
</cp:coreProperties>
</file>