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 -->
  <w:body>
    <w:p w:rsidR="00186E5B" w:rsidRPr="0015297D" w:rsidP="0015297D">
      <w:pPr>
        <w:spacing w:line="480" w:lineRule="auto"/>
        <w:jc w:val="center"/>
        <w:rPr>
          <w:rFonts w:ascii="Times New Roman" w:hAnsi="Times New Roman" w:cs="Times New Roman"/>
          <w:color w:val="000000" w:themeColor="text1"/>
          <w:sz w:val="24"/>
          <w:szCs w:val="24"/>
        </w:rPr>
      </w:pPr>
    </w:p>
    <w:p w:rsidR="00186E5B" w:rsidRPr="0015297D" w:rsidP="0015297D">
      <w:pPr>
        <w:spacing w:line="480" w:lineRule="auto"/>
        <w:jc w:val="center"/>
        <w:rPr>
          <w:rFonts w:ascii="Times New Roman" w:hAnsi="Times New Roman" w:cs="Times New Roman"/>
          <w:color w:val="000000" w:themeColor="text1"/>
          <w:sz w:val="24"/>
          <w:szCs w:val="24"/>
        </w:rPr>
      </w:pPr>
    </w:p>
    <w:p w:rsidR="00186E5B" w:rsidRPr="0015297D" w:rsidP="0015297D">
      <w:pPr>
        <w:spacing w:line="480" w:lineRule="auto"/>
        <w:rPr>
          <w:rFonts w:ascii="Times New Roman" w:hAnsi="Times New Roman" w:cs="Times New Roman"/>
          <w:color w:val="000000" w:themeColor="text1"/>
          <w:sz w:val="24"/>
          <w:szCs w:val="24"/>
        </w:rPr>
      </w:pPr>
    </w:p>
    <w:p w:rsidR="007674DA" w:rsidRPr="0015297D" w:rsidP="0015297D">
      <w:pPr>
        <w:spacing w:line="480" w:lineRule="auto"/>
        <w:rPr>
          <w:rFonts w:ascii="Times New Roman" w:hAnsi="Times New Roman" w:cs="Times New Roman"/>
          <w:color w:val="000000" w:themeColor="text1"/>
          <w:sz w:val="24"/>
          <w:szCs w:val="24"/>
        </w:rPr>
      </w:pPr>
    </w:p>
    <w:p w:rsidR="007674DA" w:rsidRPr="0015297D" w:rsidP="0015297D">
      <w:pPr>
        <w:spacing w:line="480" w:lineRule="auto"/>
        <w:rPr>
          <w:rFonts w:ascii="Times New Roman" w:hAnsi="Times New Roman" w:cs="Times New Roman"/>
          <w:color w:val="000000" w:themeColor="text1"/>
          <w:sz w:val="24"/>
          <w:szCs w:val="24"/>
        </w:rPr>
      </w:pPr>
    </w:p>
    <w:p w:rsidR="00186E5B" w:rsidRPr="0015297D" w:rsidP="0015297D">
      <w:pPr>
        <w:spacing w:line="480" w:lineRule="auto"/>
        <w:jc w:val="center"/>
        <w:rPr>
          <w:rFonts w:ascii="Times New Roman" w:hAnsi="Times New Roman" w:cs="Times New Roman"/>
          <w:color w:val="000000" w:themeColor="text1"/>
          <w:sz w:val="24"/>
          <w:szCs w:val="24"/>
        </w:rPr>
      </w:pPr>
    </w:p>
    <w:p w:rsidR="00186E5B" w:rsidRPr="0015297D" w:rsidP="0015297D">
      <w:pPr>
        <w:spacing w:line="480" w:lineRule="auto"/>
        <w:jc w:val="center"/>
        <w:rPr>
          <w:rFonts w:ascii="Times New Roman" w:hAnsi="Times New Roman" w:cs="Times New Roman"/>
          <w:color w:val="000000" w:themeColor="text1"/>
          <w:sz w:val="24"/>
          <w:szCs w:val="24"/>
        </w:rPr>
      </w:pPr>
    </w:p>
    <w:p w:rsidR="00186E5B" w:rsidRPr="0015297D" w:rsidP="0015297D">
      <w:pPr>
        <w:spacing w:line="480" w:lineRule="auto"/>
        <w:jc w:val="center"/>
        <w:rPr>
          <w:rFonts w:ascii="Times New Roman" w:hAnsi="Times New Roman" w:cs="Times New Roman"/>
          <w:color w:val="000000" w:themeColor="text1"/>
          <w:sz w:val="24"/>
          <w:szCs w:val="24"/>
        </w:rPr>
      </w:pPr>
    </w:p>
    <w:p w:rsidR="00186E5B" w:rsidRPr="0015297D" w:rsidP="0015297D">
      <w:pPr>
        <w:spacing w:line="480" w:lineRule="auto"/>
        <w:jc w:val="center"/>
        <w:rPr>
          <w:rFonts w:ascii="Times New Roman" w:hAnsi="Times New Roman" w:cs="Times New Roman"/>
          <w:color w:val="000000" w:themeColor="text1"/>
          <w:sz w:val="24"/>
          <w:szCs w:val="24"/>
        </w:rPr>
      </w:pPr>
    </w:p>
    <w:p w:rsidR="00186E5B" w:rsidRPr="0015297D" w:rsidP="0015297D">
      <w:pPr>
        <w:spacing w:line="480" w:lineRule="auto"/>
        <w:jc w:val="center"/>
        <w:rPr>
          <w:rFonts w:ascii="Times New Roman" w:hAnsi="Times New Roman" w:cs="Times New Roman"/>
          <w:color w:val="000000" w:themeColor="text1"/>
          <w:sz w:val="24"/>
          <w:szCs w:val="24"/>
        </w:rPr>
      </w:pPr>
    </w:p>
    <w:p w:rsidR="00D20B6D" w:rsidRPr="0015297D" w:rsidP="0015297D">
      <w:pPr>
        <w:spacing w:line="480" w:lineRule="auto"/>
        <w:jc w:val="center"/>
        <w:rPr>
          <w:rFonts w:ascii="Times New Roman" w:hAnsi="Times New Roman" w:cs="Times New Roman"/>
          <w:color w:val="000000" w:themeColor="text1"/>
          <w:sz w:val="24"/>
          <w:szCs w:val="24"/>
        </w:rPr>
      </w:pPr>
      <w:r w:rsidRPr="0015297D">
        <w:rPr>
          <w:rFonts w:ascii="Times New Roman" w:hAnsi="Times New Roman" w:cs="Times New Roman"/>
          <w:color w:val="000000" w:themeColor="text1"/>
          <w:sz w:val="24"/>
          <w:szCs w:val="24"/>
        </w:rPr>
        <w:t>You don't buy clothes to buy an identity.
</w:t>
      </w:r>
    </w:p>
    <w:p w:rsidR="00186E5B" w:rsidRPr="0015297D" w:rsidP="0015297D">
      <w:pPr>
        <w:spacing w:line="480" w:lineRule="auto"/>
        <w:jc w:val="center"/>
        <w:rPr>
          <w:rFonts w:ascii="Times New Roman" w:hAnsi="Times New Roman" w:cs="Times New Roman"/>
          <w:color w:val="000000" w:themeColor="text1"/>
          <w:sz w:val="24"/>
          <w:szCs w:val="24"/>
        </w:rPr>
      </w:pPr>
      <w:r w:rsidRPr="0015297D">
        <w:rPr>
          <w:rFonts w:ascii="Times New Roman" w:hAnsi="Times New Roman" w:cs="Times New Roman"/>
          <w:color w:val="000000" w:themeColor="text1"/>
          <w:sz w:val="24"/>
          <w:szCs w:val="24"/>
        </w:rPr>
        <w:t xml:space="preserve">Students Name </w:t>
      </w:r>
    </w:p>
    <w:p w:rsidR="00587EC6" w:rsidRPr="0015297D" w:rsidP="0015297D">
      <w:pPr>
        <w:spacing w:line="480" w:lineRule="auto"/>
        <w:jc w:val="center"/>
        <w:rPr>
          <w:rFonts w:ascii="Times New Roman" w:hAnsi="Times New Roman" w:cs="Times New Roman"/>
          <w:color w:val="000000" w:themeColor="text1"/>
          <w:sz w:val="24"/>
          <w:szCs w:val="24"/>
        </w:rPr>
      </w:pPr>
      <w:r w:rsidRPr="0015297D">
        <w:rPr>
          <w:rFonts w:ascii="Times New Roman" w:hAnsi="Times New Roman" w:cs="Times New Roman"/>
          <w:color w:val="000000" w:themeColor="text1"/>
          <w:sz w:val="24"/>
          <w:szCs w:val="24"/>
        </w:rPr>
        <w:t xml:space="preserve">Institution </w:t>
      </w:r>
    </w:p>
    <w:p w:rsidR="00587EC6" w:rsidRPr="0015297D" w:rsidP="0015297D">
      <w:pPr>
        <w:spacing w:line="480" w:lineRule="auto"/>
        <w:jc w:val="center"/>
        <w:rPr>
          <w:rFonts w:ascii="Times New Roman" w:hAnsi="Times New Roman" w:cs="Times New Roman"/>
          <w:color w:val="000000" w:themeColor="text1"/>
          <w:sz w:val="24"/>
          <w:szCs w:val="24"/>
        </w:rPr>
      </w:pPr>
    </w:p>
    <w:p w:rsidR="0015297D" w:rsidRPr="0015297D" w:rsidP="0015297D">
      <w:pPr>
        <w:spacing w:line="480" w:lineRule="auto"/>
        <w:rPr>
          <w:rFonts w:ascii="Times New Roman" w:hAnsi="Times New Roman" w:cs="Times New Roman"/>
          <w:color w:val="000000" w:themeColor="text1"/>
          <w:sz w:val="24"/>
          <w:szCs w:val="24"/>
        </w:rPr>
      </w:pPr>
    </w:p>
    <w:p w:rsidR="0015297D" w:rsidRPr="0015297D" w:rsidP="0015297D">
      <w:pPr>
        <w:spacing w:line="480" w:lineRule="auto"/>
        <w:jc w:val="center"/>
        <w:rPr>
          <w:rFonts w:ascii="Times New Roman" w:hAnsi="Times New Roman" w:cs="Times New Roman"/>
          <w:color w:val="000000" w:themeColor="text1"/>
          <w:sz w:val="24"/>
          <w:szCs w:val="24"/>
        </w:rPr>
      </w:pPr>
    </w:p>
    <w:p w:rsidR="0015297D" w:rsidRPr="0015297D" w:rsidP="0015297D">
      <w:pPr>
        <w:spacing w:line="480" w:lineRule="auto"/>
        <w:jc w:val="center"/>
        <w:rPr>
          <w:rFonts w:ascii="Times New Roman" w:hAnsi="Times New Roman" w:cs="Times New Roman"/>
          <w:color w:val="000000" w:themeColor="text1"/>
          <w:sz w:val="24"/>
          <w:szCs w:val="24"/>
        </w:rPr>
      </w:pPr>
    </w:p>
    <w:p w:rsidR="0015297D" w:rsidRPr="0015297D" w:rsidP="0015297D">
      <w:pPr>
        <w:spacing w:line="480" w:lineRule="auto"/>
        <w:jc w:val="center"/>
        <w:rPr>
          <w:rFonts w:ascii="Times New Roman" w:hAnsi="Times New Roman" w:cs="Times New Roman"/>
          <w:color w:val="000000" w:themeColor="text1"/>
          <w:sz w:val="24"/>
          <w:szCs w:val="24"/>
        </w:rPr>
      </w:pPr>
    </w:p>
    <w:p w:rsidR="0015297D" w:rsidRPr="0015297D" w:rsidP="0015297D">
      <w:pPr>
        <w:spacing w:line="480" w:lineRule="auto"/>
        <w:jc w:val="center"/>
        <w:rPr>
          <w:rFonts w:ascii="Times New Roman" w:hAnsi="Times New Roman" w:cs="Times New Roman"/>
          <w:color w:val="000000" w:themeColor="text1"/>
          <w:sz w:val="24"/>
          <w:szCs w:val="24"/>
        </w:rPr>
      </w:pPr>
    </w:p>
    <w:p w:rsidR="00D610F6" w:rsidRPr="0015297D" w:rsidP="0015297D">
      <w:pPr>
        <w:spacing w:line="480" w:lineRule="auto"/>
        <w:jc w:val="center"/>
        <w:rPr>
          <w:rFonts w:ascii="Times New Roman" w:hAnsi="Times New Roman" w:cs="Times New Roman"/>
          <w:color w:val="000000" w:themeColor="text1"/>
          <w:sz w:val="24"/>
          <w:szCs w:val="24"/>
        </w:rPr>
      </w:pPr>
      <w:r w:rsidRPr="0015297D">
        <w:rPr>
          <w:rFonts w:ascii="Times New Roman" w:hAnsi="Times New Roman" w:cs="Times New Roman"/>
          <w:color w:val="000000" w:themeColor="text1"/>
          <w:sz w:val="24"/>
          <w:szCs w:val="24"/>
        </w:rPr>
        <w:t>You don't buy clothes to buy an identity.
</w:t>
      </w:r>
    </w:p>
    <w:p w:rsidR="00916C4B" w:rsidRPr="0015297D" w:rsidP="0015297D">
      <w:pPr>
        <w:spacing w:line="480" w:lineRule="auto"/>
        <w:jc w:val="center"/>
        <w:rPr>
          <w:rFonts w:ascii="Times New Roman" w:hAnsi="Times New Roman" w:cs="Times New Roman"/>
          <w:color w:val="000000" w:themeColor="text1"/>
          <w:sz w:val="24"/>
          <w:szCs w:val="24"/>
        </w:rPr>
      </w:pPr>
    </w:p>
    <w:p w:rsidR="00587EC6" w:rsidRPr="0015297D" w:rsidP="0015297D">
      <w:pPr>
        <w:spacing w:line="480" w:lineRule="auto"/>
        <w:jc w:val="both"/>
        <w:rPr>
          <w:rFonts w:ascii="Times New Roman" w:hAnsi="Times New Roman" w:cs="Times New Roman"/>
          <w:color w:val="000000" w:themeColor="text1"/>
          <w:sz w:val="24"/>
          <w:szCs w:val="24"/>
        </w:rPr>
      </w:pPr>
      <w:r w:rsidRPr="0015297D">
        <w:rPr>
          <w:rFonts w:ascii="Times New Roman" w:hAnsi="Times New Roman" w:cs="Times New Roman"/>
          <w:color w:val="000000" w:themeColor="text1"/>
          <w:sz w:val="24"/>
          <w:szCs w:val="24"/>
        </w:rPr>
        <w:t xml:space="preserve">This particular submission endeavors to achieve its objective by providing an in-depth analysis of the importance of putting on the proper clothes. Nowadays, fashion designers from different parts of the world produce well put and decent clothes in the store. Therefore, depending on your mood, type of job, or even the type of event you are attending, it is always to ensure that you got the right outfit for any of the occasions listed in the latter. </w:t>
      </w:r>
      <w:r w:rsidRPr="0015297D" w:rsidR="002F64AF">
        <w:rPr>
          <w:rFonts w:ascii="Times New Roman" w:hAnsi="Times New Roman" w:cs="Times New Roman"/>
          <w:color w:val="000000" w:themeColor="text1"/>
          <w:sz w:val="24"/>
          <w:szCs w:val="24"/>
        </w:rPr>
        <w:t>Furthermore, this submission focuses on the famous book entitled "You don't buy clothes buy an identity." This book is so detailed on how it entirely relates clothes, identity, and fashion. 
</w:t>
      </w:r>
    </w:p>
    <w:p w:rsidR="002F64AF" w:rsidRPr="0015297D" w:rsidP="0015297D">
      <w:pPr>
        <w:spacing w:line="480" w:lineRule="auto"/>
        <w:jc w:val="both"/>
        <w:rPr>
          <w:rFonts w:ascii="Times New Roman" w:hAnsi="Times New Roman" w:cs="Times New Roman"/>
          <w:color w:val="000000" w:themeColor="text1"/>
          <w:sz w:val="24"/>
          <w:szCs w:val="24"/>
        </w:rPr>
      </w:pPr>
      <w:r w:rsidRPr="0015297D">
        <w:rPr>
          <w:rFonts w:ascii="Times New Roman" w:hAnsi="Times New Roman" w:cs="Times New Roman"/>
          <w:color w:val="000000" w:themeColor="text1"/>
          <w:sz w:val="24"/>
          <w:szCs w:val="24"/>
        </w:rPr>
        <w:t xml:space="preserve">It is correct to submit that most fashion houses worldwide identify themselves with the type of designs they produce in the market. Individuals not only dress up to look good but also to communicate indirectly to the people around them. </w:t>
      </w:r>
      <w:r w:rsidRPr="0015297D" w:rsidR="00690DCE">
        <w:rPr>
          <w:rFonts w:ascii="Times New Roman" w:hAnsi="Times New Roman" w:cs="Times New Roman"/>
          <w:color w:val="000000" w:themeColor="text1"/>
          <w:sz w:val="24"/>
          <w:szCs w:val="24"/>
        </w:rPr>
        <w:t xml:space="preserve">Additionally, other potential customers prefer putting on specific designs because of the brand. The fashion industry is full of huge brands across the </w:t>
      </w:r>
      <w:r w:rsidRPr="0015297D" w:rsidR="00D610F6">
        <w:rPr>
          <w:rFonts w:ascii="Times New Roman" w:hAnsi="Times New Roman" w:cs="Times New Roman"/>
          <w:color w:val="000000" w:themeColor="text1"/>
          <w:sz w:val="24"/>
          <w:szCs w:val="24"/>
        </w:rPr>
        <w:t>globe;</w:t>
      </w:r>
      <w:r w:rsidRPr="0015297D" w:rsidR="00690DCE">
        <w:rPr>
          <w:rFonts w:ascii="Times New Roman" w:hAnsi="Times New Roman" w:cs="Times New Roman"/>
          <w:color w:val="000000" w:themeColor="text1"/>
          <w:sz w:val="24"/>
          <w:szCs w:val="24"/>
        </w:rPr>
        <w:t xml:space="preserve"> however, the brands with the best plans </w:t>
      </w:r>
      <w:r w:rsidRPr="0015297D" w:rsidR="00D610F6">
        <w:rPr>
          <w:rFonts w:ascii="Times New Roman" w:hAnsi="Times New Roman" w:cs="Times New Roman"/>
          <w:color w:val="000000" w:themeColor="text1"/>
          <w:sz w:val="24"/>
          <w:szCs w:val="24"/>
        </w:rPr>
        <w:t xml:space="preserve">at times enjoy monopoly powers. As a result of this, they price their products much higher than other brands. For instance, an individual might prefer buying </w:t>
      </w:r>
      <w:r w:rsidRPr="0015297D" w:rsidR="007A0566">
        <w:rPr>
          <w:rFonts w:ascii="Times New Roman" w:hAnsi="Times New Roman" w:cs="Times New Roman"/>
          <w:color w:val="000000" w:themeColor="text1"/>
          <w:sz w:val="24"/>
          <w:szCs w:val="24"/>
        </w:rPr>
        <w:t xml:space="preserve">two jackets from different designers. Let's take, for example Zara and the other from Martin Margiela. The Martin Margiela jackets are more expensive than Zara jacket designs. However, potential customers never mind spending more on quality brands. This is probably because </w:t>
      </w:r>
      <w:r w:rsidRPr="0015297D" w:rsidR="00524909">
        <w:rPr>
          <w:rFonts w:ascii="Times New Roman" w:hAnsi="Times New Roman" w:cs="Times New Roman"/>
          <w:color w:val="000000" w:themeColor="text1"/>
          <w:sz w:val="24"/>
          <w:szCs w:val="24"/>
        </w:rPr>
        <w:t xml:space="preserve">certain brands speak for themselves. </w:t>
      </w:r>
    </w:p>
    <w:p w:rsidR="00524909" w:rsidRPr="0015297D" w:rsidP="0015297D">
      <w:pPr>
        <w:spacing w:line="480" w:lineRule="auto"/>
        <w:jc w:val="both"/>
        <w:rPr>
          <w:rFonts w:ascii="Times New Roman" w:hAnsi="Times New Roman" w:cs="Times New Roman"/>
          <w:color w:val="000000" w:themeColor="text1"/>
          <w:sz w:val="24"/>
          <w:szCs w:val="24"/>
        </w:rPr>
      </w:pPr>
      <w:r w:rsidRPr="0015297D">
        <w:rPr>
          <w:rFonts w:ascii="Times New Roman" w:hAnsi="Times New Roman" w:cs="Times New Roman"/>
          <w:color w:val="000000" w:themeColor="text1"/>
          <w:sz w:val="24"/>
          <w:szCs w:val="24"/>
        </w:rPr>
        <w:t>The fashion houses invest a lot when it comes to marketing. This is very necessary because they operate, knowing that there exist potential customers across the globe. Therefore, the only possible way of reaching its targeted market is by ensuring that the product is well marketed. As a result of this, the fashion houses are always ready to spend on fashion shows, or perhaps organize events to showcase their line of products.  All and sundry usually attend fashion shows, but most potential clients/ customers have fashion. 
</w:t>
      </w:r>
    </w:p>
    <w:p w:rsidR="00916C4B" w:rsidRPr="0015297D" w:rsidP="0015297D">
      <w:pPr>
        <w:spacing w:line="480" w:lineRule="auto"/>
        <w:jc w:val="both"/>
        <w:rPr>
          <w:rFonts w:ascii="Times New Roman" w:hAnsi="Times New Roman" w:cs="Times New Roman"/>
          <w:color w:val="000000" w:themeColor="text1"/>
          <w:sz w:val="24"/>
          <w:szCs w:val="24"/>
        </w:rPr>
      </w:pPr>
      <w:r w:rsidRPr="0015297D">
        <w:rPr>
          <w:rFonts w:ascii="Times New Roman" w:hAnsi="Times New Roman" w:cs="Times New Roman"/>
          <w:color w:val="000000" w:themeColor="text1"/>
          <w:sz w:val="24"/>
          <w:szCs w:val="24"/>
        </w:rPr>
        <w:t xml:space="preserve">Virginia Woofs was also of the view that clothes are more than </w:t>
      </w:r>
      <w:r w:rsidRPr="0015297D" w:rsidR="0015297D">
        <w:rPr>
          <w:rFonts w:ascii="Times New Roman" w:hAnsi="Times New Roman" w:cs="Times New Roman"/>
          <w:color w:val="000000" w:themeColor="text1"/>
          <w:sz w:val="24"/>
          <w:szCs w:val="24"/>
        </w:rPr>
        <w:t>fabric</w:t>
      </w:r>
      <w:r w:rsidRPr="0015297D" w:rsidR="0015297D">
        <w:rPr>
          <w:rFonts w:ascii="Times New Roman" w:hAnsi="Times New Roman" w:cs="Times New Roman"/>
          <w:color w:val="000000" w:themeColor="text1"/>
          <w:sz w:val="24"/>
          <w:szCs w:val="24"/>
          <w:shd w:val="clear" w:color="auto" w:fill="FFFFFF"/>
        </w:rPr>
        <w:t xml:space="preserve"> (“More than just fabric,” 2011)</w:t>
      </w:r>
      <w:r w:rsidRPr="0015297D">
        <w:rPr>
          <w:rFonts w:ascii="Times New Roman" w:hAnsi="Times New Roman" w:cs="Times New Roman"/>
          <w:color w:val="000000" w:themeColor="text1"/>
          <w:sz w:val="24"/>
          <w:szCs w:val="24"/>
        </w:rPr>
        <w:t>. "Vain trifles as they seem, clothes have, they say, more important offices than merely to keep us warm. They change our view of the world and the world's view of us… There is much to support the view that it is clothes that wear us and not we them; we may make them take the mould of arm or breast, but they mould our hearts, our brains, our tongues to their liking". Furthermore, clothes can depict a lot of meanings depending on the size, shape, or even color. For instance, white is colorful, and yellow is bright and lively. 
</w:t>
      </w:r>
    </w:p>
    <w:p w:rsidR="00916C4B" w:rsidRPr="0015297D" w:rsidP="0015297D">
      <w:pPr>
        <w:spacing w:line="480" w:lineRule="auto"/>
        <w:jc w:val="both"/>
        <w:rPr>
          <w:rFonts w:ascii="Times New Roman" w:hAnsi="Times New Roman" w:cs="Times New Roman"/>
          <w:color w:val="000000" w:themeColor="text1"/>
          <w:sz w:val="24"/>
          <w:szCs w:val="24"/>
        </w:rPr>
      </w:pPr>
      <w:r w:rsidRPr="0015297D">
        <w:rPr>
          <w:rFonts w:ascii="Times New Roman" w:hAnsi="Times New Roman" w:cs="Times New Roman"/>
          <w:color w:val="000000" w:themeColor="text1"/>
          <w:sz w:val="24"/>
          <w:szCs w:val="24"/>
        </w:rPr>
        <w:t xml:space="preserve">It is, therefore, correct to submit that identity and clothing all go hand </w:t>
      </w:r>
      <w:r w:rsidRPr="0015297D" w:rsidR="0015297D">
        <w:rPr>
          <w:rFonts w:ascii="Times New Roman" w:hAnsi="Times New Roman" w:cs="Times New Roman"/>
          <w:color w:val="000000" w:themeColor="text1"/>
          <w:sz w:val="24"/>
          <w:szCs w:val="24"/>
        </w:rPr>
        <w:t>in hand</w:t>
      </w:r>
      <w:r w:rsidRPr="0015297D">
        <w:rPr>
          <w:rFonts w:ascii="Times New Roman" w:hAnsi="Times New Roman" w:cs="Times New Roman"/>
          <w:color w:val="000000" w:themeColor="text1"/>
          <w:sz w:val="24"/>
          <w:szCs w:val="24"/>
        </w:rPr>
        <w:t xml:space="preserve">. If one chooses to rock the best brands, they will identify differently from someone else who </w:t>
      </w:r>
      <w:r w:rsidRPr="0015297D" w:rsidR="0015297D">
        <w:rPr>
          <w:rFonts w:ascii="Times New Roman" w:hAnsi="Times New Roman" w:cs="Times New Roman"/>
          <w:color w:val="000000" w:themeColor="text1"/>
          <w:sz w:val="24"/>
          <w:szCs w:val="24"/>
        </w:rPr>
        <w:t>wants</w:t>
      </w:r>
      <w:r w:rsidRPr="0015297D">
        <w:rPr>
          <w:rFonts w:ascii="Times New Roman" w:hAnsi="Times New Roman" w:cs="Times New Roman"/>
          <w:color w:val="000000" w:themeColor="text1"/>
          <w:sz w:val="24"/>
          <w:szCs w:val="24"/>
        </w:rPr>
        <w:t xml:space="preserve"> a different brand. At times an </w:t>
      </w:r>
      <w:r w:rsidRPr="0015297D" w:rsidR="0015297D">
        <w:rPr>
          <w:rFonts w:ascii="Times New Roman" w:hAnsi="Times New Roman" w:cs="Times New Roman"/>
          <w:color w:val="000000" w:themeColor="text1"/>
          <w:sz w:val="24"/>
          <w:szCs w:val="24"/>
        </w:rPr>
        <w:t>individual’s</w:t>
      </w:r>
      <w:r w:rsidRPr="0015297D">
        <w:rPr>
          <w:rFonts w:ascii="Times New Roman" w:hAnsi="Times New Roman" w:cs="Times New Roman"/>
          <w:color w:val="000000" w:themeColor="text1"/>
          <w:sz w:val="24"/>
          <w:szCs w:val="24"/>
        </w:rPr>
        <w:t xml:space="preserve"> sense of fashion portrays a lot about him o her. </w:t>
      </w:r>
    </w:p>
    <w:p w:rsidR="0015297D" w:rsidP="0015297D">
      <w:pPr>
        <w:spacing w:line="480" w:lineRule="auto"/>
        <w:rPr>
          <w:rFonts w:ascii="Times New Roman" w:hAnsi="Times New Roman" w:cs="Times New Roman"/>
          <w:color w:val="000000" w:themeColor="text1"/>
          <w:sz w:val="24"/>
          <w:szCs w:val="24"/>
        </w:rPr>
      </w:pPr>
    </w:p>
    <w:p w:rsidR="0015297D" w:rsidP="0015297D">
      <w:pPr>
        <w:spacing w:line="480" w:lineRule="auto"/>
        <w:rPr>
          <w:rFonts w:ascii="Times New Roman" w:hAnsi="Times New Roman" w:cs="Times New Roman"/>
          <w:color w:val="000000" w:themeColor="text1"/>
          <w:sz w:val="24"/>
          <w:szCs w:val="24"/>
        </w:rPr>
      </w:pPr>
    </w:p>
    <w:p w:rsidR="0015297D" w:rsidP="0015297D">
      <w:pPr>
        <w:spacing w:line="480" w:lineRule="auto"/>
        <w:rPr>
          <w:rFonts w:ascii="Times New Roman" w:hAnsi="Times New Roman" w:cs="Times New Roman"/>
          <w:color w:val="000000" w:themeColor="text1"/>
          <w:sz w:val="24"/>
          <w:szCs w:val="24"/>
        </w:rPr>
      </w:pPr>
    </w:p>
    <w:p w:rsidR="0015297D" w:rsidP="0015297D">
      <w:pPr>
        <w:spacing w:line="480" w:lineRule="auto"/>
        <w:rPr>
          <w:rFonts w:ascii="Times New Roman" w:hAnsi="Times New Roman" w:cs="Times New Roman"/>
          <w:color w:val="000000" w:themeColor="text1"/>
          <w:sz w:val="24"/>
          <w:szCs w:val="24"/>
        </w:rPr>
      </w:pPr>
    </w:p>
    <w:p w:rsidR="0015297D" w:rsidP="0015297D">
      <w:pPr>
        <w:spacing w:line="480" w:lineRule="auto"/>
        <w:rPr>
          <w:rFonts w:ascii="Times New Roman" w:hAnsi="Times New Roman" w:cs="Times New Roman"/>
          <w:color w:val="000000" w:themeColor="text1"/>
          <w:sz w:val="24"/>
          <w:szCs w:val="24"/>
        </w:rPr>
      </w:pPr>
    </w:p>
    <w:p w:rsidR="0015297D" w:rsidRPr="0015297D" w:rsidP="0015297D">
      <w:pPr>
        <w:spacing w:line="480" w:lineRule="auto"/>
        <w:jc w:val="center"/>
        <w:rPr>
          <w:rFonts w:ascii="Times New Roman" w:hAnsi="Times New Roman" w:cs="Times New Roman"/>
          <w:color w:val="000000" w:themeColor="text1"/>
          <w:sz w:val="24"/>
          <w:szCs w:val="24"/>
        </w:rPr>
      </w:pPr>
      <w:r w:rsidRPr="0015297D">
        <w:rPr>
          <w:rFonts w:ascii="Times New Roman" w:hAnsi="Times New Roman" w:cs="Times New Roman"/>
          <w:color w:val="000000" w:themeColor="text1"/>
          <w:sz w:val="24"/>
          <w:szCs w:val="24"/>
        </w:rPr>
        <w:t>References</w:t>
      </w:r>
    </w:p>
    <w:p w:rsidR="0015297D" w:rsidP="0015297D">
      <w:pPr>
        <w:pStyle w:val="NormalWeb"/>
        <w:spacing w:before="0" w:beforeAutospacing="0" w:after="0" w:afterAutospacing="0" w:line="480" w:lineRule="auto"/>
        <w:ind w:left="720" w:hanging="720"/>
        <w:jc w:val="center"/>
        <w:rPr>
          <w:color w:val="000000" w:themeColor="text1"/>
        </w:rPr>
      </w:pPr>
      <w:r w:rsidRPr="0015297D">
        <w:rPr>
          <w:color w:val="000000" w:themeColor="text1"/>
        </w:rPr>
        <w:t>More than just fabric. (2011). </w:t>
      </w:r>
      <w:r w:rsidRPr="0015297D">
        <w:rPr>
          <w:i/>
          <w:iCs/>
          <w:color w:val="000000" w:themeColor="text1"/>
        </w:rPr>
        <w:t>Chemistry &amp; Industry</w:t>
      </w:r>
      <w:r w:rsidRPr="0015297D">
        <w:rPr>
          <w:color w:val="000000" w:themeColor="text1"/>
        </w:rPr>
        <w:t>, </w:t>
      </w:r>
      <w:r w:rsidRPr="0015297D">
        <w:rPr>
          <w:i/>
          <w:iCs/>
          <w:color w:val="000000" w:themeColor="text1"/>
        </w:rPr>
        <w:t>75</w:t>
      </w:r>
      <w:r w:rsidRPr="0015297D">
        <w:rPr>
          <w:color w:val="000000" w:themeColor="text1"/>
        </w:rPr>
        <w:t xml:space="preserve">(20), 16–18. </w:t>
      </w:r>
      <w:hyperlink r:id="rId4" w:history="1">
        <w:r w:rsidRPr="0015297D">
          <w:rPr>
            <w:rStyle w:val="Hyperlink"/>
            <w:color w:val="000000" w:themeColor="text1"/>
          </w:rPr>
          <w:t>https://doi.org/10.1002/cind.7520_7.x</w:t>
        </w:r>
      </w:hyperlink>
    </w:p>
    <w:p w:rsidR="0015297D" w:rsidRPr="0015297D" w:rsidP="0015297D">
      <w:pPr>
        <w:pStyle w:val="NormalWeb"/>
        <w:spacing w:before="0" w:beforeAutospacing="0" w:after="0" w:afterAutospacing="0" w:line="480" w:lineRule="auto"/>
        <w:ind w:left="720" w:hanging="720"/>
        <w:jc w:val="center"/>
        <w:rPr>
          <w:color w:val="000000" w:themeColor="text1"/>
        </w:rPr>
      </w:pPr>
    </w:p>
    <w:p w:rsidR="0015297D" w:rsidRPr="0015297D" w:rsidP="0015297D">
      <w:pPr>
        <w:pStyle w:val="NormalWeb"/>
        <w:spacing w:before="0" w:beforeAutospacing="0" w:after="0" w:afterAutospacing="0" w:line="480" w:lineRule="auto"/>
        <w:ind w:left="720" w:hanging="720"/>
        <w:jc w:val="center"/>
        <w:rPr>
          <w:color w:val="000000" w:themeColor="text1"/>
        </w:rPr>
      </w:pPr>
    </w:p>
    <w:p w:rsidR="0015297D" w:rsidRPr="0015297D" w:rsidP="0015297D">
      <w:pPr>
        <w:pStyle w:val="NormalWeb"/>
        <w:spacing w:line="480" w:lineRule="auto"/>
        <w:jc w:val="center"/>
        <w:rPr>
          <w:color w:val="000000" w:themeColor="text1"/>
        </w:rPr>
      </w:pPr>
      <w:r w:rsidRPr="0015297D">
        <w:rPr>
          <w:color w:val="000000" w:themeColor="text1"/>
        </w:rPr>
        <w:t>‌</w:t>
      </w:r>
    </w:p>
    <w:p w:rsidR="0015297D" w:rsidRPr="0015297D" w:rsidP="0015297D">
      <w:pPr>
        <w:spacing w:line="480" w:lineRule="auto"/>
        <w:jc w:val="center"/>
        <w:rPr>
          <w:rFonts w:ascii="Times New Roman" w:hAnsi="Times New Roman" w:cs="Times New Roman"/>
          <w:color w:val="000000" w:themeColor="text1"/>
          <w:sz w:val="24"/>
          <w:szCs w:val="24"/>
        </w:rPr>
      </w:pPr>
    </w:p>
    <w:sectPr w:rsidSect="00F92159">
      <w:headerReference w:type="default" r:id="rId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482157"/>
      <w:docPartObj>
        <w:docPartGallery w:val="Page Numbers (Top of Page)"/>
        <w:docPartUnique/>
      </w:docPartObj>
    </w:sdtPr>
    <w:sdtContent>
      <w:p w:rsidR="007674DA">
        <w:pPr>
          <w:pStyle w:val="Header"/>
        </w:pPr>
        <w:r>
          <w:t xml:space="preserve">Running header:  You Don’t Buy Clothes buy an Identity                                                              </w:t>
        </w:r>
        <w:r>
          <w:fldChar w:fldCharType="begin"/>
        </w:r>
        <w:r>
          <w:instrText xml:space="preserve"> PAGE   \* MERGEFORMAT </w:instrText>
        </w:r>
        <w:r>
          <w:fldChar w:fldCharType="separate"/>
        </w:r>
        <w:r w:rsidR="0015297D">
          <w:rPr>
            <w:noProof/>
          </w:rPr>
          <w:t>1</w:t>
        </w:r>
        <w:r w:rsidR="0015297D">
          <w:rPr>
            <w:noProof/>
          </w:rPr>
          <w:fldChar w:fldCharType="end"/>
        </w:r>
      </w:p>
    </w:sdtContent>
  </w:sdt>
  <w:p w:rsidR="007674D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186E5B"/>
    <w:rsid w:val="000C7F60"/>
    <w:rsid w:val="0015297D"/>
    <w:rsid w:val="00186E5B"/>
    <w:rsid w:val="002F64AF"/>
    <w:rsid w:val="00524909"/>
    <w:rsid w:val="00587EC6"/>
    <w:rsid w:val="005E3870"/>
    <w:rsid w:val="00690DCE"/>
    <w:rsid w:val="007559A7"/>
    <w:rsid w:val="007674DA"/>
    <w:rsid w:val="007A0566"/>
    <w:rsid w:val="00916C4B"/>
    <w:rsid w:val="00A778DD"/>
    <w:rsid w:val="00B5204C"/>
    <w:rsid w:val="00D20B6D"/>
    <w:rsid w:val="00D610F6"/>
    <w:rsid w:val="00DE2A74"/>
    <w:rsid w:val="00E73DFA"/>
    <w:rsid w:val="00F9215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215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6E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6E5B"/>
  </w:style>
  <w:style w:type="paragraph" w:styleId="Footer">
    <w:name w:val="footer"/>
    <w:basedOn w:val="Normal"/>
    <w:link w:val="FooterChar"/>
    <w:uiPriority w:val="99"/>
    <w:semiHidden/>
    <w:unhideWhenUsed/>
    <w:rsid w:val="00186E5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86E5B"/>
  </w:style>
  <w:style w:type="paragraph" w:styleId="NormalWeb">
    <w:name w:val="Normal (Web)"/>
    <w:basedOn w:val="Normal"/>
    <w:uiPriority w:val="99"/>
    <w:semiHidden/>
    <w:unhideWhenUsed/>
    <w:rsid w:val="0015297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529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oi.org/10.1002/cind.7520_7.x" TargetMode="Externa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4</Pages>
  <Words>499</Words>
  <Characters>2850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Dream.Teamwriters254</dc:creator>
  <cp:lastModifiedBy>Dream.Teamwriters254</cp:lastModifiedBy>
  <cp:revision>7</cp:revision>
  <dcterms:created xsi:type="dcterms:W3CDTF">2020-07-28T23:16:00Z</dcterms:created>
  <dcterms:modified xsi:type="dcterms:W3CDTF">2020-07-29T00:27:00Z</dcterms:modified>
</cp:coreProperties>
</file>