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8412FB" w:rsidRDefault="002358A4" w:rsidP="004632B2">
      <w:pPr>
        <w:spacing w:after="0" w:line="480" w:lineRule="auto"/>
        <w:contextualSpacing/>
        <w:jc w:val="center"/>
        <w:rPr>
          <w:rFonts w:ascii="Times New Roman" w:hAnsi="Times New Roman" w:cs="Times New Roman"/>
          <w:sz w:val="24"/>
          <w:szCs w:val="24"/>
        </w:rPr>
      </w:pPr>
      <w:r w:rsidRPr="00242328">
        <w:rPr>
          <w:rFonts w:ascii="Times New Roman" w:hAnsi="Times New Roman" w:cs="Times New Roman"/>
          <w:sz w:val="24"/>
          <w:szCs w:val="24"/>
        </w:rPr>
        <w:t>The Immigration Debate</w:t>
      </w:r>
    </w:p>
    <w:p w:rsidR="006A784A" w:rsidRDefault="006A784A" w:rsidP="004632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6A784A" w:rsidRDefault="006A784A" w:rsidP="004632B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Default="006A784A" w:rsidP="004632B2">
      <w:pPr>
        <w:spacing w:after="0" w:line="480" w:lineRule="auto"/>
        <w:contextualSpacing/>
        <w:jc w:val="center"/>
        <w:rPr>
          <w:rFonts w:ascii="Times New Roman" w:hAnsi="Times New Roman" w:cs="Times New Roman"/>
          <w:sz w:val="24"/>
          <w:szCs w:val="24"/>
        </w:rPr>
      </w:pPr>
    </w:p>
    <w:p w:rsidR="006A784A" w:rsidRPr="00242328" w:rsidRDefault="006A784A" w:rsidP="004632B2">
      <w:pPr>
        <w:spacing w:after="0" w:line="480" w:lineRule="auto"/>
        <w:contextualSpacing/>
        <w:jc w:val="center"/>
        <w:rPr>
          <w:rFonts w:ascii="Times New Roman" w:hAnsi="Times New Roman" w:cs="Times New Roman"/>
          <w:sz w:val="24"/>
          <w:szCs w:val="24"/>
        </w:rPr>
      </w:pPr>
    </w:p>
    <w:p w:rsidR="004632B2" w:rsidRDefault="004632B2">
      <w:pPr>
        <w:rPr>
          <w:rFonts w:ascii="Times New Roman" w:hAnsi="Times New Roman" w:cs="Times New Roman"/>
          <w:sz w:val="24"/>
          <w:szCs w:val="24"/>
        </w:rPr>
      </w:pPr>
      <w:r>
        <w:rPr>
          <w:rFonts w:ascii="Times New Roman" w:hAnsi="Times New Roman" w:cs="Times New Roman"/>
          <w:sz w:val="24"/>
          <w:szCs w:val="24"/>
        </w:rPr>
        <w:br w:type="page"/>
      </w:r>
    </w:p>
    <w:p w:rsidR="006A784A" w:rsidRDefault="006A784A" w:rsidP="004632B2">
      <w:pPr>
        <w:spacing w:after="0" w:line="480" w:lineRule="auto"/>
        <w:contextualSpacing/>
        <w:jc w:val="center"/>
        <w:rPr>
          <w:rFonts w:ascii="Times New Roman" w:hAnsi="Times New Roman" w:cs="Times New Roman"/>
          <w:sz w:val="24"/>
          <w:szCs w:val="24"/>
        </w:rPr>
      </w:pPr>
      <w:r w:rsidRPr="00242328">
        <w:rPr>
          <w:rFonts w:ascii="Times New Roman" w:hAnsi="Times New Roman" w:cs="Times New Roman"/>
          <w:sz w:val="24"/>
          <w:szCs w:val="24"/>
        </w:rPr>
        <w:lastRenderedPageBreak/>
        <w:t>The Immigration Debate</w:t>
      </w:r>
    </w:p>
    <w:p w:rsidR="002358A4" w:rsidRPr="00242328" w:rsidRDefault="002358A4" w:rsidP="004632B2">
      <w:pPr>
        <w:spacing w:after="0" w:line="480" w:lineRule="auto"/>
        <w:ind w:firstLine="720"/>
        <w:contextualSpacing/>
        <w:rPr>
          <w:rFonts w:ascii="Times New Roman" w:hAnsi="Times New Roman" w:cs="Times New Roman"/>
          <w:sz w:val="24"/>
          <w:szCs w:val="24"/>
        </w:rPr>
      </w:pPr>
      <w:r w:rsidRPr="00242328">
        <w:rPr>
          <w:rFonts w:ascii="Times New Roman" w:hAnsi="Times New Roman" w:cs="Times New Roman"/>
          <w:sz w:val="24"/>
          <w:szCs w:val="24"/>
        </w:rPr>
        <w:t xml:space="preserve">In the United States, immigration has been the center of their political debates where policy makers have been weighing economic security and humanitarian concerns. Due to continuous disagreements on </w:t>
      </w:r>
      <w:r w:rsidR="00D6586D" w:rsidRPr="00242328">
        <w:rPr>
          <w:rFonts w:ascii="Times New Roman" w:hAnsi="Times New Roman" w:cs="Times New Roman"/>
          <w:sz w:val="24"/>
          <w:szCs w:val="24"/>
        </w:rPr>
        <w:t>complete</w:t>
      </w:r>
      <w:r w:rsidRPr="00242328">
        <w:rPr>
          <w:rFonts w:ascii="Times New Roman" w:hAnsi="Times New Roman" w:cs="Times New Roman"/>
          <w:sz w:val="24"/>
          <w:szCs w:val="24"/>
        </w:rPr>
        <w:t xml:space="preserve"> </w:t>
      </w:r>
      <w:r w:rsidR="00D6586D" w:rsidRPr="00242328">
        <w:rPr>
          <w:rFonts w:ascii="Times New Roman" w:hAnsi="Times New Roman" w:cs="Times New Roman"/>
          <w:sz w:val="24"/>
          <w:szCs w:val="24"/>
        </w:rPr>
        <w:t>settlement</w:t>
      </w:r>
      <w:r w:rsidRPr="00242328">
        <w:rPr>
          <w:rFonts w:ascii="Times New Roman" w:hAnsi="Times New Roman" w:cs="Times New Roman"/>
          <w:sz w:val="24"/>
          <w:szCs w:val="24"/>
        </w:rPr>
        <w:t xml:space="preserve"> </w:t>
      </w:r>
      <w:r w:rsidR="00D6586D" w:rsidRPr="00242328">
        <w:rPr>
          <w:rFonts w:ascii="Times New Roman" w:hAnsi="Times New Roman" w:cs="Times New Roman"/>
          <w:sz w:val="24"/>
          <w:szCs w:val="24"/>
        </w:rPr>
        <w:t>improvement</w:t>
      </w:r>
      <w:r w:rsidRPr="00242328">
        <w:rPr>
          <w:rFonts w:ascii="Times New Roman" w:hAnsi="Times New Roman" w:cs="Times New Roman"/>
          <w:sz w:val="24"/>
          <w:szCs w:val="24"/>
        </w:rPr>
        <w:t xml:space="preserve"> for many years, they have failed to effectively move some major </w:t>
      </w:r>
      <w:r w:rsidR="00D6586D" w:rsidRPr="00242328">
        <w:rPr>
          <w:rFonts w:ascii="Times New Roman" w:hAnsi="Times New Roman" w:cs="Times New Roman"/>
          <w:sz w:val="24"/>
          <w:szCs w:val="24"/>
        </w:rPr>
        <w:t>strategy</w:t>
      </w:r>
      <w:r w:rsidRPr="00242328">
        <w:rPr>
          <w:rFonts w:ascii="Times New Roman" w:hAnsi="Times New Roman" w:cs="Times New Roman"/>
          <w:sz w:val="24"/>
          <w:szCs w:val="24"/>
        </w:rPr>
        <w:t xml:space="preserve"> decisions into the </w:t>
      </w:r>
      <w:r w:rsidR="00D6586D" w:rsidRPr="00242328">
        <w:rPr>
          <w:rFonts w:ascii="Times New Roman" w:hAnsi="Times New Roman" w:cs="Times New Roman"/>
          <w:sz w:val="24"/>
          <w:szCs w:val="24"/>
        </w:rPr>
        <w:t>legal</w:t>
      </w:r>
      <w:r w:rsidRPr="00242328">
        <w:rPr>
          <w:rFonts w:ascii="Times New Roman" w:hAnsi="Times New Roman" w:cs="Times New Roman"/>
          <w:sz w:val="24"/>
          <w:szCs w:val="24"/>
        </w:rPr>
        <w:t xml:space="preserve"> branches of </w:t>
      </w:r>
      <w:r w:rsidR="00F617E8" w:rsidRPr="00242328">
        <w:rPr>
          <w:rFonts w:ascii="Times New Roman" w:hAnsi="Times New Roman" w:cs="Times New Roman"/>
          <w:sz w:val="24"/>
          <w:szCs w:val="24"/>
        </w:rPr>
        <w:t>administration</w:t>
      </w:r>
      <w:r w:rsidRPr="00242328">
        <w:rPr>
          <w:rFonts w:ascii="Times New Roman" w:hAnsi="Times New Roman" w:cs="Times New Roman"/>
          <w:sz w:val="24"/>
          <w:szCs w:val="24"/>
        </w:rPr>
        <w:t xml:space="preserve"> and </w:t>
      </w:r>
      <w:r w:rsidR="00F617E8" w:rsidRPr="00242328">
        <w:rPr>
          <w:rFonts w:ascii="Times New Roman" w:hAnsi="Times New Roman" w:cs="Times New Roman"/>
          <w:sz w:val="24"/>
          <w:szCs w:val="24"/>
        </w:rPr>
        <w:t>powering</w:t>
      </w:r>
      <w:r w:rsidRPr="00242328">
        <w:rPr>
          <w:rFonts w:ascii="Times New Roman" w:hAnsi="Times New Roman" w:cs="Times New Roman"/>
          <w:sz w:val="24"/>
          <w:szCs w:val="24"/>
        </w:rPr>
        <w:t xml:space="preserve"> </w:t>
      </w:r>
      <w:r w:rsidR="00F617E8" w:rsidRPr="00242328">
        <w:rPr>
          <w:rFonts w:ascii="Times New Roman" w:hAnsi="Times New Roman" w:cs="Times New Roman"/>
          <w:sz w:val="24"/>
          <w:szCs w:val="24"/>
        </w:rPr>
        <w:t>discussion</w:t>
      </w:r>
      <w:r w:rsidRPr="00242328">
        <w:rPr>
          <w:rFonts w:ascii="Times New Roman" w:hAnsi="Times New Roman" w:cs="Times New Roman"/>
          <w:sz w:val="24"/>
          <w:szCs w:val="24"/>
        </w:rPr>
        <w:t xml:space="preserve"> in the halls of state and </w:t>
      </w:r>
      <w:r w:rsidR="00F617E8" w:rsidRPr="00242328">
        <w:rPr>
          <w:rFonts w:ascii="Times New Roman" w:hAnsi="Times New Roman" w:cs="Times New Roman"/>
          <w:sz w:val="24"/>
          <w:szCs w:val="24"/>
        </w:rPr>
        <w:t>civil</w:t>
      </w:r>
      <w:r w:rsidRPr="00242328">
        <w:rPr>
          <w:rFonts w:ascii="Times New Roman" w:hAnsi="Times New Roman" w:cs="Times New Roman"/>
          <w:sz w:val="24"/>
          <w:szCs w:val="24"/>
        </w:rPr>
        <w:t xml:space="preserve"> governments. </w:t>
      </w:r>
      <w:r w:rsidR="00D75087" w:rsidRPr="00242328">
        <w:rPr>
          <w:rFonts w:ascii="Times New Roman" w:hAnsi="Times New Roman" w:cs="Times New Roman"/>
          <w:sz w:val="24"/>
          <w:szCs w:val="24"/>
        </w:rPr>
        <w:t xml:space="preserve">This body represents one of the international </w:t>
      </w:r>
      <w:r w:rsidR="00A473F3" w:rsidRPr="00242328">
        <w:rPr>
          <w:rFonts w:ascii="Times New Roman" w:hAnsi="Times New Roman" w:cs="Times New Roman"/>
          <w:sz w:val="24"/>
          <w:szCs w:val="24"/>
        </w:rPr>
        <w:t>association</w:t>
      </w:r>
      <w:r w:rsidR="00D75087" w:rsidRPr="00242328">
        <w:rPr>
          <w:rFonts w:ascii="Times New Roman" w:hAnsi="Times New Roman" w:cs="Times New Roman"/>
          <w:sz w:val="24"/>
          <w:szCs w:val="24"/>
        </w:rPr>
        <w:t xml:space="preserve"> of non-U.S nationals who to reside </w:t>
      </w:r>
      <w:r w:rsidR="00A473F3" w:rsidRPr="00242328">
        <w:rPr>
          <w:rFonts w:ascii="Times New Roman" w:hAnsi="Times New Roman" w:cs="Times New Roman"/>
          <w:sz w:val="24"/>
          <w:szCs w:val="24"/>
        </w:rPr>
        <w:t>eternally</w:t>
      </w:r>
      <w:r w:rsidR="00D75087" w:rsidRPr="00242328">
        <w:rPr>
          <w:rFonts w:ascii="Times New Roman" w:hAnsi="Times New Roman" w:cs="Times New Roman"/>
          <w:sz w:val="24"/>
          <w:szCs w:val="24"/>
        </w:rPr>
        <w:t xml:space="preserve"> in the </w:t>
      </w:r>
      <w:r w:rsidR="00A473F3" w:rsidRPr="00242328">
        <w:rPr>
          <w:rFonts w:ascii="Times New Roman" w:hAnsi="Times New Roman" w:cs="Times New Roman"/>
          <w:sz w:val="24"/>
          <w:szCs w:val="24"/>
        </w:rPr>
        <w:t>republic</w:t>
      </w:r>
      <w:r w:rsidR="00D94F06">
        <w:rPr>
          <w:rFonts w:ascii="Times New Roman" w:hAnsi="Times New Roman" w:cs="Times New Roman"/>
          <w:sz w:val="24"/>
          <w:szCs w:val="24"/>
        </w:rPr>
        <w:t xml:space="preserve"> (Weissinger, 2003)</w:t>
      </w:r>
      <w:r w:rsidR="00D75087" w:rsidRPr="00242328">
        <w:rPr>
          <w:rFonts w:ascii="Times New Roman" w:hAnsi="Times New Roman" w:cs="Times New Roman"/>
          <w:sz w:val="24"/>
          <w:szCs w:val="24"/>
        </w:rPr>
        <w:t xml:space="preserve">. </w:t>
      </w:r>
      <w:r w:rsidR="00A473F3" w:rsidRPr="00242328">
        <w:rPr>
          <w:rFonts w:ascii="Times New Roman" w:hAnsi="Times New Roman" w:cs="Times New Roman"/>
          <w:sz w:val="24"/>
          <w:szCs w:val="24"/>
        </w:rPr>
        <w:t>When</w:t>
      </w:r>
      <w:r w:rsidR="00D75087" w:rsidRPr="00242328">
        <w:rPr>
          <w:rFonts w:ascii="Times New Roman" w:hAnsi="Times New Roman" w:cs="Times New Roman"/>
          <w:sz w:val="24"/>
          <w:szCs w:val="24"/>
        </w:rPr>
        <w:t xml:space="preserve"> compared to other</w:t>
      </w:r>
      <w:r w:rsidR="00D66B5C" w:rsidRPr="00242328">
        <w:rPr>
          <w:rFonts w:ascii="Times New Roman" w:hAnsi="Times New Roman" w:cs="Times New Roman"/>
          <w:sz w:val="24"/>
          <w:szCs w:val="24"/>
        </w:rPr>
        <w:t xml:space="preserve"> regions, the United states have been having the highest number of immigrant which they have 47 million in 2016. This paper will give a detailed discussion of the immigration debate where we will refer from sanctuary cities, amnesty or strict </w:t>
      </w:r>
      <w:r w:rsidR="00A473F3" w:rsidRPr="00242328">
        <w:rPr>
          <w:rFonts w:ascii="Times New Roman" w:hAnsi="Times New Roman" w:cs="Times New Roman"/>
          <w:sz w:val="24"/>
          <w:szCs w:val="24"/>
        </w:rPr>
        <w:t>enforcement of</w:t>
      </w:r>
      <w:r w:rsidR="00D66B5C" w:rsidRPr="00242328">
        <w:rPr>
          <w:rFonts w:ascii="Times New Roman" w:hAnsi="Times New Roman" w:cs="Times New Roman"/>
          <w:sz w:val="24"/>
          <w:szCs w:val="24"/>
        </w:rPr>
        <w:t xml:space="preserve"> immigration laws. </w:t>
      </w:r>
    </w:p>
    <w:p w:rsidR="004110AD" w:rsidRPr="00242328" w:rsidRDefault="004110AD" w:rsidP="004632B2">
      <w:pPr>
        <w:spacing w:after="0" w:line="480" w:lineRule="auto"/>
        <w:ind w:firstLine="720"/>
        <w:contextualSpacing/>
        <w:rPr>
          <w:rFonts w:ascii="Times New Roman" w:hAnsi="Times New Roman" w:cs="Times New Roman"/>
          <w:sz w:val="24"/>
          <w:szCs w:val="24"/>
        </w:rPr>
      </w:pPr>
      <w:r w:rsidRPr="00242328">
        <w:rPr>
          <w:rFonts w:ascii="Times New Roman" w:hAnsi="Times New Roman" w:cs="Times New Roman"/>
          <w:sz w:val="24"/>
          <w:szCs w:val="24"/>
        </w:rPr>
        <w:t xml:space="preserve">In the public debate, enforcement of the immigration laws have been concentrated to the illegal alien problem. In this, there are characteristics that have contributed to the confusion regarding immigration. It </w:t>
      </w:r>
      <w:r w:rsidR="00D94F06" w:rsidRPr="00242328">
        <w:rPr>
          <w:rFonts w:ascii="Times New Roman" w:hAnsi="Times New Roman" w:cs="Times New Roman"/>
          <w:sz w:val="24"/>
          <w:szCs w:val="24"/>
        </w:rPr>
        <w:t>has</w:t>
      </w:r>
      <w:r w:rsidRPr="00242328">
        <w:rPr>
          <w:rFonts w:ascii="Times New Roman" w:hAnsi="Times New Roman" w:cs="Times New Roman"/>
          <w:sz w:val="24"/>
          <w:szCs w:val="24"/>
        </w:rPr>
        <w:t xml:space="preserve"> been portrayed in the media as the plight of the illegal alien in the United states where they have reviewed the historical view of the national immigrants. The media has also influenced people’s perception regarding illegal alien in the U.S. For instance, today’s alien </w:t>
      </w:r>
      <w:r w:rsidR="008A5A73" w:rsidRPr="00242328">
        <w:rPr>
          <w:rFonts w:ascii="Times New Roman" w:hAnsi="Times New Roman" w:cs="Times New Roman"/>
          <w:sz w:val="24"/>
          <w:szCs w:val="24"/>
        </w:rPr>
        <w:t>laborers</w:t>
      </w:r>
      <w:r w:rsidRPr="00242328">
        <w:rPr>
          <w:rFonts w:ascii="Times New Roman" w:hAnsi="Times New Roman" w:cs="Times New Roman"/>
          <w:sz w:val="24"/>
          <w:szCs w:val="24"/>
        </w:rPr>
        <w:t xml:space="preserve"> serve as a general definition of the challenge facing immigrants in any region</w:t>
      </w:r>
      <w:r w:rsidR="00D94F06">
        <w:rPr>
          <w:rFonts w:ascii="Times New Roman" w:hAnsi="Times New Roman" w:cs="Times New Roman"/>
          <w:sz w:val="24"/>
          <w:szCs w:val="24"/>
        </w:rPr>
        <w:t xml:space="preserve"> (</w:t>
      </w:r>
      <w:r w:rsidR="00295AED">
        <w:rPr>
          <w:rFonts w:ascii="Times New Roman" w:hAnsi="Times New Roman" w:cs="Times New Roman"/>
          <w:sz w:val="24"/>
          <w:szCs w:val="24"/>
        </w:rPr>
        <w:t>Pierce, Bolter &amp; Selee, 2017)</w:t>
      </w:r>
      <w:r w:rsidR="00D94F06" w:rsidRPr="00242328">
        <w:rPr>
          <w:rFonts w:ascii="Times New Roman" w:hAnsi="Times New Roman" w:cs="Times New Roman"/>
          <w:sz w:val="24"/>
          <w:szCs w:val="24"/>
        </w:rPr>
        <w:t>.</w:t>
      </w:r>
      <w:r w:rsidRPr="00242328">
        <w:rPr>
          <w:rFonts w:ascii="Times New Roman" w:hAnsi="Times New Roman" w:cs="Times New Roman"/>
          <w:sz w:val="24"/>
          <w:szCs w:val="24"/>
        </w:rPr>
        <w:t xml:space="preserve"> </w:t>
      </w:r>
      <w:r w:rsidR="007A3A73" w:rsidRPr="00242328">
        <w:rPr>
          <w:rFonts w:ascii="Times New Roman" w:hAnsi="Times New Roman" w:cs="Times New Roman"/>
          <w:sz w:val="24"/>
          <w:szCs w:val="24"/>
        </w:rPr>
        <w:t xml:space="preserve">The Bureau of Immigration Reform and Control Act (IBCA) targeted </w:t>
      </w:r>
      <w:r w:rsidR="00F30D0C" w:rsidRPr="00242328">
        <w:rPr>
          <w:rFonts w:ascii="Times New Roman" w:hAnsi="Times New Roman" w:cs="Times New Roman"/>
          <w:sz w:val="24"/>
          <w:szCs w:val="24"/>
        </w:rPr>
        <w:t>employers of</w:t>
      </w:r>
      <w:r w:rsidR="007A3A73" w:rsidRPr="00242328">
        <w:rPr>
          <w:rFonts w:ascii="Times New Roman" w:hAnsi="Times New Roman" w:cs="Times New Roman"/>
          <w:sz w:val="24"/>
          <w:szCs w:val="24"/>
        </w:rPr>
        <w:t xml:space="preserve"> illegal aliens with an aim of removing them from the US which did not work. </w:t>
      </w:r>
    </w:p>
    <w:p w:rsidR="007A3A73" w:rsidRPr="00242328" w:rsidRDefault="007A3A73" w:rsidP="004632B2">
      <w:pPr>
        <w:spacing w:after="0" w:line="480" w:lineRule="auto"/>
        <w:ind w:firstLine="720"/>
        <w:contextualSpacing/>
        <w:rPr>
          <w:rFonts w:ascii="Times New Roman" w:hAnsi="Times New Roman" w:cs="Times New Roman"/>
          <w:sz w:val="24"/>
          <w:szCs w:val="24"/>
        </w:rPr>
      </w:pPr>
      <w:r w:rsidRPr="00242328">
        <w:rPr>
          <w:rFonts w:ascii="Times New Roman" w:hAnsi="Times New Roman" w:cs="Times New Roman"/>
          <w:sz w:val="24"/>
          <w:szCs w:val="24"/>
        </w:rPr>
        <w:t>Anoth</w:t>
      </w:r>
      <w:r w:rsidR="00866A83" w:rsidRPr="00242328">
        <w:rPr>
          <w:rFonts w:ascii="Times New Roman" w:hAnsi="Times New Roman" w:cs="Times New Roman"/>
          <w:sz w:val="24"/>
          <w:szCs w:val="24"/>
        </w:rPr>
        <w:t xml:space="preserve">er issue is the way the immigration laws were introduced and the definition of violators who are no longer immigrants. </w:t>
      </w:r>
      <w:r w:rsidR="007C0976" w:rsidRPr="00242328">
        <w:rPr>
          <w:rFonts w:ascii="Times New Roman" w:hAnsi="Times New Roman" w:cs="Times New Roman"/>
          <w:sz w:val="24"/>
          <w:szCs w:val="24"/>
        </w:rPr>
        <w:t xml:space="preserve">When the laws were redefined in America, there were profound differences between people who were had legally applied for admission and had </w:t>
      </w:r>
      <w:r w:rsidR="007C0976" w:rsidRPr="00242328">
        <w:rPr>
          <w:rFonts w:ascii="Times New Roman" w:hAnsi="Times New Roman" w:cs="Times New Roman"/>
          <w:sz w:val="24"/>
          <w:szCs w:val="24"/>
        </w:rPr>
        <w:lastRenderedPageBreak/>
        <w:t>fulfilled all the requirements for admission and the rest who had just decided to enter the United State or even extend their stay which is a violation of the law</w:t>
      </w:r>
      <w:r w:rsidR="00D94F06">
        <w:rPr>
          <w:rFonts w:ascii="Times New Roman" w:hAnsi="Times New Roman" w:cs="Times New Roman"/>
          <w:sz w:val="24"/>
          <w:szCs w:val="24"/>
        </w:rPr>
        <w:t xml:space="preserve"> (Elias, 2018)</w:t>
      </w:r>
      <w:r w:rsidR="007C0976" w:rsidRPr="00242328">
        <w:rPr>
          <w:rFonts w:ascii="Times New Roman" w:hAnsi="Times New Roman" w:cs="Times New Roman"/>
          <w:sz w:val="24"/>
          <w:szCs w:val="24"/>
        </w:rPr>
        <w:t xml:space="preserve">. </w:t>
      </w:r>
      <w:r w:rsidR="00932ECD" w:rsidRPr="00242328">
        <w:rPr>
          <w:rFonts w:ascii="Times New Roman" w:hAnsi="Times New Roman" w:cs="Times New Roman"/>
          <w:sz w:val="24"/>
          <w:szCs w:val="24"/>
        </w:rPr>
        <w:t xml:space="preserve">By stating such as violators who were intending to become immigration brought part of the debate because the two people are not the same, yet they are also not immigrants. </w:t>
      </w:r>
      <w:r w:rsidR="00780C2D" w:rsidRPr="00242328">
        <w:rPr>
          <w:rFonts w:ascii="Times New Roman" w:hAnsi="Times New Roman" w:cs="Times New Roman"/>
          <w:sz w:val="24"/>
          <w:szCs w:val="24"/>
        </w:rPr>
        <w:t xml:space="preserve">The debate led to revisiting of the immigration law enforcement today through the Nationality act of 1952. </w:t>
      </w:r>
    </w:p>
    <w:p w:rsidR="00780C2D" w:rsidRPr="00242328" w:rsidRDefault="00780C2D" w:rsidP="004632B2">
      <w:pPr>
        <w:spacing w:after="0" w:line="480" w:lineRule="auto"/>
        <w:ind w:firstLine="720"/>
        <w:contextualSpacing/>
        <w:rPr>
          <w:rFonts w:ascii="Times New Roman" w:hAnsi="Times New Roman" w:cs="Times New Roman"/>
          <w:sz w:val="24"/>
          <w:szCs w:val="24"/>
        </w:rPr>
      </w:pPr>
      <w:r w:rsidRPr="00242328">
        <w:rPr>
          <w:rFonts w:ascii="Times New Roman" w:hAnsi="Times New Roman" w:cs="Times New Roman"/>
          <w:sz w:val="24"/>
          <w:szCs w:val="24"/>
        </w:rPr>
        <w:t xml:space="preserve">In relation to sanctuary city on the case of Zarate, he had been convicted of re-entering the United States illegally and had been deported five times before Steine was shot. Following his release by the sheriff’s department a few weeks before the shooting, the immigration officials had requested for his deportation. The policy was therefore </w:t>
      </w:r>
      <w:r w:rsidR="00295AED">
        <w:rPr>
          <w:rFonts w:ascii="Times New Roman" w:hAnsi="Times New Roman" w:cs="Times New Roman"/>
          <w:sz w:val="24"/>
          <w:szCs w:val="24"/>
        </w:rPr>
        <w:t>enforced by bars local offic</w:t>
      </w:r>
      <w:r w:rsidRPr="00242328">
        <w:rPr>
          <w:rFonts w:ascii="Times New Roman" w:hAnsi="Times New Roman" w:cs="Times New Roman"/>
          <w:sz w:val="24"/>
          <w:szCs w:val="24"/>
        </w:rPr>
        <w:t>e</w:t>
      </w:r>
      <w:r w:rsidR="00295AED">
        <w:rPr>
          <w:rFonts w:ascii="Times New Roman" w:hAnsi="Times New Roman" w:cs="Times New Roman"/>
          <w:sz w:val="24"/>
          <w:szCs w:val="24"/>
        </w:rPr>
        <w:t>r</w:t>
      </w:r>
      <w:r w:rsidRPr="00242328">
        <w:rPr>
          <w:rFonts w:ascii="Times New Roman" w:hAnsi="Times New Roman" w:cs="Times New Roman"/>
          <w:sz w:val="24"/>
          <w:szCs w:val="24"/>
        </w:rPr>
        <w:t xml:space="preserve">s to help the immigration authorities to restate the deportation </w:t>
      </w:r>
      <w:r w:rsidR="00295AED" w:rsidRPr="00242328">
        <w:rPr>
          <w:rFonts w:ascii="Times New Roman" w:hAnsi="Times New Roman" w:cs="Times New Roman"/>
          <w:sz w:val="24"/>
          <w:szCs w:val="24"/>
        </w:rPr>
        <w:t>matters which were</w:t>
      </w:r>
      <w:r w:rsidRPr="00242328">
        <w:rPr>
          <w:rFonts w:ascii="Times New Roman" w:hAnsi="Times New Roman" w:cs="Times New Roman"/>
          <w:sz w:val="24"/>
          <w:szCs w:val="24"/>
        </w:rPr>
        <w:t xml:space="preserve"> to be </w:t>
      </w:r>
      <w:r w:rsidR="006C2947" w:rsidRPr="00242328">
        <w:rPr>
          <w:rFonts w:ascii="Times New Roman" w:hAnsi="Times New Roman" w:cs="Times New Roman"/>
          <w:sz w:val="24"/>
          <w:szCs w:val="24"/>
        </w:rPr>
        <w:t>strengthened by the use of a warrant</w:t>
      </w:r>
      <w:r w:rsidR="00295AED">
        <w:rPr>
          <w:rFonts w:ascii="Times New Roman" w:hAnsi="Times New Roman" w:cs="Times New Roman"/>
          <w:sz w:val="24"/>
          <w:szCs w:val="24"/>
        </w:rPr>
        <w:t xml:space="preserve"> (AIC, 2015)</w:t>
      </w:r>
      <w:r w:rsidR="006A784A">
        <w:rPr>
          <w:rFonts w:ascii="Times New Roman" w:hAnsi="Times New Roman" w:cs="Times New Roman"/>
          <w:sz w:val="24"/>
          <w:szCs w:val="24"/>
        </w:rPr>
        <w:t>.</w:t>
      </w:r>
      <w:r w:rsidR="006C2947" w:rsidRPr="00242328">
        <w:rPr>
          <w:rFonts w:ascii="Times New Roman" w:hAnsi="Times New Roman" w:cs="Times New Roman"/>
          <w:sz w:val="24"/>
          <w:szCs w:val="24"/>
        </w:rPr>
        <w:t xml:space="preserve"> From this case, there were a series of discussions which stated that no deportation or retention in jail was to take place without a valid and legal warrant on why the individual is being termed as a foreigner and is illegally living in the US. </w:t>
      </w:r>
    </w:p>
    <w:p w:rsidR="00CC63FC" w:rsidRPr="00242328" w:rsidRDefault="00CC63FC" w:rsidP="004632B2">
      <w:pPr>
        <w:spacing w:after="0" w:line="480" w:lineRule="auto"/>
        <w:ind w:firstLine="720"/>
        <w:contextualSpacing/>
        <w:rPr>
          <w:rFonts w:ascii="Times New Roman" w:hAnsi="Times New Roman" w:cs="Times New Roman"/>
          <w:sz w:val="24"/>
          <w:szCs w:val="24"/>
        </w:rPr>
      </w:pPr>
      <w:r w:rsidRPr="00242328">
        <w:rPr>
          <w:rFonts w:ascii="Times New Roman" w:hAnsi="Times New Roman" w:cs="Times New Roman"/>
          <w:sz w:val="24"/>
          <w:szCs w:val="24"/>
        </w:rPr>
        <w:t>Later, when Donald Triumph took office, most people immigrated and moved to Mexico</w:t>
      </w:r>
      <w:r w:rsidR="003E07D7" w:rsidRPr="00242328">
        <w:rPr>
          <w:rFonts w:ascii="Times New Roman" w:hAnsi="Times New Roman" w:cs="Times New Roman"/>
          <w:sz w:val="24"/>
          <w:szCs w:val="24"/>
        </w:rPr>
        <w:t xml:space="preserve"> and illegally settled near the borders. This called for the Mexican president to rebuke the migrants from invading their country and they could not get the United States since most of the channels were blocked. The two presidents together with Guatemala united and started mobilizing the immigrants to register where they strategized on ways to return them to their homeland</w:t>
      </w:r>
      <w:r w:rsidR="00D94F06">
        <w:rPr>
          <w:rFonts w:ascii="Times New Roman" w:hAnsi="Times New Roman" w:cs="Times New Roman"/>
          <w:sz w:val="24"/>
          <w:szCs w:val="24"/>
        </w:rPr>
        <w:t xml:space="preserve"> (Ran &amp; Boustan, 2017)</w:t>
      </w:r>
      <w:r w:rsidR="003E07D7" w:rsidRPr="00242328">
        <w:rPr>
          <w:rFonts w:ascii="Times New Roman" w:hAnsi="Times New Roman" w:cs="Times New Roman"/>
          <w:sz w:val="24"/>
          <w:szCs w:val="24"/>
        </w:rPr>
        <w:t xml:space="preserve"> </w:t>
      </w:r>
      <w:r w:rsidR="004B7577" w:rsidRPr="00242328">
        <w:rPr>
          <w:rFonts w:ascii="Times New Roman" w:hAnsi="Times New Roman" w:cs="Times New Roman"/>
          <w:sz w:val="24"/>
          <w:szCs w:val="24"/>
        </w:rPr>
        <w:t xml:space="preserve">Though they got into regression where some immigrants were not willing to get back to their countries of origin, some people were hurt even the border police from the violence leading to their death. </w:t>
      </w:r>
      <w:r w:rsidR="00E91D74" w:rsidRPr="00242328">
        <w:rPr>
          <w:rFonts w:ascii="Times New Roman" w:hAnsi="Times New Roman" w:cs="Times New Roman"/>
          <w:sz w:val="24"/>
          <w:szCs w:val="24"/>
        </w:rPr>
        <w:t xml:space="preserve">Some gave up and agreed to be deported to their places where others were lured into becoming slaves in the United States and later registered as their </w:t>
      </w:r>
      <w:r w:rsidR="00E91D74" w:rsidRPr="00242328">
        <w:rPr>
          <w:rFonts w:ascii="Times New Roman" w:hAnsi="Times New Roman" w:cs="Times New Roman"/>
          <w:sz w:val="24"/>
          <w:szCs w:val="24"/>
        </w:rPr>
        <w:lastRenderedPageBreak/>
        <w:t xml:space="preserve">citizens. Although the process took some time, it was successful where the number of immigrants reduced with a big margin. </w:t>
      </w:r>
    </w:p>
    <w:p w:rsidR="0000671A" w:rsidRPr="00242328" w:rsidRDefault="0000671A" w:rsidP="004632B2">
      <w:pPr>
        <w:spacing w:after="0" w:line="480" w:lineRule="auto"/>
        <w:ind w:firstLine="720"/>
        <w:contextualSpacing/>
        <w:rPr>
          <w:rFonts w:ascii="Times New Roman" w:hAnsi="Times New Roman" w:cs="Times New Roman"/>
          <w:sz w:val="24"/>
          <w:szCs w:val="24"/>
        </w:rPr>
      </w:pPr>
      <w:r w:rsidRPr="00242328">
        <w:rPr>
          <w:rFonts w:ascii="Times New Roman" w:hAnsi="Times New Roman" w:cs="Times New Roman"/>
          <w:sz w:val="24"/>
          <w:szCs w:val="24"/>
        </w:rPr>
        <w:t>In my view</w:t>
      </w:r>
      <w:r w:rsidR="003B132D" w:rsidRPr="00242328">
        <w:rPr>
          <w:rFonts w:ascii="Times New Roman" w:hAnsi="Times New Roman" w:cs="Times New Roman"/>
          <w:sz w:val="24"/>
          <w:szCs w:val="24"/>
        </w:rPr>
        <w:t xml:space="preserve">, the United States government’s view of deporting the immigrants </w:t>
      </w:r>
      <w:r w:rsidR="00B33062" w:rsidRPr="00242328">
        <w:rPr>
          <w:rFonts w:ascii="Times New Roman" w:hAnsi="Times New Roman" w:cs="Times New Roman"/>
          <w:sz w:val="24"/>
          <w:szCs w:val="24"/>
        </w:rPr>
        <w:t xml:space="preserve">was effective. This is because the aliens in their country were dependent on the grants and donations given by the administration and they were not contributing to the economy. Due to this, the economy began to fall which affected their activities. By deporting them, </w:t>
      </w:r>
      <w:r w:rsidR="00BB5AF9" w:rsidRPr="00242328">
        <w:rPr>
          <w:rFonts w:ascii="Times New Roman" w:hAnsi="Times New Roman" w:cs="Times New Roman"/>
          <w:sz w:val="24"/>
          <w:szCs w:val="24"/>
        </w:rPr>
        <w:t xml:space="preserve">the number drastically reduced and they could then manage the remaining few by enrolling them to some services where they paid them taxed wages and others became American citizens. </w:t>
      </w:r>
    </w:p>
    <w:p w:rsidR="008A5A73" w:rsidRPr="00242328" w:rsidRDefault="00F30D0C" w:rsidP="004632B2">
      <w:pPr>
        <w:spacing w:after="0" w:line="480" w:lineRule="auto"/>
        <w:ind w:firstLine="720"/>
        <w:contextualSpacing/>
        <w:rPr>
          <w:rFonts w:ascii="Times New Roman" w:hAnsi="Times New Roman" w:cs="Times New Roman"/>
        </w:rPr>
      </w:pPr>
      <w:r w:rsidRPr="00242328">
        <w:rPr>
          <w:rFonts w:ascii="Times New Roman" w:hAnsi="Times New Roman" w:cs="Times New Roman"/>
          <w:sz w:val="24"/>
          <w:szCs w:val="24"/>
        </w:rPr>
        <w:t xml:space="preserve">In conclusion, </w:t>
      </w:r>
      <w:r w:rsidR="008A5A73" w:rsidRPr="00242328">
        <w:rPr>
          <w:rFonts w:ascii="Times New Roman" w:hAnsi="Times New Roman" w:cs="Times New Roman"/>
          <w:sz w:val="24"/>
          <w:szCs w:val="24"/>
        </w:rPr>
        <w:t>immigration has been the center of their political debates where policy makers have been weighing economic security and humanitarian concerns. It brought the public debate where enforcement of the immigration laws have been concentrated to the illegal alien problem. The media has also influenced people’s perception regarding illegal alien in the U.S. Another issue is the way the immigration laws were introduced and the definition of violators who are no longer immigrants. In relation to sanctuary city, the policy was therefore enforced by bars local officers to help the immigration authorities to restate the deportation matters which was to be strengthened by the use of a warrant. Due to this, the economy began to fall which affected their activities. In my view, the United States government’s view of deporting the immigrants was effective.</w:t>
      </w:r>
    </w:p>
    <w:p w:rsidR="008A5A73" w:rsidRDefault="008A5A73" w:rsidP="004632B2">
      <w:pPr>
        <w:spacing w:after="0" w:line="480" w:lineRule="auto"/>
        <w:contextualSpacing/>
        <w:rPr>
          <w:rFonts w:ascii="Times New Roman" w:hAnsi="Times New Roman" w:cs="Times New Roman"/>
          <w:sz w:val="24"/>
          <w:szCs w:val="24"/>
        </w:rPr>
      </w:pPr>
    </w:p>
    <w:p w:rsidR="00242328" w:rsidRDefault="00242328" w:rsidP="004632B2">
      <w:pPr>
        <w:spacing w:after="0" w:line="480" w:lineRule="auto"/>
        <w:contextualSpacing/>
        <w:rPr>
          <w:rFonts w:ascii="Times New Roman" w:hAnsi="Times New Roman" w:cs="Times New Roman"/>
          <w:sz w:val="24"/>
          <w:szCs w:val="24"/>
        </w:rPr>
      </w:pPr>
    </w:p>
    <w:p w:rsidR="00242328" w:rsidRDefault="00242328" w:rsidP="004632B2">
      <w:pPr>
        <w:spacing w:after="0" w:line="480" w:lineRule="auto"/>
        <w:contextualSpacing/>
        <w:rPr>
          <w:rFonts w:ascii="Times New Roman" w:hAnsi="Times New Roman" w:cs="Times New Roman"/>
          <w:sz w:val="24"/>
          <w:szCs w:val="24"/>
        </w:rPr>
      </w:pPr>
    </w:p>
    <w:p w:rsidR="004632B2" w:rsidRDefault="004632B2">
      <w:pPr>
        <w:rPr>
          <w:rFonts w:ascii="Times New Roman" w:hAnsi="Times New Roman" w:cs="Times New Roman"/>
          <w:sz w:val="24"/>
          <w:szCs w:val="24"/>
        </w:rPr>
      </w:pPr>
      <w:r>
        <w:rPr>
          <w:rFonts w:ascii="Times New Roman" w:hAnsi="Times New Roman" w:cs="Times New Roman"/>
          <w:sz w:val="24"/>
          <w:szCs w:val="24"/>
        </w:rPr>
        <w:br w:type="page"/>
      </w:r>
    </w:p>
    <w:p w:rsidR="00242328" w:rsidRDefault="00242328" w:rsidP="004632B2">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D37306" w:rsidRPr="00242328" w:rsidRDefault="00D37306" w:rsidP="004632B2">
      <w:pPr>
        <w:spacing w:after="0" w:line="480" w:lineRule="auto"/>
        <w:ind w:left="720" w:hanging="720"/>
        <w:contextualSpacing/>
        <w:rPr>
          <w:rFonts w:ascii="Times New Roman" w:hAnsi="Times New Roman" w:cs="Times New Roman"/>
          <w:sz w:val="24"/>
          <w:szCs w:val="24"/>
        </w:rPr>
      </w:pPr>
      <w:r w:rsidRPr="00D94F06">
        <w:rPr>
          <w:rFonts w:ascii="Times New Roman" w:hAnsi="Times New Roman" w:cs="Times New Roman"/>
          <w:sz w:val="24"/>
          <w:szCs w:val="24"/>
        </w:rPr>
        <w:t xml:space="preserve">American Immigration Council (AIC), (2015). How the United States Immigration System Works. </w:t>
      </w:r>
      <w:hyperlink r:id="rId8" w:history="1">
        <w:r w:rsidRPr="00D94F06">
          <w:rPr>
            <w:rStyle w:val="Hyperlink"/>
            <w:rFonts w:ascii="Times New Roman" w:hAnsi="Times New Roman" w:cs="Times New Roman"/>
            <w:color w:val="auto"/>
            <w:sz w:val="24"/>
            <w:szCs w:val="24"/>
            <w:u w:val="none"/>
          </w:rPr>
          <w:t>https://www.americanimmigrationcouncil.org/sites/default/files/research/how_the_united_states_immigration_system_works.pdf</w:t>
        </w:r>
      </w:hyperlink>
      <w:r>
        <w:t xml:space="preserve"> </w:t>
      </w:r>
    </w:p>
    <w:p w:rsidR="00D37306" w:rsidRPr="00D94F06" w:rsidRDefault="00D37306" w:rsidP="004632B2">
      <w:pPr>
        <w:spacing w:after="0" w:line="480" w:lineRule="auto"/>
        <w:ind w:left="720" w:hanging="720"/>
        <w:contextualSpacing/>
        <w:rPr>
          <w:rFonts w:ascii="Times New Roman" w:hAnsi="Times New Roman" w:cs="Times New Roman"/>
          <w:sz w:val="24"/>
          <w:szCs w:val="24"/>
        </w:rPr>
      </w:pPr>
      <w:r w:rsidRPr="00D94F06">
        <w:rPr>
          <w:rFonts w:ascii="Times New Roman" w:hAnsi="Times New Roman" w:cs="Times New Roman"/>
          <w:sz w:val="24"/>
          <w:szCs w:val="24"/>
        </w:rPr>
        <w:t xml:space="preserve">Elias P. (2018). Immigrant acquitted of San Francisco killing is sentenced for gun charge. </w:t>
      </w:r>
      <w:r w:rsidRPr="00D94F06">
        <w:rPr>
          <w:rFonts w:ascii="Times New Roman" w:hAnsi="Times New Roman" w:cs="Times New Roman"/>
          <w:i/>
          <w:sz w:val="24"/>
          <w:szCs w:val="24"/>
        </w:rPr>
        <w:t xml:space="preserve">PBS News. </w:t>
      </w:r>
      <w:hyperlink r:id="rId9" w:history="1">
        <w:r w:rsidRPr="00D94F06">
          <w:rPr>
            <w:rStyle w:val="Hyperlink"/>
            <w:rFonts w:ascii="Times New Roman" w:hAnsi="Times New Roman" w:cs="Times New Roman"/>
            <w:color w:val="auto"/>
            <w:sz w:val="24"/>
            <w:szCs w:val="24"/>
            <w:u w:val="none"/>
          </w:rPr>
          <w:t>https://www.pbs.org/newshour/nation/immigrant-acquitted-of-san-francisco-killing-is-sentenced-for-gun-charge</w:t>
        </w:r>
      </w:hyperlink>
      <w:r w:rsidRPr="00D94F06">
        <w:rPr>
          <w:rFonts w:ascii="Times New Roman" w:hAnsi="Times New Roman" w:cs="Times New Roman"/>
          <w:sz w:val="24"/>
          <w:szCs w:val="24"/>
        </w:rPr>
        <w:t xml:space="preserve"> </w:t>
      </w:r>
    </w:p>
    <w:p w:rsidR="00D37306" w:rsidRPr="00D94F06" w:rsidRDefault="00D37306" w:rsidP="004632B2">
      <w:pPr>
        <w:spacing w:after="0" w:line="480" w:lineRule="auto"/>
        <w:ind w:left="720" w:hanging="720"/>
        <w:contextualSpacing/>
        <w:rPr>
          <w:rFonts w:ascii="Times New Roman" w:hAnsi="Times New Roman" w:cs="Times New Roman"/>
          <w:sz w:val="24"/>
          <w:szCs w:val="24"/>
        </w:rPr>
      </w:pPr>
      <w:r w:rsidRPr="00D94F06">
        <w:rPr>
          <w:rFonts w:ascii="Times New Roman" w:hAnsi="Times New Roman" w:cs="Times New Roman"/>
          <w:sz w:val="24"/>
          <w:szCs w:val="24"/>
        </w:rPr>
        <w:t xml:space="preserve">Pierce S., Bolter J., &amp; Selee A., (2017). U.s Immigration Policy Under Triump: Deep Changes and Lasting Impacts. </w:t>
      </w:r>
      <w:hyperlink r:id="rId10" w:history="1">
        <w:r w:rsidRPr="00D94F06">
          <w:rPr>
            <w:rStyle w:val="Hyperlink"/>
            <w:rFonts w:ascii="Times New Roman" w:hAnsi="Times New Roman" w:cs="Times New Roman"/>
            <w:color w:val="auto"/>
            <w:sz w:val="24"/>
            <w:szCs w:val="24"/>
            <w:u w:val="none"/>
          </w:rPr>
          <w:t>https://www.migrationpolicy.org/sites/default/files/publications/TCMTrumpSpring2018-FINAL.pdf</w:t>
        </w:r>
      </w:hyperlink>
      <w:r w:rsidRPr="00D94F06">
        <w:rPr>
          <w:rFonts w:ascii="Times New Roman" w:hAnsi="Times New Roman" w:cs="Times New Roman"/>
          <w:sz w:val="24"/>
          <w:szCs w:val="24"/>
        </w:rPr>
        <w:t xml:space="preserve"> </w:t>
      </w:r>
    </w:p>
    <w:p w:rsidR="00D37306" w:rsidRPr="00D94F06" w:rsidRDefault="00D37306" w:rsidP="004632B2">
      <w:pPr>
        <w:spacing w:after="0" w:line="480" w:lineRule="auto"/>
        <w:ind w:left="720" w:hanging="720"/>
        <w:contextualSpacing/>
        <w:rPr>
          <w:rFonts w:ascii="Times New Roman" w:hAnsi="Times New Roman" w:cs="Times New Roman"/>
          <w:sz w:val="24"/>
          <w:szCs w:val="24"/>
        </w:rPr>
      </w:pPr>
      <w:r w:rsidRPr="00D94F06">
        <w:rPr>
          <w:rFonts w:ascii="Times New Roman" w:hAnsi="Times New Roman" w:cs="Times New Roman"/>
          <w:sz w:val="24"/>
          <w:szCs w:val="24"/>
        </w:rPr>
        <w:t xml:space="preserve">Ran A. &amp; Boustan L. (2017). Immigration in American Economic History. </w:t>
      </w:r>
      <w:r w:rsidRPr="00D94F06">
        <w:rPr>
          <w:rFonts w:ascii="Times New Roman" w:hAnsi="Times New Roman" w:cs="Times New Roman"/>
          <w:i/>
          <w:sz w:val="24"/>
          <w:szCs w:val="24"/>
        </w:rPr>
        <w:t xml:space="preserve">Journal of Economic Literature, </w:t>
      </w:r>
      <w:r w:rsidRPr="00D94F06">
        <w:rPr>
          <w:rFonts w:ascii="Times New Roman" w:hAnsi="Times New Roman" w:cs="Times New Roman"/>
          <w:sz w:val="24"/>
          <w:szCs w:val="24"/>
        </w:rPr>
        <w:t xml:space="preserve"> 55(4), 1-36. </w:t>
      </w:r>
      <w:hyperlink r:id="rId11" w:history="1">
        <w:r w:rsidRPr="00D94F06">
          <w:rPr>
            <w:rStyle w:val="Hyperlink"/>
            <w:rFonts w:ascii="Times New Roman" w:hAnsi="Times New Roman" w:cs="Times New Roman"/>
            <w:color w:val="auto"/>
            <w:sz w:val="24"/>
            <w:szCs w:val="24"/>
            <w:u w:val="none"/>
          </w:rPr>
          <w:t>https://www.law.columbia.edu/sites/default/files/microsites/hertog-program/boustan.pdf</w:t>
        </w:r>
      </w:hyperlink>
      <w:r w:rsidRPr="00D94F06">
        <w:rPr>
          <w:rFonts w:ascii="Times New Roman" w:hAnsi="Times New Roman" w:cs="Times New Roman"/>
          <w:sz w:val="24"/>
          <w:szCs w:val="24"/>
        </w:rPr>
        <w:t xml:space="preserve"> </w:t>
      </w:r>
    </w:p>
    <w:p w:rsidR="00D37306" w:rsidRPr="00D94F06" w:rsidRDefault="00D37306" w:rsidP="004632B2">
      <w:pPr>
        <w:spacing w:after="0" w:line="480" w:lineRule="auto"/>
        <w:ind w:left="720" w:hanging="720"/>
        <w:contextualSpacing/>
        <w:rPr>
          <w:rFonts w:ascii="Times New Roman" w:hAnsi="Times New Roman" w:cs="Times New Roman"/>
          <w:sz w:val="24"/>
          <w:szCs w:val="24"/>
        </w:rPr>
      </w:pPr>
      <w:r w:rsidRPr="00D94F06">
        <w:rPr>
          <w:rFonts w:ascii="Times New Roman" w:hAnsi="Times New Roman" w:cs="Times New Roman"/>
          <w:sz w:val="24"/>
          <w:szCs w:val="24"/>
        </w:rPr>
        <w:t xml:space="preserve">Weissinger G. (2003). The Illegal Alien Problem: Enforcing the Immigration Laws. </w:t>
      </w:r>
      <w:r w:rsidRPr="00D94F06">
        <w:rPr>
          <w:rFonts w:ascii="Times New Roman" w:hAnsi="Times New Roman" w:cs="Times New Roman"/>
          <w:i/>
          <w:sz w:val="24"/>
          <w:szCs w:val="24"/>
        </w:rPr>
        <w:t xml:space="preserve">New York Institute of Technology. </w:t>
      </w:r>
      <w:hyperlink r:id="rId12" w:history="1">
        <w:r w:rsidRPr="00D94F06">
          <w:rPr>
            <w:rStyle w:val="Hyperlink"/>
            <w:rFonts w:ascii="Times New Roman" w:hAnsi="Times New Roman" w:cs="Times New Roman"/>
            <w:color w:val="auto"/>
            <w:sz w:val="24"/>
            <w:szCs w:val="24"/>
            <w:u w:val="none"/>
          </w:rPr>
          <w:t>https://www.immigration-usa.com/george_weissinger.html</w:t>
        </w:r>
      </w:hyperlink>
      <w:r w:rsidRPr="00D94F06">
        <w:rPr>
          <w:rFonts w:ascii="Times New Roman" w:hAnsi="Times New Roman" w:cs="Times New Roman"/>
          <w:sz w:val="24"/>
          <w:szCs w:val="24"/>
        </w:rPr>
        <w:t xml:space="preserve"> </w:t>
      </w:r>
    </w:p>
    <w:sectPr w:rsidR="00D37306" w:rsidRPr="00D94F06" w:rsidSect="006A784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00B" w:rsidRDefault="00D9300B" w:rsidP="006A784A">
      <w:pPr>
        <w:spacing w:after="0" w:line="240" w:lineRule="auto"/>
      </w:pPr>
      <w:r>
        <w:separator/>
      </w:r>
    </w:p>
  </w:endnote>
  <w:endnote w:type="continuationSeparator" w:id="0">
    <w:p w:rsidR="00D9300B" w:rsidRDefault="00D9300B" w:rsidP="006A7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00B" w:rsidRDefault="00D9300B" w:rsidP="006A784A">
      <w:pPr>
        <w:spacing w:after="0" w:line="240" w:lineRule="auto"/>
      </w:pPr>
      <w:r>
        <w:separator/>
      </w:r>
    </w:p>
  </w:footnote>
  <w:footnote w:type="continuationSeparator" w:id="0">
    <w:p w:rsidR="00D9300B" w:rsidRDefault="00D9300B" w:rsidP="006A78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184374"/>
      <w:docPartObj>
        <w:docPartGallery w:val="Page Numbers (Top of Page)"/>
        <w:docPartUnique/>
      </w:docPartObj>
    </w:sdtPr>
    <w:sdtEndPr>
      <w:rPr>
        <w:noProof/>
      </w:rPr>
    </w:sdtEndPr>
    <w:sdtContent>
      <w:p w:rsidR="006A784A" w:rsidRDefault="006A784A">
        <w:pPr>
          <w:pStyle w:val="Header"/>
          <w:jc w:val="right"/>
        </w:pPr>
        <w:r w:rsidRPr="006A784A">
          <w:rPr>
            <w:rFonts w:ascii="Times New Roman" w:hAnsi="Times New Roman" w:cs="Times New Roman"/>
            <w:sz w:val="24"/>
            <w:szCs w:val="24"/>
          </w:rPr>
          <w:t>THE IMMIGRATION DEBATE</w:t>
        </w:r>
        <w:r w:rsidRPr="006A784A">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4632B2">
          <w:rPr>
            <w:noProof/>
          </w:rPr>
          <w:t>5</w:t>
        </w:r>
        <w:r>
          <w:rPr>
            <w:noProof/>
          </w:rPr>
          <w:fldChar w:fldCharType="end"/>
        </w:r>
      </w:p>
    </w:sdtContent>
  </w:sdt>
  <w:p w:rsidR="006A784A" w:rsidRDefault="006A78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84A" w:rsidRPr="006A784A" w:rsidRDefault="006A784A" w:rsidP="006A784A">
    <w:pPr>
      <w:pStyle w:val="Header"/>
      <w:jc w:val="right"/>
      <w:rPr>
        <w:rFonts w:ascii="Times New Roman" w:hAnsi="Times New Roman" w:cs="Times New Roman"/>
        <w:sz w:val="24"/>
        <w:szCs w:val="24"/>
      </w:rPr>
    </w:pPr>
    <w:r w:rsidRPr="006A784A">
      <w:rPr>
        <w:rFonts w:ascii="Times New Roman" w:hAnsi="Times New Roman" w:cs="Times New Roman"/>
        <w:sz w:val="24"/>
        <w:szCs w:val="24"/>
      </w:rPr>
      <w:t>Running head: THE IMMIGRATION DEBATE</w:t>
    </w:r>
    <w:r w:rsidRPr="006A784A">
      <w:rPr>
        <w:rFonts w:ascii="Times New Roman" w:hAnsi="Times New Roman" w:cs="Times New Roman"/>
        <w:sz w:val="24"/>
        <w:szCs w:val="24"/>
      </w:rPr>
      <w:tab/>
    </w:r>
    <w:r w:rsidRPr="006A784A">
      <w:rPr>
        <w:rFonts w:ascii="Times New Roman" w:hAnsi="Times New Roman" w:cs="Times New Roman"/>
        <w:sz w:val="24"/>
        <w:szCs w:val="24"/>
      </w:rPr>
      <w:tab/>
    </w:r>
    <w:sdt>
      <w:sdtPr>
        <w:rPr>
          <w:rFonts w:ascii="Times New Roman" w:hAnsi="Times New Roman" w:cs="Times New Roman"/>
          <w:sz w:val="24"/>
          <w:szCs w:val="24"/>
        </w:rPr>
        <w:id w:val="-559559383"/>
        <w:docPartObj>
          <w:docPartGallery w:val="Page Numbers (Top of Page)"/>
          <w:docPartUnique/>
        </w:docPartObj>
      </w:sdtPr>
      <w:sdtEndPr>
        <w:rPr>
          <w:noProof/>
        </w:rPr>
      </w:sdtEndPr>
      <w:sdtContent>
        <w:r w:rsidRPr="006A784A">
          <w:rPr>
            <w:rFonts w:ascii="Times New Roman" w:hAnsi="Times New Roman" w:cs="Times New Roman"/>
            <w:sz w:val="24"/>
            <w:szCs w:val="24"/>
          </w:rPr>
          <w:fldChar w:fldCharType="begin"/>
        </w:r>
        <w:r w:rsidRPr="006A784A">
          <w:rPr>
            <w:rFonts w:ascii="Times New Roman" w:hAnsi="Times New Roman" w:cs="Times New Roman"/>
            <w:sz w:val="24"/>
            <w:szCs w:val="24"/>
          </w:rPr>
          <w:instrText xml:space="preserve"> PAGE   \* MERGEFORMAT </w:instrText>
        </w:r>
        <w:r w:rsidRPr="006A784A">
          <w:rPr>
            <w:rFonts w:ascii="Times New Roman" w:hAnsi="Times New Roman" w:cs="Times New Roman"/>
            <w:sz w:val="24"/>
            <w:szCs w:val="24"/>
          </w:rPr>
          <w:fldChar w:fldCharType="separate"/>
        </w:r>
        <w:r w:rsidR="004632B2">
          <w:rPr>
            <w:rFonts w:ascii="Times New Roman" w:hAnsi="Times New Roman" w:cs="Times New Roman"/>
            <w:noProof/>
            <w:sz w:val="24"/>
            <w:szCs w:val="24"/>
          </w:rPr>
          <w:t>1</w:t>
        </w:r>
        <w:r w:rsidRPr="006A784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8A4"/>
    <w:rsid w:val="0000671A"/>
    <w:rsid w:val="00073F46"/>
    <w:rsid w:val="002358A4"/>
    <w:rsid w:val="00242328"/>
    <w:rsid w:val="00295AED"/>
    <w:rsid w:val="00370F8D"/>
    <w:rsid w:val="003B132D"/>
    <w:rsid w:val="003E07D7"/>
    <w:rsid w:val="004110AD"/>
    <w:rsid w:val="004632B2"/>
    <w:rsid w:val="004B7577"/>
    <w:rsid w:val="006A784A"/>
    <w:rsid w:val="006C2947"/>
    <w:rsid w:val="00780C2D"/>
    <w:rsid w:val="007A3A73"/>
    <w:rsid w:val="007C0976"/>
    <w:rsid w:val="008412FB"/>
    <w:rsid w:val="00866A83"/>
    <w:rsid w:val="008A5A73"/>
    <w:rsid w:val="00932ECD"/>
    <w:rsid w:val="00A473F3"/>
    <w:rsid w:val="00B33062"/>
    <w:rsid w:val="00BB5AF9"/>
    <w:rsid w:val="00CC63FC"/>
    <w:rsid w:val="00D37306"/>
    <w:rsid w:val="00D6586D"/>
    <w:rsid w:val="00D66B5C"/>
    <w:rsid w:val="00D75087"/>
    <w:rsid w:val="00D9300B"/>
    <w:rsid w:val="00D94F06"/>
    <w:rsid w:val="00E91D74"/>
    <w:rsid w:val="00F30D0C"/>
    <w:rsid w:val="00F61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F06"/>
    <w:rPr>
      <w:color w:val="0000FF"/>
      <w:u w:val="single"/>
    </w:rPr>
  </w:style>
  <w:style w:type="paragraph" w:styleId="Header">
    <w:name w:val="header"/>
    <w:basedOn w:val="Normal"/>
    <w:link w:val="HeaderChar"/>
    <w:uiPriority w:val="99"/>
    <w:unhideWhenUsed/>
    <w:rsid w:val="006A7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84A"/>
  </w:style>
  <w:style w:type="paragraph" w:styleId="Footer">
    <w:name w:val="footer"/>
    <w:basedOn w:val="Normal"/>
    <w:link w:val="FooterChar"/>
    <w:uiPriority w:val="99"/>
    <w:unhideWhenUsed/>
    <w:rsid w:val="006A7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8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4F06"/>
    <w:rPr>
      <w:color w:val="0000FF"/>
      <w:u w:val="single"/>
    </w:rPr>
  </w:style>
  <w:style w:type="paragraph" w:styleId="Header">
    <w:name w:val="header"/>
    <w:basedOn w:val="Normal"/>
    <w:link w:val="HeaderChar"/>
    <w:uiPriority w:val="99"/>
    <w:unhideWhenUsed/>
    <w:rsid w:val="006A7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84A"/>
  </w:style>
  <w:style w:type="paragraph" w:styleId="Footer">
    <w:name w:val="footer"/>
    <w:basedOn w:val="Normal"/>
    <w:link w:val="FooterChar"/>
    <w:uiPriority w:val="99"/>
    <w:unhideWhenUsed/>
    <w:rsid w:val="006A7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nimmigrationcouncil.org/sites/default/files/research/how_the_united_states_immigration_system_works.pdf"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mmigration-usa.com/george_weissinger.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columbia.edu/sites/default/files/microsites/hertog-program/boustan.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igrationpolicy.org/sites/default/files/publications/TCMTrumpSpring2018-FINAL.pdf" TargetMode="External"/><Relationship Id="rId4" Type="http://schemas.openxmlformats.org/officeDocument/2006/relationships/settings" Target="settings.xml"/><Relationship Id="rId9" Type="http://schemas.openxmlformats.org/officeDocument/2006/relationships/hyperlink" Target="https://www.pbs.org/newshour/nation/immigrant-acquitted-of-san-francisco-killing-is-sentenced-for-gun-charge"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01E93-D49A-4802-95D6-900779020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2019-11-17T17:44:00Z</dcterms:created>
  <dcterms:modified xsi:type="dcterms:W3CDTF">2019-11-17T17:44:00Z</dcterms:modified>
</cp:coreProperties>
</file>