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C547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package</w:t>
      </w:r>
      <w:r>
        <w:rPr>
          <w:rFonts w:ascii="Menlo" w:hAnsi="Menlo" w:cs="Menlo"/>
          <w:color w:val="000000"/>
        </w:rPr>
        <w:t xml:space="preserve"> cs445.a2;</w:t>
      </w:r>
    </w:p>
    <w:p w14:paraId="1E10942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7D103D82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73149DE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import</w:t>
      </w:r>
      <w:r>
        <w:rPr>
          <w:rFonts w:ascii="Menlo" w:hAnsi="Menlo" w:cs="Menlo"/>
          <w:color w:val="000000"/>
        </w:rPr>
        <w:t xml:space="preserve"> java.io.BufferedReader;</w:t>
      </w:r>
    </w:p>
    <w:p w14:paraId="78FACCE2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import</w:t>
      </w:r>
      <w:r>
        <w:rPr>
          <w:rFonts w:ascii="Menlo" w:hAnsi="Menlo" w:cs="Menlo"/>
          <w:color w:val="000000"/>
        </w:rPr>
        <w:t xml:space="preserve"> java.io.IOException;</w:t>
      </w:r>
    </w:p>
    <w:p w14:paraId="4892E0D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import</w:t>
      </w:r>
      <w:r>
        <w:rPr>
          <w:rFonts w:ascii="Menlo" w:hAnsi="Menlo" w:cs="Menlo"/>
          <w:color w:val="000000"/>
        </w:rPr>
        <w:t xml:space="preserve"> java.io.InputStream;</w:t>
      </w:r>
    </w:p>
    <w:p w14:paraId="45C8000E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import</w:t>
      </w:r>
      <w:r>
        <w:rPr>
          <w:rFonts w:ascii="Menlo" w:hAnsi="Menlo" w:cs="Menlo"/>
          <w:color w:val="000000"/>
        </w:rPr>
        <w:t xml:space="preserve"> java.io.InputStreamReader;</w:t>
      </w:r>
    </w:p>
    <w:p w14:paraId="24B6E72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import</w:t>
      </w:r>
      <w:r>
        <w:rPr>
          <w:rFonts w:ascii="Menlo" w:hAnsi="Menlo" w:cs="Menlo"/>
          <w:color w:val="000000"/>
        </w:rPr>
        <w:t xml:space="preserve"> java.io.StreamTokenizer;</w:t>
      </w:r>
    </w:p>
    <w:p w14:paraId="17CEF41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7976511E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>/**</w:t>
      </w:r>
    </w:p>
    <w:p w14:paraId="4B12F26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 This class uses two stacks to evaluate an infix arithmetic expression from an</w:t>
      </w:r>
    </w:p>
    <w:p w14:paraId="30E9E85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 InputStream. It should not create a full </w:t>
      </w:r>
      <w:r>
        <w:rPr>
          <w:rFonts w:ascii="Menlo" w:hAnsi="Menlo" w:cs="Menlo"/>
          <w:color w:val="3F5FBF"/>
          <w:u w:val="single"/>
        </w:rPr>
        <w:t>postfix</w:t>
      </w:r>
      <w:r>
        <w:rPr>
          <w:rFonts w:ascii="Menlo" w:hAnsi="Menlo" w:cs="Menlo"/>
          <w:color w:val="3F5FBF"/>
        </w:rPr>
        <w:t xml:space="preserve"> expression along the way; it</w:t>
      </w:r>
    </w:p>
    <w:p w14:paraId="1882BDF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 should convert and evaluate in a pipelined fashion, in a single pass.</w:t>
      </w:r>
    </w:p>
    <w:p w14:paraId="6ABEE30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*/</w:t>
      </w:r>
    </w:p>
    <w:p w14:paraId="38188120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class</w:t>
      </w:r>
      <w:r>
        <w:rPr>
          <w:rFonts w:ascii="Menlo" w:hAnsi="Menlo" w:cs="Menlo"/>
          <w:color w:val="000000"/>
        </w:rPr>
        <w:t xml:space="preserve"> InfixCalculator {</w:t>
      </w:r>
    </w:p>
    <w:p w14:paraId="1F1E6C9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7F5F"/>
        </w:rPr>
        <w:t xml:space="preserve">// </w:t>
      </w:r>
      <w:r>
        <w:rPr>
          <w:rFonts w:ascii="Menlo" w:hAnsi="Menlo" w:cs="Menlo"/>
          <w:color w:val="3F7F5F"/>
          <w:u w:val="single"/>
        </w:rPr>
        <w:t>Tokenizer</w:t>
      </w:r>
      <w:r>
        <w:rPr>
          <w:rFonts w:ascii="Menlo" w:hAnsi="Menlo" w:cs="Menlo"/>
          <w:color w:val="3F7F5F"/>
        </w:rPr>
        <w:t xml:space="preserve"> to break up our input into tokens</w:t>
      </w:r>
    </w:p>
    <w:p w14:paraId="6D3886A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StreamTokenizer 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;</w:t>
      </w:r>
    </w:p>
    <w:p w14:paraId="2C930F3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20BC44C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7F5F"/>
        </w:rPr>
        <w:t xml:space="preserve">// Stacks for operators (for converting to </w:t>
      </w:r>
      <w:r>
        <w:rPr>
          <w:rFonts w:ascii="Menlo" w:hAnsi="Menlo" w:cs="Menlo"/>
          <w:color w:val="3F7F5F"/>
          <w:u w:val="single"/>
        </w:rPr>
        <w:t>postfix</w:t>
      </w:r>
      <w:r>
        <w:rPr>
          <w:rFonts w:ascii="Menlo" w:hAnsi="Menlo" w:cs="Menlo"/>
          <w:color w:val="3F7F5F"/>
        </w:rPr>
        <w:t>) and operands (for</w:t>
      </w:r>
    </w:p>
    <w:p w14:paraId="71A7EAF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7F5F"/>
        </w:rPr>
        <w:t>// evaluating)</w:t>
      </w:r>
    </w:p>
    <w:p w14:paraId="51EE3A62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StackInterface&lt;Character&gt; </w:t>
      </w:r>
      <w:r>
        <w:rPr>
          <w:rFonts w:ascii="Menlo" w:hAnsi="Menlo" w:cs="Menlo"/>
          <w:color w:val="0000C0"/>
        </w:rPr>
        <w:t>operatorStack</w:t>
      </w:r>
      <w:r>
        <w:rPr>
          <w:rFonts w:ascii="Menlo" w:hAnsi="Menlo" w:cs="Menlo"/>
          <w:color w:val="000000"/>
        </w:rPr>
        <w:t>;</w:t>
      </w:r>
    </w:p>
    <w:p w14:paraId="3B42990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StackInterface&lt;Double&gt; </w:t>
      </w:r>
      <w:r>
        <w:rPr>
          <w:rFonts w:ascii="Menlo" w:hAnsi="Menlo" w:cs="Menlo"/>
          <w:color w:val="0000C0"/>
        </w:rPr>
        <w:t>operandStack</w:t>
      </w:r>
      <w:r>
        <w:rPr>
          <w:rFonts w:ascii="Menlo" w:hAnsi="Menlo" w:cs="Menlo"/>
          <w:color w:val="000000"/>
        </w:rPr>
        <w:t>;</w:t>
      </w:r>
    </w:p>
    <w:p w14:paraId="04F613D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6F64C91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</w:t>
      </w:r>
    </w:p>
    <w:p w14:paraId="0883865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Initializes the calculator to read an infix expression from an input</w:t>
      </w:r>
    </w:p>
    <w:p w14:paraId="38C4C12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stream.</w:t>
      </w:r>
    </w:p>
    <w:p w14:paraId="6F327B9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</w:t>
      </w:r>
      <w:r>
        <w:rPr>
          <w:rFonts w:ascii="Menlo" w:hAnsi="Menlo" w:cs="Menlo"/>
          <w:b/>
          <w:bCs/>
          <w:color w:val="7F9FBF"/>
        </w:rPr>
        <w:t>@param</w:t>
      </w:r>
      <w:r>
        <w:rPr>
          <w:rFonts w:ascii="Menlo" w:hAnsi="Menlo" w:cs="Menlo"/>
          <w:color w:val="3F5FBF"/>
        </w:rPr>
        <w:t xml:space="preserve"> input the input stream from which to read the expression</w:t>
      </w:r>
    </w:p>
    <w:p w14:paraId="7EBD015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*/</w:t>
      </w:r>
    </w:p>
    <w:p w14:paraId="33E92F3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InfixCalculator(InputStream </w:t>
      </w:r>
      <w:r>
        <w:rPr>
          <w:rFonts w:ascii="Menlo" w:hAnsi="Menlo" w:cs="Menlo"/>
          <w:color w:val="6A3E3E"/>
        </w:rPr>
        <w:t>input</w:t>
      </w:r>
      <w:r>
        <w:rPr>
          <w:rFonts w:ascii="Menlo" w:hAnsi="Menlo" w:cs="Menlo"/>
          <w:color w:val="000000"/>
        </w:rPr>
        <w:t>) {</w:t>
      </w:r>
    </w:p>
    <w:p w14:paraId="13C504E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 xml:space="preserve">// Initialize the </w:t>
      </w:r>
      <w:r>
        <w:rPr>
          <w:rFonts w:ascii="Menlo" w:hAnsi="Menlo" w:cs="Menlo"/>
          <w:color w:val="3F7F5F"/>
          <w:u w:val="single"/>
        </w:rPr>
        <w:t>tokenizer</w:t>
      </w:r>
      <w:r>
        <w:rPr>
          <w:rFonts w:ascii="Menlo" w:hAnsi="Menlo" w:cs="Menlo"/>
          <w:color w:val="3F7F5F"/>
        </w:rPr>
        <w:t xml:space="preserve"> to read from the given InputStream</w:t>
      </w:r>
    </w:p>
    <w:p w14:paraId="085A0D6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 xml:space="preserve"> = </w:t>
      </w:r>
      <w:r>
        <w:rPr>
          <w:rFonts w:ascii="Menlo" w:hAnsi="Menlo" w:cs="Menlo"/>
          <w:b/>
          <w:bCs/>
          <w:color w:val="7F0055"/>
        </w:rPr>
        <w:t>new</w:t>
      </w:r>
      <w:r>
        <w:rPr>
          <w:rFonts w:ascii="Menlo" w:hAnsi="Menlo" w:cs="Menlo"/>
          <w:color w:val="000000"/>
        </w:rPr>
        <w:t xml:space="preserve"> StreamTokenizer(</w:t>
      </w:r>
      <w:r>
        <w:rPr>
          <w:rFonts w:ascii="Menlo" w:hAnsi="Menlo" w:cs="Menlo"/>
          <w:b/>
          <w:bCs/>
          <w:color w:val="7F0055"/>
        </w:rPr>
        <w:t>new</w:t>
      </w:r>
      <w:r>
        <w:rPr>
          <w:rFonts w:ascii="Menlo" w:hAnsi="Menlo" w:cs="Menlo"/>
          <w:color w:val="000000"/>
        </w:rPr>
        <w:t xml:space="preserve"> BufferedReader(</w:t>
      </w:r>
    </w:p>
    <w:p w14:paraId="01C0E91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    </w:t>
      </w:r>
      <w:r>
        <w:rPr>
          <w:rFonts w:ascii="Menlo" w:hAnsi="Menlo" w:cs="Menlo"/>
          <w:b/>
          <w:bCs/>
          <w:color w:val="7F0055"/>
        </w:rPr>
        <w:t>new</w:t>
      </w:r>
      <w:r>
        <w:rPr>
          <w:rFonts w:ascii="Menlo" w:hAnsi="Menlo" w:cs="Menlo"/>
          <w:color w:val="000000"/>
        </w:rPr>
        <w:t xml:space="preserve"> InputStreamReader(</w:t>
      </w:r>
      <w:r>
        <w:rPr>
          <w:rFonts w:ascii="Menlo" w:hAnsi="Menlo" w:cs="Menlo"/>
          <w:color w:val="6A3E3E"/>
        </w:rPr>
        <w:t>input</w:t>
      </w:r>
      <w:r>
        <w:rPr>
          <w:rFonts w:ascii="Menlo" w:hAnsi="Menlo" w:cs="Menlo"/>
          <w:color w:val="000000"/>
        </w:rPr>
        <w:t>)));</w:t>
      </w:r>
    </w:p>
    <w:p w14:paraId="60BA9B1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71DD116E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>// StreamTokenizer likes to consider - and / to have special meaning.</w:t>
      </w:r>
    </w:p>
    <w:p w14:paraId="48F2A9C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>// Tell it that these are regular characters, so that they can be parsed</w:t>
      </w:r>
    </w:p>
    <w:p w14:paraId="206780F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>// as operators</w:t>
      </w:r>
    </w:p>
    <w:p w14:paraId="3DCB8FD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.ordinaryChar(</w:t>
      </w:r>
      <w:r>
        <w:rPr>
          <w:rFonts w:ascii="Menlo" w:hAnsi="Menlo" w:cs="Menlo"/>
          <w:color w:val="2A00FF"/>
        </w:rPr>
        <w:t>'-'</w:t>
      </w:r>
      <w:r>
        <w:rPr>
          <w:rFonts w:ascii="Menlo" w:hAnsi="Menlo" w:cs="Menlo"/>
          <w:color w:val="000000"/>
        </w:rPr>
        <w:t>);</w:t>
      </w:r>
    </w:p>
    <w:p w14:paraId="455A44EF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lastRenderedPageBreak/>
        <w:t xml:space="preserve">        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.ordinaryChar(</w:t>
      </w:r>
      <w:r>
        <w:rPr>
          <w:rFonts w:ascii="Menlo" w:hAnsi="Menlo" w:cs="Menlo"/>
          <w:color w:val="2A00FF"/>
        </w:rPr>
        <w:t>'/'</w:t>
      </w:r>
      <w:r>
        <w:rPr>
          <w:rFonts w:ascii="Menlo" w:hAnsi="Menlo" w:cs="Menlo"/>
          <w:color w:val="000000"/>
        </w:rPr>
        <w:t>);</w:t>
      </w:r>
    </w:p>
    <w:p w14:paraId="33135B2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089C578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 xml:space="preserve">// Allow the </w:t>
      </w:r>
      <w:r>
        <w:rPr>
          <w:rFonts w:ascii="Menlo" w:hAnsi="Menlo" w:cs="Menlo"/>
          <w:color w:val="3F7F5F"/>
          <w:u w:val="single"/>
        </w:rPr>
        <w:t>tokenizer</w:t>
      </w:r>
      <w:r>
        <w:rPr>
          <w:rFonts w:ascii="Menlo" w:hAnsi="Menlo" w:cs="Menlo"/>
          <w:color w:val="3F7F5F"/>
        </w:rPr>
        <w:t xml:space="preserve"> to recognize end-of-line, which marks the end of</w:t>
      </w:r>
    </w:p>
    <w:p w14:paraId="70D5F17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>// the expression</w:t>
      </w:r>
    </w:p>
    <w:p w14:paraId="5A9E2B6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.eolIsSignificant(</w:t>
      </w:r>
      <w:r>
        <w:rPr>
          <w:rFonts w:ascii="Menlo" w:hAnsi="Menlo" w:cs="Menlo"/>
          <w:b/>
          <w:bCs/>
          <w:color w:val="7F0055"/>
        </w:rPr>
        <w:t>true</w:t>
      </w:r>
      <w:r>
        <w:rPr>
          <w:rFonts w:ascii="Menlo" w:hAnsi="Menlo" w:cs="Menlo"/>
          <w:color w:val="000000"/>
        </w:rPr>
        <w:t>);</w:t>
      </w:r>
    </w:p>
    <w:p w14:paraId="00F3733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169807A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>// Initialize the stacks</w:t>
      </w:r>
    </w:p>
    <w:p w14:paraId="616A897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0000C0"/>
        </w:rPr>
        <w:t>operatorStack</w:t>
      </w:r>
      <w:r>
        <w:rPr>
          <w:rFonts w:ascii="Menlo" w:hAnsi="Menlo" w:cs="Menlo"/>
          <w:color w:val="000000"/>
        </w:rPr>
        <w:t xml:space="preserve"> = </w:t>
      </w:r>
      <w:r>
        <w:rPr>
          <w:rFonts w:ascii="Menlo" w:hAnsi="Menlo" w:cs="Menlo"/>
          <w:b/>
          <w:bCs/>
          <w:color w:val="7F0055"/>
        </w:rPr>
        <w:t>new</w:t>
      </w:r>
      <w:r>
        <w:rPr>
          <w:rFonts w:ascii="Menlo" w:hAnsi="Menlo" w:cs="Menlo"/>
          <w:color w:val="000000"/>
        </w:rPr>
        <w:t xml:space="preserve"> ArrayStack&lt;Character&gt;();</w:t>
      </w:r>
    </w:p>
    <w:p w14:paraId="4F2903A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0000C0"/>
        </w:rPr>
        <w:t>operandStack</w:t>
      </w:r>
      <w:r>
        <w:rPr>
          <w:rFonts w:ascii="Menlo" w:hAnsi="Menlo" w:cs="Menlo"/>
          <w:color w:val="000000"/>
        </w:rPr>
        <w:t xml:space="preserve"> = </w:t>
      </w:r>
      <w:r>
        <w:rPr>
          <w:rFonts w:ascii="Menlo" w:hAnsi="Menlo" w:cs="Menlo"/>
          <w:b/>
          <w:bCs/>
          <w:color w:val="7F0055"/>
        </w:rPr>
        <w:t>new</w:t>
      </w:r>
      <w:r>
        <w:rPr>
          <w:rFonts w:ascii="Menlo" w:hAnsi="Menlo" w:cs="Menlo"/>
          <w:color w:val="000000"/>
        </w:rPr>
        <w:t xml:space="preserve"> ArrayStack&lt;Double&gt;();</w:t>
      </w:r>
    </w:p>
    <w:p w14:paraId="737EA051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}</w:t>
      </w:r>
    </w:p>
    <w:p w14:paraId="5BD9448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3926C7AF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</w:t>
      </w:r>
    </w:p>
    <w:p w14:paraId="1FC759D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Parses and evaluates the expression read from the provided input stream,</w:t>
      </w:r>
    </w:p>
    <w:p w14:paraId="3DCE8212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then returns the resulting value</w:t>
      </w:r>
    </w:p>
    <w:p w14:paraId="3660B4C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</w:t>
      </w:r>
      <w:r>
        <w:rPr>
          <w:rFonts w:ascii="Menlo" w:hAnsi="Menlo" w:cs="Menlo"/>
          <w:b/>
          <w:bCs/>
          <w:color w:val="7F9FBF"/>
        </w:rPr>
        <w:t>@return</w:t>
      </w:r>
      <w:r>
        <w:rPr>
          <w:rFonts w:ascii="Menlo" w:hAnsi="Menlo" w:cs="Menlo"/>
          <w:color w:val="3F5FBF"/>
        </w:rPr>
        <w:t xml:space="preserve"> the value of the infix expression that was parsed</w:t>
      </w:r>
    </w:p>
    <w:p w14:paraId="3703C74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*/</w:t>
      </w:r>
    </w:p>
    <w:p w14:paraId="2701B7B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Double evaluate() </w:t>
      </w:r>
      <w:r>
        <w:rPr>
          <w:rFonts w:ascii="Menlo" w:hAnsi="Menlo" w:cs="Menlo"/>
          <w:b/>
          <w:bCs/>
          <w:color w:val="7F0055"/>
        </w:rPr>
        <w:t>throws</w:t>
      </w:r>
      <w:r>
        <w:rPr>
          <w:rFonts w:ascii="Menlo" w:hAnsi="Menlo" w:cs="Menlo"/>
          <w:color w:val="000000"/>
        </w:rPr>
        <w:t xml:space="preserve"> InvalidExpressionException {</w:t>
      </w:r>
    </w:p>
    <w:p w14:paraId="07F243D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>// Get the first token. If an IO exception occurs, replace it with a</w:t>
      </w:r>
    </w:p>
    <w:p w14:paraId="7421972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>// runtime exception, causing an immediate crash.</w:t>
      </w:r>
    </w:p>
    <w:p w14:paraId="47B16DC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try</w:t>
      </w:r>
      <w:r>
        <w:rPr>
          <w:rFonts w:ascii="Menlo" w:hAnsi="Menlo" w:cs="Menlo"/>
          <w:color w:val="000000"/>
        </w:rPr>
        <w:t xml:space="preserve"> {</w:t>
      </w:r>
    </w:p>
    <w:p w14:paraId="7CCDD37E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.nextToken();</w:t>
      </w:r>
    </w:p>
    <w:p w14:paraId="7F37854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} </w:t>
      </w:r>
      <w:r>
        <w:rPr>
          <w:rFonts w:ascii="Menlo" w:hAnsi="Menlo" w:cs="Menlo"/>
          <w:b/>
          <w:bCs/>
          <w:color w:val="7F0055"/>
        </w:rPr>
        <w:t>catch</w:t>
      </w:r>
      <w:r>
        <w:rPr>
          <w:rFonts w:ascii="Menlo" w:hAnsi="Menlo" w:cs="Menlo"/>
          <w:color w:val="000000"/>
        </w:rPr>
        <w:t xml:space="preserve"> (IOException </w:t>
      </w:r>
      <w:r>
        <w:rPr>
          <w:rFonts w:ascii="Menlo" w:hAnsi="Menlo" w:cs="Menlo"/>
          <w:color w:val="6A3E3E"/>
        </w:rPr>
        <w:t>e</w:t>
      </w:r>
      <w:r>
        <w:rPr>
          <w:rFonts w:ascii="Menlo" w:hAnsi="Menlo" w:cs="Menlo"/>
          <w:color w:val="000000"/>
        </w:rPr>
        <w:t>) {</w:t>
      </w:r>
    </w:p>
    <w:p w14:paraId="1001D6F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</w:t>
      </w:r>
      <w:r>
        <w:rPr>
          <w:rFonts w:ascii="Menlo" w:hAnsi="Menlo" w:cs="Menlo"/>
          <w:b/>
          <w:bCs/>
          <w:color w:val="7F0055"/>
        </w:rPr>
        <w:t>throw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new</w:t>
      </w:r>
      <w:r>
        <w:rPr>
          <w:rFonts w:ascii="Menlo" w:hAnsi="Menlo" w:cs="Menlo"/>
          <w:color w:val="000000"/>
        </w:rPr>
        <w:t xml:space="preserve"> RuntimeException(</w:t>
      </w:r>
      <w:r>
        <w:rPr>
          <w:rFonts w:ascii="Menlo" w:hAnsi="Menlo" w:cs="Menlo"/>
          <w:color w:val="6A3E3E"/>
        </w:rPr>
        <w:t>e</w:t>
      </w:r>
      <w:r>
        <w:rPr>
          <w:rFonts w:ascii="Menlo" w:hAnsi="Menlo" w:cs="Menlo"/>
          <w:color w:val="000000"/>
        </w:rPr>
        <w:t>);</w:t>
      </w:r>
    </w:p>
    <w:p w14:paraId="31A1265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}</w:t>
      </w:r>
    </w:p>
    <w:p w14:paraId="0E48923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111D8A0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>// Continue processing tokens until we find end-of-line</w:t>
      </w:r>
    </w:p>
    <w:p w14:paraId="35448CF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while</w:t>
      </w:r>
      <w:r>
        <w:rPr>
          <w:rFonts w:ascii="Menlo" w:hAnsi="Menlo" w:cs="Menlo"/>
          <w:color w:val="000000"/>
        </w:rPr>
        <w:t xml:space="preserve"> (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</w:t>
      </w:r>
      <w:r>
        <w:rPr>
          <w:rFonts w:ascii="Menlo" w:hAnsi="Menlo" w:cs="Menlo"/>
          <w:color w:val="0000C0"/>
        </w:rPr>
        <w:t>ttype</w:t>
      </w:r>
      <w:r>
        <w:rPr>
          <w:rFonts w:ascii="Menlo" w:hAnsi="Menlo" w:cs="Menlo"/>
          <w:color w:val="000000"/>
        </w:rPr>
        <w:t xml:space="preserve"> != StreamTokenizer.</w:t>
      </w:r>
      <w:r>
        <w:rPr>
          <w:rFonts w:ascii="Menlo" w:hAnsi="Menlo" w:cs="Menlo"/>
          <w:b/>
          <w:bCs/>
          <w:i/>
          <w:iCs/>
          <w:color w:val="0000C0"/>
        </w:rPr>
        <w:t>TT_EOL</w:t>
      </w:r>
      <w:r>
        <w:rPr>
          <w:rFonts w:ascii="Menlo" w:hAnsi="Menlo" w:cs="Menlo"/>
          <w:color w:val="000000"/>
        </w:rPr>
        <w:t>) {</w:t>
      </w:r>
    </w:p>
    <w:p w14:paraId="21E11E4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</w:t>
      </w:r>
      <w:r>
        <w:rPr>
          <w:rFonts w:ascii="Menlo" w:hAnsi="Menlo" w:cs="Menlo"/>
          <w:color w:val="3F7F5F"/>
        </w:rPr>
        <w:t>// Consider possible token types</w:t>
      </w:r>
    </w:p>
    <w:p w14:paraId="545339E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</w:t>
      </w:r>
      <w:r>
        <w:rPr>
          <w:rFonts w:ascii="Menlo" w:hAnsi="Menlo" w:cs="Menlo"/>
          <w:b/>
          <w:bCs/>
          <w:color w:val="7F0055"/>
        </w:rPr>
        <w:t>switch</w:t>
      </w:r>
      <w:r>
        <w:rPr>
          <w:rFonts w:ascii="Menlo" w:hAnsi="Menlo" w:cs="Menlo"/>
          <w:color w:val="000000"/>
        </w:rPr>
        <w:t xml:space="preserve"> (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</w:t>
      </w:r>
      <w:r>
        <w:rPr>
          <w:rFonts w:ascii="Menlo" w:hAnsi="Menlo" w:cs="Menlo"/>
          <w:color w:val="0000C0"/>
        </w:rPr>
        <w:t>ttype</w:t>
      </w:r>
      <w:r>
        <w:rPr>
          <w:rFonts w:ascii="Menlo" w:hAnsi="Menlo" w:cs="Menlo"/>
          <w:color w:val="000000"/>
        </w:rPr>
        <w:t>) {</w:t>
      </w:r>
    </w:p>
    <w:p w14:paraId="17E0F790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StreamTokenizer.</w:t>
      </w:r>
      <w:r>
        <w:rPr>
          <w:rFonts w:ascii="Menlo" w:hAnsi="Menlo" w:cs="Menlo"/>
          <w:b/>
          <w:bCs/>
          <w:i/>
          <w:iCs/>
          <w:color w:val="0000C0"/>
        </w:rPr>
        <w:t>TT_NUMBER</w:t>
      </w:r>
      <w:r>
        <w:rPr>
          <w:rFonts w:ascii="Menlo" w:hAnsi="Menlo" w:cs="Menlo"/>
          <w:color w:val="000000"/>
        </w:rPr>
        <w:t>:</w:t>
      </w:r>
    </w:p>
    <w:p w14:paraId="2C85FBF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color w:val="3F7F5F"/>
        </w:rPr>
        <w:t>// If the token is a number, process it as a double-valued</w:t>
      </w:r>
    </w:p>
    <w:p w14:paraId="2B203CD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color w:val="3F7F5F"/>
        </w:rPr>
        <w:t>// operand</w:t>
      </w:r>
    </w:p>
    <w:p w14:paraId="0ECA3B6E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handleOperand((</w:t>
      </w:r>
      <w:r>
        <w:rPr>
          <w:rFonts w:ascii="Menlo" w:hAnsi="Menlo" w:cs="Menlo"/>
          <w:b/>
          <w:bCs/>
          <w:color w:val="7F0055"/>
        </w:rPr>
        <w:t>double</w:t>
      </w:r>
      <w:r>
        <w:rPr>
          <w:rFonts w:ascii="Menlo" w:hAnsi="Menlo" w:cs="Menlo"/>
          <w:color w:val="000000"/>
        </w:rPr>
        <w:t>)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</w:t>
      </w:r>
      <w:r>
        <w:rPr>
          <w:rFonts w:ascii="Menlo" w:hAnsi="Menlo" w:cs="Menlo"/>
          <w:color w:val="0000C0"/>
        </w:rPr>
        <w:t>nval</w:t>
      </w:r>
      <w:r>
        <w:rPr>
          <w:rFonts w:ascii="Menlo" w:hAnsi="Menlo" w:cs="Menlo"/>
          <w:color w:val="000000"/>
        </w:rPr>
        <w:t>);</w:t>
      </w:r>
    </w:p>
    <w:p w14:paraId="7F56971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b/>
          <w:bCs/>
          <w:color w:val="7F0055"/>
        </w:rPr>
        <w:t>break</w:t>
      </w:r>
      <w:r>
        <w:rPr>
          <w:rFonts w:ascii="Menlo" w:hAnsi="Menlo" w:cs="Menlo"/>
          <w:color w:val="000000"/>
        </w:rPr>
        <w:t>;</w:t>
      </w:r>
    </w:p>
    <w:p w14:paraId="37EF4D0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2A00FF"/>
        </w:rPr>
        <w:t>'+'</w:t>
      </w:r>
      <w:r>
        <w:rPr>
          <w:rFonts w:ascii="Menlo" w:hAnsi="Menlo" w:cs="Menlo"/>
          <w:color w:val="000000"/>
        </w:rPr>
        <w:t>:</w:t>
      </w:r>
    </w:p>
    <w:p w14:paraId="726B198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2A00FF"/>
        </w:rPr>
        <w:t>'-'</w:t>
      </w:r>
      <w:r>
        <w:rPr>
          <w:rFonts w:ascii="Menlo" w:hAnsi="Menlo" w:cs="Menlo"/>
          <w:color w:val="000000"/>
        </w:rPr>
        <w:t>:</w:t>
      </w:r>
    </w:p>
    <w:p w14:paraId="11BF1FE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2A00FF"/>
        </w:rPr>
        <w:t>'*'</w:t>
      </w:r>
      <w:r>
        <w:rPr>
          <w:rFonts w:ascii="Menlo" w:hAnsi="Menlo" w:cs="Menlo"/>
          <w:color w:val="000000"/>
        </w:rPr>
        <w:t>:</w:t>
      </w:r>
    </w:p>
    <w:p w14:paraId="6C38461F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2A00FF"/>
        </w:rPr>
        <w:t>'/'</w:t>
      </w:r>
      <w:r>
        <w:rPr>
          <w:rFonts w:ascii="Menlo" w:hAnsi="Menlo" w:cs="Menlo"/>
          <w:color w:val="000000"/>
        </w:rPr>
        <w:t>:</w:t>
      </w:r>
    </w:p>
    <w:p w14:paraId="45E7059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2A00FF"/>
        </w:rPr>
        <w:t>'\\'</w:t>
      </w:r>
      <w:r>
        <w:rPr>
          <w:rFonts w:ascii="Menlo" w:hAnsi="Menlo" w:cs="Menlo"/>
          <w:color w:val="000000"/>
        </w:rPr>
        <w:t>:</w:t>
      </w:r>
    </w:p>
    <w:p w14:paraId="4ACEC5F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2A00FF"/>
        </w:rPr>
        <w:t>'^'</w:t>
      </w:r>
      <w:r>
        <w:rPr>
          <w:rFonts w:ascii="Menlo" w:hAnsi="Menlo" w:cs="Menlo"/>
          <w:color w:val="000000"/>
        </w:rPr>
        <w:t>:</w:t>
      </w:r>
    </w:p>
    <w:p w14:paraId="798DEA4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color w:val="3F7F5F"/>
        </w:rPr>
        <w:t>// If the token is any of the above characters, process it</w:t>
      </w:r>
    </w:p>
    <w:p w14:paraId="54617331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lastRenderedPageBreak/>
        <w:t xml:space="preserve">                    </w:t>
      </w:r>
      <w:r>
        <w:rPr>
          <w:rFonts w:ascii="Menlo" w:hAnsi="Menlo" w:cs="Menlo"/>
          <w:color w:val="3F7F5F"/>
        </w:rPr>
        <w:t>// is an operator</w:t>
      </w:r>
    </w:p>
    <w:p w14:paraId="398D1111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handleOperator((</w:t>
      </w:r>
      <w:r>
        <w:rPr>
          <w:rFonts w:ascii="Menlo" w:hAnsi="Menlo" w:cs="Menlo"/>
          <w:b/>
          <w:bCs/>
          <w:color w:val="7F0055"/>
        </w:rPr>
        <w:t>char</w:t>
      </w:r>
      <w:r>
        <w:rPr>
          <w:rFonts w:ascii="Menlo" w:hAnsi="Menlo" w:cs="Menlo"/>
          <w:color w:val="000000"/>
        </w:rPr>
        <w:t>)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</w:t>
      </w:r>
      <w:r>
        <w:rPr>
          <w:rFonts w:ascii="Menlo" w:hAnsi="Menlo" w:cs="Menlo"/>
          <w:color w:val="0000C0"/>
        </w:rPr>
        <w:t>ttype</w:t>
      </w:r>
      <w:r>
        <w:rPr>
          <w:rFonts w:ascii="Menlo" w:hAnsi="Menlo" w:cs="Menlo"/>
          <w:color w:val="000000"/>
        </w:rPr>
        <w:t>);</w:t>
      </w:r>
    </w:p>
    <w:p w14:paraId="73D4931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b/>
          <w:bCs/>
          <w:color w:val="7F0055"/>
        </w:rPr>
        <w:t>break</w:t>
      </w:r>
      <w:r>
        <w:rPr>
          <w:rFonts w:ascii="Menlo" w:hAnsi="Menlo" w:cs="Menlo"/>
          <w:color w:val="000000"/>
        </w:rPr>
        <w:t>;</w:t>
      </w:r>
    </w:p>
    <w:p w14:paraId="3D1BB1FF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2A00FF"/>
        </w:rPr>
        <w:t>'('</w:t>
      </w:r>
      <w:r>
        <w:rPr>
          <w:rFonts w:ascii="Menlo" w:hAnsi="Menlo" w:cs="Menlo"/>
          <w:color w:val="000000"/>
        </w:rPr>
        <w:t>:</w:t>
      </w:r>
    </w:p>
    <w:p w14:paraId="6A8858F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2A00FF"/>
        </w:rPr>
        <w:t>'['</w:t>
      </w:r>
      <w:r>
        <w:rPr>
          <w:rFonts w:ascii="Menlo" w:hAnsi="Menlo" w:cs="Menlo"/>
          <w:color w:val="000000"/>
        </w:rPr>
        <w:t>:</w:t>
      </w:r>
    </w:p>
    <w:p w14:paraId="0BCA6AC1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color w:val="3F7F5F"/>
        </w:rPr>
        <w:t>// If the token is open bracket, process it as such. Forms</w:t>
      </w:r>
    </w:p>
    <w:p w14:paraId="6F6E323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color w:val="3F7F5F"/>
        </w:rPr>
        <w:t>// of bracket are interchangeable but must nest properly.</w:t>
      </w:r>
    </w:p>
    <w:p w14:paraId="718992D0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handleOpenBracket((</w:t>
      </w:r>
      <w:r>
        <w:rPr>
          <w:rFonts w:ascii="Menlo" w:hAnsi="Menlo" w:cs="Menlo"/>
          <w:b/>
          <w:bCs/>
          <w:color w:val="7F0055"/>
        </w:rPr>
        <w:t>char</w:t>
      </w:r>
      <w:r>
        <w:rPr>
          <w:rFonts w:ascii="Menlo" w:hAnsi="Menlo" w:cs="Menlo"/>
          <w:color w:val="000000"/>
        </w:rPr>
        <w:t>)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</w:t>
      </w:r>
      <w:r>
        <w:rPr>
          <w:rFonts w:ascii="Menlo" w:hAnsi="Menlo" w:cs="Menlo"/>
          <w:color w:val="0000C0"/>
        </w:rPr>
        <w:t>ttype</w:t>
      </w:r>
      <w:r>
        <w:rPr>
          <w:rFonts w:ascii="Menlo" w:hAnsi="Menlo" w:cs="Menlo"/>
          <w:color w:val="000000"/>
        </w:rPr>
        <w:t>);</w:t>
      </w:r>
    </w:p>
    <w:p w14:paraId="45D23B2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b/>
          <w:bCs/>
          <w:color w:val="7F0055"/>
        </w:rPr>
        <w:t>break</w:t>
      </w:r>
      <w:r>
        <w:rPr>
          <w:rFonts w:ascii="Menlo" w:hAnsi="Menlo" w:cs="Menlo"/>
          <w:color w:val="000000"/>
        </w:rPr>
        <w:t>;</w:t>
      </w:r>
    </w:p>
    <w:p w14:paraId="2D3468A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2A00FF"/>
        </w:rPr>
        <w:t>')'</w:t>
      </w:r>
      <w:r>
        <w:rPr>
          <w:rFonts w:ascii="Menlo" w:hAnsi="Menlo" w:cs="Menlo"/>
          <w:color w:val="000000"/>
        </w:rPr>
        <w:t>:</w:t>
      </w:r>
    </w:p>
    <w:p w14:paraId="4E9F1FC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2A00FF"/>
        </w:rPr>
        <w:t>']'</w:t>
      </w:r>
      <w:r>
        <w:rPr>
          <w:rFonts w:ascii="Menlo" w:hAnsi="Menlo" w:cs="Menlo"/>
          <w:color w:val="000000"/>
        </w:rPr>
        <w:t>:</w:t>
      </w:r>
    </w:p>
    <w:p w14:paraId="499260E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color w:val="3F7F5F"/>
        </w:rPr>
        <w:t>// If the token is close bracket, process it as such. Forms</w:t>
      </w:r>
    </w:p>
    <w:p w14:paraId="0F9CF27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color w:val="3F7F5F"/>
        </w:rPr>
        <w:t>// of bracket are interchangeable but must nest properly.</w:t>
      </w:r>
    </w:p>
    <w:p w14:paraId="130F541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handleCloseBracket((</w:t>
      </w:r>
      <w:r>
        <w:rPr>
          <w:rFonts w:ascii="Menlo" w:hAnsi="Menlo" w:cs="Menlo"/>
          <w:b/>
          <w:bCs/>
          <w:color w:val="7F0055"/>
        </w:rPr>
        <w:t>char</w:t>
      </w:r>
      <w:r>
        <w:rPr>
          <w:rFonts w:ascii="Menlo" w:hAnsi="Menlo" w:cs="Menlo"/>
          <w:color w:val="000000"/>
        </w:rPr>
        <w:t>)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</w:t>
      </w:r>
      <w:r>
        <w:rPr>
          <w:rFonts w:ascii="Menlo" w:hAnsi="Menlo" w:cs="Menlo"/>
          <w:color w:val="0000C0"/>
        </w:rPr>
        <w:t>ttype</w:t>
      </w:r>
      <w:r>
        <w:rPr>
          <w:rFonts w:ascii="Menlo" w:hAnsi="Menlo" w:cs="Menlo"/>
          <w:color w:val="000000"/>
        </w:rPr>
        <w:t>);</w:t>
      </w:r>
    </w:p>
    <w:p w14:paraId="4E19D66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b/>
          <w:bCs/>
          <w:color w:val="7F0055"/>
        </w:rPr>
        <w:t>break</w:t>
      </w:r>
      <w:r>
        <w:rPr>
          <w:rFonts w:ascii="Menlo" w:hAnsi="Menlo" w:cs="Menlo"/>
          <w:color w:val="000000"/>
        </w:rPr>
        <w:t>;</w:t>
      </w:r>
    </w:p>
    <w:p w14:paraId="5043751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000000"/>
        </w:rPr>
        <w:t xml:space="preserve"> StreamTokenizer.</w:t>
      </w:r>
      <w:r>
        <w:rPr>
          <w:rFonts w:ascii="Menlo" w:hAnsi="Menlo" w:cs="Menlo"/>
          <w:b/>
          <w:bCs/>
          <w:i/>
          <w:iCs/>
          <w:color w:val="0000C0"/>
        </w:rPr>
        <w:t>TT_WORD</w:t>
      </w:r>
      <w:r>
        <w:rPr>
          <w:rFonts w:ascii="Menlo" w:hAnsi="Menlo" w:cs="Menlo"/>
          <w:color w:val="000000"/>
        </w:rPr>
        <w:t>:</w:t>
      </w:r>
    </w:p>
    <w:p w14:paraId="46F0430E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color w:val="3F7F5F"/>
        </w:rPr>
        <w:t>// If the token is a "word", throw an expression error</w:t>
      </w:r>
    </w:p>
    <w:p w14:paraId="0A495D6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b/>
          <w:bCs/>
          <w:color w:val="7F0055"/>
        </w:rPr>
        <w:t>throw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new</w:t>
      </w:r>
      <w:r>
        <w:rPr>
          <w:rFonts w:ascii="Menlo" w:hAnsi="Menlo" w:cs="Menlo"/>
          <w:color w:val="000000"/>
        </w:rPr>
        <w:t xml:space="preserve"> InvalidExpressionException(</w:t>
      </w:r>
      <w:r>
        <w:rPr>
          <w:rFonts w:ascii="Menlo" w:hAnsi="Menlo" w:cs="Menlo"/>
          <w:color w:val="2A00FF"/>
        </w:rPr>
        <w:t>"Unrecognized symbol: "</w:t>
      </w:r>
      <w:r>
        <w:rPr>
          <w:rFonts w:ascii="Menlo" w:hAnsi="Menlo" w:cs="Menlo"/>
          <w:color w:val="000000"/>
        </w:rPr>
        <w:t xml:space="preserve"> +</w:t>
      </w:r>
    </w:p>
    <w:p w14:paraId="3B91392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                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</w:t>
      </w:r>
      <w:r>
        <w:rPr>
          <w:rFonts w:ascii="Menlo" w:hAnsi="Menlo" w:cs="Menlo"/>
          <w:color w:val="0000C0"/>
        </w:rPr>
        <w:t>sval</w:t>
      </w:r>
      <w:r>
        <w:rPr>
          <w:rFonts w:ascii="Menlo" w:hAnsi="Menlo" w:cs="Menlo"/>
          <w:color w:val="000000"/>
        </w:rPr>
        <w:t>);</w:t>
      </w:r>
    </w:p>
    <w:p w14:paraId="4D4A1C8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default</w:t>
      </w:r>
      <w:r>
        <w:rPr>
          <w:rFonts w:ascii="Menlo" w:hAnsi="Menlo" w:cs="Menlo"/>
          <w:color w:val="000000"/>
        </w:rPr>
        <w:t>:</w:t>
      </w:r>
    </w:p>
    <w:p w14:paraId="2F3549F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color w:val="3F7F5F"/>
        </w:rPr>
        <w:t>// If the token is any other type or value, throw an</w:t>
      </w:r>
    </w:p>
    <w:p w14:paraId="2A62C020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color w:val="3F7F5F"/>
        </w:rPr>
        <w:t>// expression error</w:t>
      </w:r>
    </w:p>
    <w:p w14:paraId="2971651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</w:t>
      </w:r>
      <w:r>
        <w:rPr>
          <w:rFonts w:ascii="Menlo" w:hAnsi="Menlo" w:cs="Menlo"/>
          <w:b/>
          <w:bCs/>
          <w:color w:val="7F0055"/>
        </w:rPr>
        <w:t>throw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new</w:t>
      </w:r>
      <w:r>
        <w:rPr>
          <w:rFonts w:ascii="Menlo" w:hAnsi="Menlo" w:cs="Menlo"/>
          <w:color w:val="000000"/>
        </w:rPr>
        <w:t xml:space="preserve"> InvalidExpressionException(</w:t>
      </w:r>
      <w:r>
        <w:rPr>
          <w:rFonts w:ascii="Menlo" w:hAnsi="Menlo" w:cs="Menlo"/>
          <w:color w:val="2A00FF"/>
        </w:rPr>
        <w:t>"Unrecognized symbol: "</w:t>
      </w:r>
      <w:r>
        <w:rPr>
          <w:rFonts w:ascii="Menlo" w:hAnsi="Menlo" w:cs="Menlo"/>
          <w:color w:val="000000"/>
        </w:rPr>
        <w:t xml:space="preserve"> +</w:t>
      </w:r>
    </w:p>
    <w:p w14:paraId="7E3FF88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                    String.</w:t>
      </w:r>
      <w:r>
        <w:rPr>
          <w:rFonts w:ascii="Menlo" w:hAnsi="Menlo" w:cs="Menlo"/>
          <w:i/>
          <w:iCs/>
          <w:color w:val="000000"/>
        </w:rPr>
        <w:t>valueOf</w:t>
      </w:r>
      <w:r>
        <w:rPr>
          <w:rFonts w:ascii="Menlo" w:hAnsi="Menlo" w:cs="Menlo"/>
          <w:color w:val="000000"/>
        </w:rPr>
        <w:t>((</w:t>
      </w:r>
      <w:r>
        <w:rPr>
          <w:rFonts w:ascii="Menlo" w:hAnsi="Menlo" w:cs="Menlo"/>
          <w:b/>
          <w:bCs/>
          <w:color w:val="7F0055"/>
        </w:rPr>
        <w:t>char</w:t>
      </w:r>
      <w:r>
        <w:rPr>
          <w:rFonts w:ascii="Menlo" w:hAnsi="Menlo" w:cs="Menlo"/>
          <w:color w:val="000000"/>
        </w:rPr>
        <w:t>)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</w:t>
      </w:r>
      <w:r>
        <w:rPr>
          <w:rFonts w:ascii="Menlo" w:hAnsi="Menlo" w:cs="Menlo"/>
          <w:color w:val="0000C0"/>
        </w:rPr>
        <w:t>ttype</w:t>
      </w:r>
      <w:r>
        <w:rPr>
          <w:rFonts w:ascii="Menlo" w:hAnsi="Menlo" w:cs="Menlo"/>
          <w:color w:val="000000"/>
        </w:rPr>
        <w:t>));</w:t>
      </w:r>
    </w:p>
    <w:p w14:paraId="772F00D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}</w:t>
      </w:r>
    </w:p>
    <w:p w14:paraId="61409DE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06F6D11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</w:t>
      </w:r>
      <w:r>
        <w:rPr>
          <w:rFonts w:ascii="Menlo" w:hAnsi="Menlo" w:cs="Menlo"/>
          <w:color w:val="3F7F5F"/>
        </w:rPr>
        <w:t>// Read the next token, again converting any potential IO exception</w:t>
      </w:r>
    </w:p>
    <w:p w14:paraId="45BFD98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</w:t>
      </w:r>
      <w:r>
        <w:rPr>
          <w:rFonts w:ascii="Menlo" w:hAnsi="Menlo" w:cs="Menlo"/>
          <w:b/>
          <w:bCs/>
          <w:color w:val="7F0055"/>
        </w:rPr>
        <w:t>try</w:t>
      </w:r>
      <w:r>
        <w:rPr>
          <w:rFonts w:ascii="Menlo" w:hAnsi="Menlo" w:cs="Menlo"/>
          <w:color w:val="000000"/>
        </w:rPr>
        <w:t xml:space="preserve"> {</w:t>
      </w:r>
    </w:p>
    <w:p w14:paraId="6C0849F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color w:val="0000C0"/>
        </w:rPr>
        <w:t>tokenizer</w:t>
      </w:r>
      <w:r>
        <w:rPr>
          <w:rFonts w:ascii="Menlo" w:hAnsi="Menlo" w:cs="Menlo"/>
          <w:color w:val="000000"/>
        </w:rPr>
        <w:t>.nextToken();</w:t>
      </w:r>
    </w:p>
    <w:p w14:paraId="150B28C2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} </w:t>
      </w:r>
      <w:r>
        <w:rPr>
          <w:rFonts w:ascii="Menlo" w:hAnsi="Menlo" w:cs="Menlo"/>
          <w:b/>
          <w:bCs/>
          <w:color w:val="7F0055"/>
        </w:rPr>
        <w:t>catch</w:t>
      </w:r>
      <w:r>
        <w:rPr>
          <w:rFonts w:ascii="Menlo" w:hAnsi="Menlo" w:cs="Menlo"/>
          <w:color w:val="000000"/>
        </w:rPr>
        <w:t xml:space="preserve">(IOException </w:t>
      </w:r>
      <w:r>
        <w:rPr>
          <w:rFonts w:ascii="Menlo" w:hAnsi="Menlo" w:cs="Menlo"/>
          <w:color w:val="6A3E3E"/>
        </w:rPr>
        <w:t>e</w:t>
      </w:r>
      <w:r>
        <w:rPr>
          <w:rFonts w:ascii="Menlo" w:hAnsi="Menlo" w:cs="Menlo"/>
          <w:color w:val="000000"/>
        </w:rPr>
        <w:t>) {</w:t>
      </w:r>
    </w:p>
    <w:p w14:paraId="682756A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    </w:t>
      </w:r>
      <w:r>
        <w:rPr>
          <w:rFonts w:ascii="Menlo" w:hAnsi="Menlo" w:cs="Menlo"/>
          <w:b/>
          <w:bCs/>
          <w:color w:val="7F0055"/>
        </w:rPr>
        <w:t>throw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new</w:t>
      </w:r>
      <w:r>
        <w:rPr>
          <w:rFonts w:ascii="Menlo" w:hAnsi="Menlo" w:cs="Menlo"/>
          <w:color w:val="000000"/>
        </w:rPr>
        <w:t xml:space="preserve"> RuntimeException(</w:t>
      </w:r>
      <w:r>
        <w:rPr>
          <w:rFonts w:ascii="Menlo" w:hAnsi="Menlo" w:cs="Menlo"/>
          <w:color w:val="6A3E3E"/>
        </w:rPr>
        <w:t>e</w:t>
      </w:r>
      <w:r>
        <w:rPr>
          <w:rFonts w:ascii="Menlo" w:hAnsi="Menlo" w:cs="Menlo"/>
          <w:color w:val="000000"/>
        </w:rPr>
        <w:t>);</w:t>
      </w:r>
    </w:p>
    <w:p w14:paraId="4833CC4F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}</w:t>
      </w:r>
    </w:p>
    <w:p w14:paraId="0631E0C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}</w:t>
      </w:r>
    </w:p>
    <w:p w14:paraId="4288B8E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1229B5B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>// Almost done now, but we may have to process remaining operators in</w:t>
      </w:r>
    </w:p>
    <w:p w14:paraId="652CA10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lastRenderedPageBreak/>
        <w:t xml:space="preserve">        </w:t>
      </w:r>
      <w:r>
        <w:rPr>
          <w:rFonts w:ascii="Menlo" w:hAnsi="Menlo" w:cs="Menlo"/>
          <w:color w:val="3F7F5F"/>
        </w:rPr>
        <w:t>// the operators stack</w:t>
      </w:r>
    </w:p>
    <w:p w14:paraId="7C2AF6F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handleRemainingOperators();</w:t>
      </w:r>
    </w:p>
    <w:p w14:paraId="17523981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4874CB6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>// Return the result of the evaluation</w:t>
      </w:r>
    </w:p>
    <w:p w14:paraId="43ACEBF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 xml:space="preserve">// </w:t>
      </w:r>
      <w:r>
        <w:rPr>
          <w:rFonts w:ascii="Menlo" w:hAnsi="Menlo" w:cs="Menlo"/>
          <w:b/>
          <w:bCs/>
          <w:color w:val="7F9FBF"/>
        </w:rPr>
        <w:t>TODO</w:t>
      </w:r>
      <w:r>
        <w:rPr>
          <w:rFonts w:ascii="Menlo" w:hAnsi="Menlo" w:cs="Menlo"/>
          <w:color w:val="3F7F5F"/>
        </w:rPr>
        <w:t>: Fix this return statement</w:t>
      </w:r>
    </w:p>
    <w:p w14:paraId="5BE534A0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return</w:t>
      </w:r>
      <w:r>
        <w:rPr>
          <w:rFonts w:ascii="Menlo" w:hAnsi="Menlo" w:cs="Menlo"/>
          <w:color w:val="000000"/>
        </w:rPr>
        <w:t xml:space="preserve"> 0.0;</w:t>
      </w:r>
    </w:p>
    <w:p w14:paraId="0320CC6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}</w:t>
      </w:r>
    </w:p>
    <w:p w14:paraId="1C4F0D1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1FB644F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</w:t>
      </w:r>
    </w:p>
    <w:p w14:paraId="2E8069C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This method is called when the calculator encounters an operand. It</w:t>
      </w:r>
    </w:p>
    <w:p w14:paraId="0F67046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manipulates operatorStack and/or operandStack to process the operand</w:t>
      </w:r>
    </w:p>
    <w:p w14:paraId="7E1FFE90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according to the Infix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</w:rPr>
        <w:t>to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  <w:u w:val="single"/>
        </w:rPr>
        <w:t>Postfix</w:t>
      </w:r>
      <w:r>
        <w:rPr>
          <w:rFonts w:ascii="Menlo" w:hAnsi="Menlo" w:cs="Menlo"/>
          <w:color w:val="3F5FBF"/>
        </w:rPr>
        <w:t xml:space="preserve"> and </w:t>
      </w:r>
      <w:r>
        <w:rPr>
          <w:rFonts w:ascii="Menlo" w:hAnsi="Menlo" w:cs="Menlo"/>
          <w:color w:val="3F5FBF"/>
          <w:u w:val="single"/>
        </w:rPr>
        <w:t>Postfix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</w:rPr>
        <w:t>evaluation algorithms.</w:t>
      </w:r>
    </w:p>
    <w:p w14:paraId="2C75C7C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</w:t>
      </w:r>
      <w:r>
        <w:rPr>
          <w:rFonts w:ascii="Menlo" w:hAnsi="Menlo" w:cs="Menlo"/>
          <w:b/>
          <w:bCs/>
          <w:color w:val="7F9FBF"/>
        </w:rPr>
        <w:t>@param</w:t>
      </w:r>
      <w:r>
        <w:rPr>
          <w:rFonts w:ascii="Menlo" w:hAnsi="Menlo" w:cs="Menlo"/>
          <w:color w:val="3F5FBF"/>
        </w:rPr>
        <w:t xml:space="preserve"> operand the operand token that was encountered</w:t>
      </w:r>
    </w:p>
    <w:p w14:paraId="3D7E2C0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*/</w:t>
      </w:r>
    </w:p>
    <w:p w14:paraId="2C6C09B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void</w:t>
      </w:r>
      <w:r>
        <w:rPr>
          <w:rFonts w:ascii="Menlo" w:hAnsi="Menlo" w:cs="Menlo"/>
          <w:color w:val="000000"/>
        </w:rPr>
        <w:t xml:space="preserve"> handleOperand(</w:t>
      </w:r>
      <w:r>
        <w:rPr>
          <w:rFonts w:ascii="Menlo" w:hAnsi="Menlo" w:cs="Menlo"/>
          <w:b/>
          <w:bCs/>
          <w:color w:val="7F0055"/>
        </w:rPr>
        <w:t>double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6A3E3E"/>
        </w:rPr>
        <w:t>operand</w:t>
      </w:r>
      <w:r>
        <w:rPr>
          <w:rFonts w:ascii="Menlo" w:hAnsi="Menlo" w:cs="Menlo"/>
          <w:color w:val="000000"/>
        </w:rPr>
        <w:t>) {</w:t>
      </w:r>
    </w:p>
    <w:p w14:paraId="47BDB761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0000C0"/>
        </w:rPr>
        <w:t>operatorStack</w:t>
      </w:r>
      <w:r>
        <w:rPr>
          <w:rFonts w:ascii="Menlo" w:hAnsi="Menlo" w:cs="Menlo"/>
          <w:color w:val="000000"/>
        </w:rPr>
        <w:t>.push(</w:t>
      </w:r>
      <w:r>
        <w:rPr>
          <w:rFonts w:ascii="Menlo" w:hAnsi="Menlo" w:cs="Menlo"/>
          <w:color w:val="6A3E3E"/>
        </w:rPr>
        <w:t>operand</w:t>
      </w:r>
      <w:r>
        <w:rPr>
          <w:rFonts w:ascii="Menlo" w:hAnsi="Menlo" w:cs="Menlo"/>
          <w:color w:val="000000"/>
        </w:rPr>
        <w:t>);</w:t>
      </w:r>
    </w:p>
    <w:p w14:paraId="5430CE6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}</w:t>
      </w:r>
    </w:p>
    <w:p w14:paraId="6F6BB1F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11973B6E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</w:t>
      </w:r>
    </w:p>
    <w:p w14:paraId="71CFB79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This method is called when the calculator encounters an operator. It</w:t>
      </w:r>
    </w:p>
    <w:p w14:paraId="48C3D4E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manipulates operatorStack and/or operandStack to process the operator</w:t>
      </w:r>
    </w:p>
    <w:p w14:paraId="1BCB9E3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according to the Infix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</w:rPr>
        <w:t>to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  <w:u w:val="single"/>
        </w:rPr>
        <w:t>Postfix</w:t>
      </w:r>
      <w:r>
        <w:rPr>
          <w:rFonts w:ascii="Menlo" w:hAnsi="Menlo" w:cs="Menlo"/>
          <w:color w:val="3F5FBF"/>
        </w:rPr>
        <w:t xml:space="preserve"> and </w:t>
      </w:r>
      <w:r>
        <w:rPr>
          <w:rFonts w:ascii="Menlo" w:hAnsi="Menlo" w:cs="Menlo"/>
          <w:color w:val="3F5FBF"/>
          <w:u w:val="single"/>
        </w:rPr>
        <w:t>Postfix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</w:rPr>
        <w:t>evaluation algorithms.</w:t>
      </w:r>
    </w:p>
    <w:p w14:paraId="6D81D7A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</w:t>
      </w:r>
      <w:r>
        <w:rPr>
          <w:rFonts w:ascii="Menlo" w:hAnsi="Menlo" w:cs="Menlo"/>
          <w:b/>
          <w:bCs/>
          <w:color w:val="7F9FBF"/>
        </w:rPr>
        <w:t>@param</w:t>
      </w:r>
      <w:r>
        <w:rPr>
          <w:rFonts w:ascii="Menlo" w:hAnsi="Menlo" w:cs="Menlo"/>
          <w:color w:val="3F5FBF"/>
        </w:rPr>
        <w:t xml:space="preserve"> operator the operator token that was encountered</w:t>
      </w:r>
    </w:p>
    <w:p w14:paraId="293B37E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*/</w:t>
      </w:r>
    </w:p>
    <w:p w14:paraId="5FDC53B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void</w:t>
      </w:r>
      <w:r>
        <w:rPr>
          <w:rFonts w:ascii="Menlo" w:hAnsi="Menlo" w:cs="Menlo"/>
          <w:color w:val="000000"/>
        </w:rPr>
        <w:t xml:space="preserve"> handleOperator(</w:t>
      </w:r>
      <w:r>
        <w:rPr>
          <w:rFonts w:ascii="Menlo" w:hAnsi="Menlo" w:cs="Menlo"/>
          <w:b/>
          <w:bCs/>
          <w:color w:val="7F0055"/>
        </w:rPr>
        <w:t>char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6A3E3E"/>
        </w:rPr>
        <w:t>operator</w:t>
      </w:r>
      <w:r>
        <w:rPr>
          <w:rFonts w:ascii="Menlo" w:hAnsi="Menlo" w:cs="Menlo"/>
          <w:color w:val="000000"/>
        </w:rPr>
        <w:t>) {</w:t>
      </w:r>
    </w:p>
    <w:p w14:paraId="228543B1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int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6A3E3E"/>
        </w:rPr>
        <w:t>n</w:t>
      </w:r>
      <w:r>
        <w:rPr>
          <w:rFonts w:ascii="Menlo" w:hAnsi="Menlo" w:cs="Menlo"/>
          <w:color w:val="000000"/>
        </w:rPr>
        <w:t>=</w:t>
      </w:r>
      <w:r>
        <w:rPr>
          <w:rFonts w:ascii="Menlo" w:hAnsi="Menlo" w:cs="Menlo"/>
          <w:color w:val="6A3E3E"/>
          <w:u w:val="single"/>
        </w:rPr>
        <w:t>operator</w:t>
      </w:r>
      <w:r>
        <w:rPr>
          <w:rFonts w:ascii="Menlo" w:hAnsi="Menlo" w:cs="Menlo"/>
          <w:color w:val="000000"/>
          <w:u w:val="single"/>
        </w:rPr>
        <w:t>.length()</w:t>
      </w:r>
      <w:r>
        <w:rPr>
          <w:rFonts w:ascii="Menlo" w:hAnsi="Menlo" w:cs="Menlo"/>
          <w:color w:val="000000"/>
        </w:rPr>
        <w:t>;</w:t>
      </w:r>
    </w:p>
    <w:p w14:paraId="6D82A27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int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6A3E3E"/>
        </w:rPr>
        <w:t>i</w:t>
      </w:r>
      <w:r>
        <w:rPr>
          <w:rFonts w:ascii="Menlo" w:hAnsi="Menlo" w:cs="Menlo"/>
          <w:color w:val="000000"/>
        </w:rPr>
        <w:t>=0;</w:t>
      </w:r>
    </w:p>
    <w:p w14:paraId="479F5572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char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6A3E3E"/>
        </w:rPr>
        <w:t>current</w:t>
      </w:r>
      <w:r>
        <w:rPr>
          <w:rFonts w:ascii="Menlo" w:hAnsi="Menlo" w:cs="Menlo"/>
          <w:color w:val="000000"/>
        </w:rPr>
        <w:t xml:space="preserve"> = </w:t>
      </w:r>
      <w:r>
        <w:rPr>
          <w:rFonts w:ascii="Menlo" w:hAnsi="Menlo" w:cs="Menlo"/>
          <w:color w:val="2A00FF"/>
        </w:rPr>
        <w:t>' '</w:t>
      </w:r>
      <w:r>
        <w:rPr>
          <w:rFonts w:ascii="Menlo" w:hAnsi="Menlo" w:cs="Menlo"/>
          <w:color w:val="000000"/>
        </w:rPr>
        <w:t xml:space="preserve">; </w:t>
      </w:r>
    </w:p>
    <w:p w14:paraId="469DC27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boolean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6A3E3E"/>
        </w:rPr>
        <w:t>result</w:t>
      </w:r>
      <w:r>
        <w:rPr>
          <w:rFonts w:ascii="Menlo" w:hAnsi="Menlo" w:cs="Menlo"/>
          <w:color w:val="000000"/>
        </w:rPr>
        <w:t xml:space="preserve">= </w:t>
      </w:r>
      <w:r>
        <w:rPr>
          <w:rFonts w:ascii="Menlo" w:hAnsi="Menlo" w:cs="Menlo"/>
          <w:b/>
          <w:bCs/>
          <w:color w:val="7F0055"/>
        </w:rPr>
        <w:t>true</w:t>
      </w:r>
      <w:r>
        <w:rPr>
          <w:rFonts w:ascii="Menlo" w:hAnsi="Menlo" w:cs="Menlo"/>
          <w:color w:val="000000"/>
        </w:rPr>
        <w:t>;</w:t>
      </w:r>
    </w:p>
    <w:p w14:paraId="2D3A371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while</w:t>
      </w:r>
      <w:r>
        <w:rPr>
          <w:rFonts w:ascii="Menlo" w:hAnsi="Menlo" w:cs="Menlo"/>
          <w:color w:val="000000"/>
        </w:rPr>
        <w:t>(</w:t>
      </w:r>
      <w:r>
        <w:rPr>
          <w:rFonts w:ascii="Menlo" w:hAnsi="Menlo" w:cs="Menlo"/>
          <w:color w:val="6A3E3E"/>
        </w:rPr>
        <w:t>result</w:t>
      </w:r>
      <w:r>
        <w:rPr>
          <w:rFonts w:ascii="Menlo" w:hAnsi="Menlo" w:cs="Menlo"/>
          <w:color w:val="000000"/>
        </w:rPr>
        <w:t>&amp;&amp;(</w:t>
      </w:r>
      <w:r>
        <w:rPr>
          <w:rFonts w:ascii="Menlo" w:hAnsi="Menlo" w:cs="Menlo"/>
          <w:color w:val="6A3E3E"/>
        </w:rPr>
        <w:t>i</w:t>
      </w:r>
      <w:r>
        <w:rPr>
          <w:rFonts w:ascii="Menlo" w:hAnsi="Menlo" w:cs="Menlo"/>
          <w:color w:val="000000"/>
        </w:rPr>
        <w:t>&lt;</w:t>
      </w:r>
      <w:r>
        <w:rPr>
          <w:rFonts w:ascii="Menlo" w:hAnsi="Menlo" w:cs="Menlo"/>
          <w:color w:val="6A3E3E"/>
        </w:rPr>
        <w:t>n</w:t>
      </w:r>
      <w:r>
        <w:rPr>
          <w:rFonts w:ascii="Menlo" w:hAnsi="Menlo" w:cs="Menlo"/>
          <w:color w:val="000000"/>
        </w:rPr>
        <w:t>)) {</w:t>
      </w:r>
    </w:p>
    <w:p w14:paraId="2D5FF10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000000"/>
        </w:rPr>
        <w:tab/>
      </w:r>
      <w:r>
        <w:rPr>
          <w:rFonts w:ascii="Menlo" w:hAnsi="Menlo" w:cs="Menlo"/>
          <w:color w:val="6A3E3E"/>
        </w:rPr>
        <w:t>current</w:t>
      </w:r>
      <w:r>
        <w:rPr>
          <w:rFonts w:ascii="Menlo" w:hAnsi="Menlo" w:cs="Menlo"/>
          <w:color w:val="000000"/>
        </w:rPr>
        <w:t>=</w:t>
      </w:r>
      <w:r>
        <w:rPr>
          <w:rFonts w:ascii="Menlo" w:hAnsi="Menlo" w:cs="Menlo"/>
          <w:color w:val="6A3E3E"/>
          <w:u w:val="single"/>
        </w:rPr>
        <w:t>operator</w:t>
      </w:r>
      <w:r>
        <w:rPr>
          <w:rFonts w:ascii="Menlo" w:hAnsi="Menlo" w:cs="Menlo"/>
          <w:color w:val="000000"/>
          <w:u w:val="single"/>
        </w:rPr>
        <w:t>.charAt(</w:t>
      </w:r>
      <w:r>
        <w:rPr>
          <w:rFonts w:ascii="Menlo" w:hAnsi="Menlo" w:cs="Menlo"/>
          <w:color w:val="6A3E3E"/>
          <w:u w:val="single"/>
        </w:rPr>
        <w:t>i</w:t>
      </w:r>
      <w:r>
        <w:rPr>
          <w:rFonts w:ascii="Menlo" w:hAnsi="Menlo" w:cs="Menlo"/>
          <w:color w:val="000000"/>
          <w:u w:val="single"/>
        </w:rPr>
        <w:t>)</w:t>
      </w:r>
      <w:r>
        <w:rPr>
          <w:rFonts w:ascii="Menlo" w:hAnsi="Menlo" w:cs="Menlo"/>
          <w:color w:val="000000"/>
        </w:rPr>
        <w:t>;</w:t>
      </w:r>
    </w:p>
    <w:p w14:paraId="54AE6F8F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000000"/>
        </w:rPr>
        <w:tab/>
      </w:r>
      <w:r>
        <w:rPr>
          <w:rFonts w:ascii="Menlo" w:hAnsi="Menlo" w:cs="Menlo"/>
          <w:b/>
          <w:bCs/>
          <w:color w:val="7F0055"/>
        </w:rPr>
        <w:t>switch</w:t>
      </w:r>
      <w:r>
        <w:rPr>
          <w:rFonts w:ascii="Menlo" w:hAnsi="Menlo" w:cs="Menlo"/>
          <w:color w:val="000000"/>
        </w:rPr>
        <w:t>(</w:t>
      </w:r>
      <w:r>
        <w:rPr>
          <w:rFonts w:ascii="Menlo" w:hAnsi="Menlo" w:cs="Menlo"/>
          <w:color w:val="6A3E3E"/>
        </w:rPr>
        <w:t>operator</w:t>
      </w:r>
      <w:r>
        <w:rPr>
          <w:rFonts w:ascii="Menlo" w:hAnsi="Menlo" w:cs="Menlo"/>
          <w:color w:val="000000"/>
        </w:rPr>
        <w:t>) {</w:t>
      </w:r>
    </w:p>
    <w:p w14:paraId="42FAAEDF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000000"/>
        </w:rPr>
        <w:tab/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2A00FF"/>
        </w:rPr>
        <w:t>'+'</w:t>
      </w:r>
      <w:r>
        <w:rPr>
          <w:rFonts w:ascii="Menlo" w:hAnsi="Menlo" w:cs="Menlo"/>
          <w:color w:val="000000"/>
        </w:rPr>
        <w:t>:</w:t>
      </w:r>
      <w:r>
        <w:rPr>
          <w:rFonts w:ascii="Menlo" w:hAnsi="Menlo" w:cs="Menlo"/>
          <w:b/>
          <w:bCs/>
          <w:color w:val="7F0055"/>
        </w:rPr>
        <w:t>case</w:t>
      </w:r>
      <w:r>
        <w:rPr>
          <w:rFonts w:ascii="Menlo" w:hAnsi="Menlo" w:cs="Menlo"/>
          <w:color w:val="2A00FF"/>
        </w:rPr>
        <w:t>'-'</w:t>
      </w:r>
      <w:r>
        <w:rPr>
          <w:rFonts w:ascii="Menlo" w:hAnsi="Menlo" w:cs="Menlo"/>
          <w:color w:val="000000"/>
        </w:rPr>
        <w:t>:</w:t>
      </w:r>
    </w:p>
    <w:p w14:paraId="2613666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000000"/>
        </w:rPr>
        <w:tab/>
        <w:t>}</w:t>
      </w:r>
    </w:p>
    <w:p w14:paraId="514C122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}</w:t>
      </w:r>
    </w:p>
    <w:p w14:paraId="6E6207E2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}</w:t>
      </w:r>
    </w:p>
    <w:p w14:paraId="41D56A81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3363A50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</w:t>
      </w:r>
    </w:p>
    <w:p w14:paraId="10BE4F3E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This method is called when the calculator encounters an open bracket. It</w:t>
      </w:r>
    </w:p>
    <w:p w14:paraId="6FF2A742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lastRenderedPageBreak/>
        <w:t xml:space="preserve">     * manipulates operatorStack and/or operandStack to process the open bracket</w:t>
      </w:r>
    </w:p>
    <w:p w14:paraId="4B076F7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according to the Infix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</w:rPr>
        <w:t>to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  <w:u w:val="single"/>
        </w:rPr>
        <w:t>Postfix</w:t>
      </w:r>
      <w:r>
        <w:rPr>
          <w:rFonts w:ascii="Menlo" w:hAnsi="Menlo" w:cs="Menlo"/>
          <w:color w:val="3F5FBF"/>
        </w:rPr>
        <w:t xml:space="preserve"> and </w:t>
      </w:r>
      <w:r>
        <w:rPr>
          <w:rFonts w:ascii="Menlo" w:hAnsi="Menlo" w:cs="Menlo"/>
          <w:color w:val="3F5FBF"/>
          <w:u w:val="single"/>
        </w:rPr>
        <w:t>Postfix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</w:rPr>
        <w:t>evaluation algorithms.</w:t>
      </w:r>
    </w:p>
    <w:p w14:paraId="774CC016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</w:t>
      </w:r>
      <w:r>
        <w:rPr>
          <w:rFonts w:ascii="Menlo" w:hAnsi="Menlo" w:cs="Menlo"/>
          <w:b/>
          <w:bCs/>
          <w:color w:val="7F9FBF"/>
        </w:rPr>
        <w:t>@param</w:t>
      </w:r>
      <w:r>
        <w:rPr>
          <w:rFonts w:ascii="Menlo" w:hAnsi="Menlo" w:cs="Menlo"/>
          <w:color w:val="3F5FBF"/>
        </w:rPr>
        <w:t xml:space="preserve"> openBracket the open bracket token that was encountered</w:t>
      </w:r>
    </w:p>
    <w:p w14:paraId="5671F63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*/</w:t>
      </w:r>
    </w:p>
    <w:p w14:paraId="6D0071E0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void</w:t>
      </w:r>
      <w:r>
        <w:rPr>
          <w:rFonts w:ascii="Menlo" w:hAnsi="Menlo" w:cs="Menlo"/>
          <w:color w:val="000000"/>
        </w:rPr>
        <w:t xml:space="preserve"> handleOpenBracket(</w:t>
      </w:r>
      <w:r>
        <w:rPr>
          <w:rFonts w:ascii="Menlo" w:hAnsi="Menlo" w:cs="Menlo"/>
          <w:b/>
          <w:bCs/>
          <w:color w:val="7F0055"/>
        </w:rPr>
        <w:t>char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6A3E3E"/>
        </w:rPr>
        <w:t>openBracket</w:t>
      </w:r>
      <w:r>
        <w:rPr>
          <w:rFonts w:ascii="Menlo" w:hAnsi="Menlo" w:cs="Menlo"/>
          <w:color w:val="000000"/>
        </w:rPr>
        <w:t>) {</w:t>
      </w:r>
    </w:p>
    <w:p w14:paraId="451D97E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 xml:space="preserve">// </w:t>
      </w:r>
      <w:r>
        <w:rPr>
          <w:rFonts w:ascii="Menlo" w:hAnsi="Menlo" w:cs="Menlo"/>
          <w:b/>
          <w:bCs/>
          <w:color w:val="7F9FBF"/>
        </w:rPr>
        <w:t>TODO</w:t>
      </w:r>
      <w:r>
        <w:rPr>
          <w:rFonts w:ascii="Menlo" w:hAnsi="Menlo" w:cs="Menlo"/>
          <w:color w:val="3F7F5F"/>
        </w:rPr>
        <w:t>: Complete this method</w:t>
      </w:r>
    </w:p>
    <w:p w14:paraId="1B59911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}</w:t>
      </w:r>
    </w:p>
    <w:p w14:paraId="5620428C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2EA5E63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</w:t>
      </w:r>
    </w:p>
    <w:p w14:paraId="2D7E121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This method is called when the calculator encounters a close bracket. It</w:t>
      </w:r>
    </w:p>
    <w:p w14:paraId="5888E01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manipulates operatorStack and/or operandStack to process the close</w:t>
      </w:r>
    </w:p>
    <w:p w14:paraId="16097CC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bracket according to the Infix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</w:rPr>
        <w:t>to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  <w:u w:val="single"/>
        </w:rPr>
        <w:t>Postfix</w:t>
      </w:r>
      <w:r>
        <w:rPr>
          <w:rFonts w:ascii="Menlo" w:hAnsi="Menlo" w:cs="Menlo"/>
          <w:color w:val="3F5FBF"/>
        </w:rPr>
        <w:t xml:space="preserve"> and </w:t>
      </w:r>
      <w:r>
        <w:rPr>
          <w:rFonts w:ascii="Menlo" w:hAnsi="Menlo" w:cs="Menlo"/>
          <w:color w:val="3F5FBF"/>
          <w:u w:val="single"/>
        </w:rPr>
        <w:t>Postfix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</w:rPr>
        <w:t>evaluation</w:t>
      </w:r>
    </w:p>
    <w:p w14:paraId="05043DB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algorithms.</w:t>
      </w:r>
    </w:p>
    <w:p w14:paraId="0EBFD55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</w:t>
      </w:r>
      <w:r>
        <w:rPr>
          <w:rFonts w:ascii="Menlo" w:hAnsi="Menlo" w:cs="Menlo"/>
          <w:b/>
          <w:bCs/>
          <w:color w:val="7F9FBF"/>
        </w:rPr>
        <w:t>@param</w:t>
      </w:r>
      <w:r>
        <w:rPr>
          <w:rFonts w:ascii="Menlo" w:hAnsi="Menlo" w:cs="Menlo"/>
          <w:color w:val="3F5FBF"/>
        </w:rPr>
        <w:t xml:space="preserve"> closeBracket the close bracket token that was encountered</w:t>
      </w:r>
    </w:p>
    <w:p w14:paraId="7068583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*/</w:t>
      </w:r>
    </w:p>
    <w:p w14:paraId="6E0D78F1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void</w:t>
      </w:r>
      <w:r>
        <w:rPr>
          <w:rFonts w:ascii="Menlo" w:hAnsi="Menlo" w:cs="Menlo"/>
          <w:color w:val="000000"/>
        </w:rPr>
        <w:t xml:space="preserve"> handleCloseBracket(</w:t>
      </w:r>
      <w:r>
        <w:rPr>
          <w:rFonts w:ascii="Menlo" w:hAnsi="Menlo" w:cs="Menlo"/>
          <w:b/>
          <w:bCs/>
          <w:color w:val="7F0055"/>
        </w:rPr>
        <w:t>char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6A3E3E"/>
        </w:rPr>
        <w:t>closeBracket</w:t>
      </w:r>
      <w:r>
        <w:rPr>
          <w:rFonts w:ascii="Menlo" w:hAnsi="Menlo" w:cs="Menlo"/>
          <w:color w:val="000000"/>
        </w:rPr>
        <w:t>) {</w:t>
      </w:r>
    </w:p>
    <w:p w14:paraId="15E5A7A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 xml:space="preserve">// </w:t>
      </w:r>
      <w:r>
        <w:rPr>
          <w:rFonts w:ascii="Menlo" w:hAnsi="Menlo" w:cs="Menlo"/>
          <w:b/>
          <w:bCs/>
          <w:color w:val="7F9FBF"/>
        </w:rPr>
        <w:t>TODO</w:t>
      </w:r>
      <w:r>
        <w:rPr>
          <w:rFonts w:ascii="Menlo" w:hAnsi="Menlo" w:cs="Menlo"/>
          <w:color w:val="3F7F5F"/>
        </w:rPr>
        <w:t>: Complete this method</w:t>
      </w:r>
    </w:p>
    <w:p w14:paraId="265E172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}</w:t>
      </w:r>
    </w:p>
    <w:p w14:paraId="02ABDAD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15F7142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</w:t>
      </w:r>
    </w:p>
    <w:p w14:paraId="42CC7F1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This method is called when the calculator encounters the end of an</w:t>
      </w:r>
    </w:p>
    <w:p w14:paraId="3A34C0A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expression. It manipulates operatorStack and/or operandStack to process</w:t>
      </w:r>
    </w:p>
    <w:p w14:paraId="14CF364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the operators that remain on the stack, according to the Infix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</w:rPr>
        <w:t>to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  <w:u w:val="single"/>
        </w:rPr>
        <w:t>Postfix</w:t>
      </w:r>
    </w:p>
    <w:p w14:paraId="6C61644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and </w:t>
      </w:r>
      <w:r>
        <w:rPr>
          <w:rFonts w:ascii="Menlo" w:hAnsi="Menlo" w:cs="Menlo"/>
          <w:color w:val="3F5FBF"/>
          <w:u w:val="single"/>
        </w:rPr>
        <w:t>Postfix</w:t>
      </w:r>
      <w:r>
        <w:rPr>
          <w:rFonts w:ascii="Menlo" w:hAnsi="Menlo" w:cs="Menlo"/>
          <w:color w:val="7F7F9F"/>
        </w:rPr>
        <w:t>-</w:t>
      </w:r>
      <w:r>
        <w:rPr>
          <w:rFonts w:ascii="Menlo" w:hAnsi="Menlo" w:cs="Menlo"/>
          <w:color w:val="3F5FBF"/>
        </w:rPr>
        <w:t>evaluation algorithms.</w:t>
      </w:r>
    </w:p>
    <w:p w14:paraId="6F5103F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*/</w:t>
      </w:r>
    </w:p>
    <w:p w14:paraId="1212AEB2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void</w:t>
      </w:r>
      <w:r>
        <w:rPr>
          <w:rFonts w:ascii="Menlo" w:hAnsi="Menlo" w:cs="Menlo"/>
          <w:color w:val="000000"/>
        </w:rPr>
        <w:t xml:space="preserve"> handleRemainingOperators() {</w:t>
      </w:r>
    </w:p>
    <w:p w14:paraId="71C4958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color w:val="3F7F5F"/>
        </w:rPr>
        <w:t xml:space="preserve">// </w:t>
      </w:r>
      <w:r>
        <w:rPr>
          <w:rFonts w:ascii="Menlo" w:hAnsi="Menlo" w:cs="Menlo"/>
          <w:b/>
          <w:bCs/>
          <w:color w:val="7F9FBF"/>
        </w:rPr>
        <w:t>TODO</w:t>
      </w:r>
      <w:r>
        <w:rPr>
          <w:rFonts w:ascii="Menlo" w:hAnsi="Menlo" w:cs="Menlo"/>
          <w:color w:val="3F7F5F"/>
        </w:rPr>
        <w:t>: Complete this method</w:t>
      </w:r>
    </w:p>
    <w:p w14:paraId="1DA9B5C9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}</w:t>
      </w:r>
    </w:p>
    <w:p w14:paraId="12AFB42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799F886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784176EA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</w:t>
      </w:r>
    </w:p>
    <w:p w14:paraId="027BED91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Creates an InfixCalculator object to read from System.in, then evaluates</w:t>
      </w:r>
    </w:p>
    <w:p w14:paraId="67557F35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its input and prints the result.</w:t>
      </w:r>
    </w:p>
    <w:p w14:paraId="55FE028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</w:t>
      </w:r>
      <w:r>
        <w:rPr>
          <w:rFonts w:ascii="Menlo" w:hAnsi="Menlo" w:cs="Menlo"/>
          <w:b/>
          <w:bCs/>
          <w:color w:val="7F9FBF"/>
        </w:rPr>
        <w:t>@param</w:t>
      </w:r>
      <w:r>
        <w:rPr>
          <w:rFonts w:ascii="Menlo" w:hAnsi="Menlo" w:cs="Menlo"/>
          <w:color w:val="3F5FBF"/>
        </w:rPr>
        <w:t xml:space="preserve"> args not used</w:t>
      </w:r>
    </w:p>
    <w:p w14:paraId="0CB4B41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*/</w:t>
      </w:r>
    </w:p>
    <w:p w14:paraId="0B6D9A2B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lastRenderedPageBreak/>
        <w:t xml:space="preserve">    </w:t>
      </w: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static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void</w:t>
      </w:r>
      <w:r>
        <w:rPr>
          <w:rFonts w:ascii="Menlo" w:hAnsi="Menlo" w:cs="Menlo"/>
          <w:color w:val="000000"/>
        </w:rPr>
        <w:t xml:space="preserve"> main(String[] </w:t>
      </w:r>
      <w:r>
        <w:rPr>
          <w:rFonts w:ascii="Menlo" w:hAnsi="Menlo" w:cs="Menlo"/>
          <w:color w:val="6A3E3E"/>
        </w:rPr>
        <w:t>args</w:t>
      </w:r>
      <w:r>
        <w:rPr>
          <w:rFonts w:ascii="Menlo" w:hAnsi="Menlo" w:cs="Menlo"/>
          <w:color w:val="000000"/>
        </w:rPr>
        <w:t>) {</w:t>
      </w:r>
    </w:p>
    <w:p w14:paraId="06C025D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System.</w:t>
      </w:r>
      <w:r>
        <w:rPr>
          <w:rFonts w:ascii="Menlo" w:hAnsi="Menlo" w:cs="Menlo"/>
          <w:b/>
          <w:bCs/>
          <w:i/>
          <w:iCs/>
          <w:color w:val="0000C0"/>
        </w:rPr>
        <w:t>out</w:t>
      </w:r>
      <w:r>
        <w:rPr>
          <w:rFonts w:ascii="Menlo" w:hAnsi="Menlo" w:cs="Menlo"/>
          <w:color w:val="000000"/>
        </w:rPr>
        <w:t>.println(</w:t>
      </w:r>
      <w:r>
        <w:rPr>
          <w:rFonts w:ascii="Menlo" w:hAnsi="Menlo" w:cs="Menlo"/>
          <w:color w:val="2A00FF"/>
        </w:rPr>
        <w:t>"Infix expression:"</w:t>
      </w:r>
      <w:r>
        <w:rPr>
          <w:rFonts w:ascii="Menlo" w:hAnsi="Menlo" w:cs="Menlo"/>
          <w:color w:val="000000"/>
        </w:rPr>
        <w:t>);</w:t>
      </w:r>
    </w:p>
    <w:p w14:paraId="1479324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InfixCalculator </w:t>
      </w:r>
      <w:r>
        <w:rPr>
          <w:rFonts w:ascii="Menlo" w:hAnsi="Menlo" w:cs="Menlo"/>
          <w:color w:val="6A3E3E"/>
        </w:rPr>
        <w:t>calculator</w:t>
      </w:r>
      <w:r>
        <w:rPr>
          <w:rFonts w:ascii="Menlo" w:hAnsi="Menlo" w:cs="Menlo"/>
          <w:color w:val="000000"/>
        </w:rPr>
        <w:t xml:space="preserve"> = </w:t>
      </w:r>
      <w:r>
        <w:rPr>
          <w:rFonts w:ascii="Menlo" w:hAnsi="Menlo" w:cs="Menlo"/>
          <w:b/>
          <w:bCs/>
          <w:color w:val="7F0055"/>
        </w:rPr>
        <w:t>new</w:t>
      </w:r>
      <w:r>
        <w:rPr>
          <w:rFonts w:ascii="Menlo" w:hAnsi="Menlo" w:cs="Menlo"/>
          <w:color w:val="000000"/>
        </w:rPr>
        <w:t xml:space="preserve"> InfixCalculator(System.</w:t>
      </w:r>
      <w:r>
        <w:rPr>
          <w:rFonts w:ascii="Menlo" w:hAnsi="Menlo" w:cs="Menlo"/>
          <w:b/>
          <w:bCs/>
          <w:i/>
          <w:iCs/>
          <w:color w:val="0000C0"/>
        </w:rPr>
        <w:t>in</w:t>
      </w:r>
      <w:r>
        <w:rPr>
          <w:rFonts w:ascii="Menlo" w:hAnsi="Menlo" w:cs="Menlo"/>
          <w:color w:val="000000"/>
        </w:rPr>
        <w:t>);</w:t>
      </w:r>
    </w:p>
    <w:p w14:paraId="088AA0F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Double </w:t>
      </w:r>
      <w:r>
        <w:rPr>
          <w:rFonts w:ascii="Menlo" w:hAnsi="Menlo" w:cs="Menlo"/>
          <w:color w:val="6A3E3E"/>
        </w:rPr>
        <w:t>value</w:t>
      </w:r>
      <w:r>
        <w:rPr>
          <w:rFonts w:ascii="Menlo" w:hAnsi="Menlo" w:cs="Menlo"/>
          <w:color w:val="000000"/>
        </w:rPr>
        <w:t xml:space="preserve"> = </w:t>
      </w:r>
      <w:r>
        <w:rPr>
          <w:rFonts w:ascii="Menlo" w:hAnsi="Menlo" w:cs="Menlo"/>
          <w:b/>
          <w:bCs/>
          <w:color w:val="7F0055"/>
        </w:rPr>
        <w:t>null</w:t>
      </w:r>
      <w:r>
        <w:rPr>
          <w:rFonts w:ascii="Menlo" w:hAnsi="Menlo" w:cs="Menlo"/>
          <w:color w:val="000000"/>
        </w:rPr>
        <w:t>;</w:t>
      </w:r>
    </w:p>
    <w:p w14:paraId="494DEF0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try</w:t>
      </w:r>
      <w:r>
        <w:rPr>
          <w:rFonts w:ascii="Menlo" w:hAnsi="Menlo" w:cs="Menlo"/>
          <w:color w:val="000000"/>
        </w:rPr>
        <w:t xml:space="preserve"> {</w:t>
      </w:r>
    </w:p>
    <w:p w14:paraId="4DD7F4C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</w:t>
      </w:r>
      <w:r>
        <w:rPr>
          <w:rFonts w:ascii="Menlo" w:hAnsi="Menlo" w:cs="Menlo"/>
          <w:color w:val="6A3E3E"/>
        </w:rPr>
        <w:t>value</w:t>
      </w:r>
      <w:r>
        <w:rPr>
          <w:rFonts w:ascii="Menlo" w:hAnsi="Menlo" w:cs="Menlo"/>
          <w:color w:val="000000"/>
        </w:rPr>
        <w:t xml:space="preserve"> = </w:t>
      </w:r>
      <w:r>
        <w:rPr>
          <w:rFonts w:ascii="Menlo" w:hAnsi="Menlo" w:cs="Menlo"/>
          <w:color w:val="6A3E3E"/>
        </w:rPr>
        <w:t>calculator</w:t>
      </w:r>
      <w:r>
        <w:rPr>
          <w:rFonts w:ascii="Menlo" w:hAnsi="Menlo" w:cs="Menlo"/>
          <w:color w:val="000000"/>
        </w:rPr>
        <w:t>.evaluate();</w:t>
      </w:r>
    </w:p>
    <w:p w14:paraId="70D72FB7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} </w:t>
      </w:r>
      <w:r>
        <w:rPr>
          <w:rFonts w:ascii="Menlo" w:hAnsi="Menlo" w:cs="Menlo"/>
          <w:b/>
          <w:bCs/>
          <w:color w:val="7F0055"/>
        </w:rPr>
        <w:t>catch</w:t>
      </w:r>
      <w:r>
        <w:rPr>
          <w:rFonts w:ascii="Menlo" w:hAnsi="Menlo" w:cs="Menlo"/>
          <w:color w:val="000000"/>
        </w:rPr>
        <w:t xml:space="preserve"> (InvalidExpressionException </w:t>
      </w:r>
      <w:r>
        <w:rPr>
          <w:rFonts w:ascii="Menlo" w:hAnsi="Menlo" w:cs="Menlo"/>
          <w:color w:val="6A3E3E"/>
        </w:rPr>
        <w:t>e</w:t>
      </w:r>
      <w:r>
        <w:rPr>
          <w:rFonts w:ascii="Menlo" w:hAnsi="Menlo" w:cs="Menlo"/>
          <w:color w:val="000000"/>
        </w:rPr>
        <w:t>) {</w:t>
      </w:r>
    </w:p>
    <w:p w14:paraId="0A4E781E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System.</w:t>
      </w:r>
      <w:r>
        <w:rPr>
          <w:rFonts w:ascii="Menlo" w:hAnsi="Menlo" w:cs="Menlo"/>
          <w:b/>
          <w:bCs/>
          <w:i/>
          <w:iCs/>
          <w:color w:val="0000C0"/>
        </w:rPr>
        <w:t>out</w:t>
      </w:r>
      <w:r>
        <w:rPr>
          <w:rFonts w:ascii="Menlo" w:hAnsi="Menlo" w:cs="Menlo"/>
          <w:color w:val="000000"/>
        </w:rPr>
        <w:t>.println(</w:t>
      </w:r>
      <w:r>
        <w:rPr>
          <w:rFonts w:ascii="Menlo" w:hAnsi="Menlo" w:cs="Menlo"/>
          <w:color w:val="2A00FF"/>
        </w:rPr>
        <w:t>"Invalid expression: "</w:t>
      </w:r>
      <w:r>
        <w:rPr>
          <w:rFonts w:ascii="Menlo" w:hAnsi="Menlo" w:cs="Menlo"/>
          <w:color w:val="000000"/>
        </w:rPr>
        <w:t xml:space="preserve"> + </w:t>
      </w:r>
      <w:r>
        <w:rPr>
          <w:rFonts w:ascii="Menlo" w:hAnsi="Menlo" w:cs="Menlo"/>
          <w:color w:val="6A3E3E"/>
        </w:rPr>
        <w:t>e</w:t>
      </w:r>
      <w:r>
        <w:rPr>
          <w:rFonts w:ascii="Menlo" w:hAnsi="Menlo" w:cs="Menlo"/>
          <w:color w:val="000000"/>
        </w:rPr>
        <w:t>.getMessage());</w:t>
      </w:r>
    </w:p>
    <w:p w14:paraId="7F62DB7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}</w:t>
      </w:r>
    </w:p>
    <w:p w14:paraId="0E89F910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if</w:t>
      </w:r>
      <w:r>
        <w:rPr>
          <w:rFonts w:ascii="Menlo" w:hAnsi="Menlo" w:cs="Menlo"/>
          <w:color w:val="000000"/>
        </w:rPr>
        <w:t xml:space="preserve"> (</w:t>
      </w:r>
      <w:r>
        <w:rPr>
          <w:rFonts w:ascii="Menlo" w:hAnsi="Menlo" w:cs="Menlo"/>
          <w:color w:val="6A3E3E"/>
        </w:rPr>
        <w:t>value</w:t>
      </w:r>
      <w:r>
        <w:rPr>
          <w:rFonts w:ascii="Menlo" w:hAnsi="Menlo" w:cs="Menlo"/>
          <w:color w:val="000000"/>
        </w:rPr>
        <w:t xml:space="preserve"> != </w:t>
      </w:r>
      <w:r>
        <w:rPr>
          <w:rFonts w:ascii="Menlo" w:hAnsi="Menlo" w:cs="Menlo"/>
          <w:b/>
          <w:bCs/>
          <w:color w:val="7F0055"/>
        </w:rPr>
        <w:t>null</w:t>
      </w:r>
      <w:r>
        <w:rPr>
          <w:rFonts w:ascii="Menlo" w:hAnsi="Menlo" w:cs="Menlo"/>
          <w:color w:val="000000"/>
        </w:rPr>
        <w:t>) {</w:t>
      </w:r>
    </w:p>
    <w:p w14:paraId="5E24A178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    System.</w:t>
      </w:r>
      <w:r>
        <w:rPr>
          <w:rFonts w:ascii="Menlo" w:hAnsi="Menlo" w:cs="Menlo"/>
          <w:b/>
          <w:bCs/>
          <w:i/>
          <w:iCs/>
          <w:color w:val="0000C0"/>
        </w:rPr>
        <w:t>out</w:t>
      </w:r>
      <w:r>
        <w:rPr>
          <w:rFonts w:ascii="Menlo" w:hAnsi="Menlo" w:cs="Menlo"/>
          <w:color w:val="000000"/>
        </w:rPr>
        <w:t>.println(</w:t>
      </w:r>
      <w:r>
        <w:rPr>
          <w:rFonts w:ascii="Menlo" w:hAnsi="Menlo" w:cs="Menlo"/>
          <w:color w:val="6A3E3E"/>
        </w:rPr>
        <w:t>value</w:t>
      </w:r>
      <w:r>
        <w:rPr>
          <w:rFonts w:ascii="Menlo" w:hAnsi="Menlo" w:cs="Menlo"/>
          <w:color w:val="000000"/>
        </w:rPr>
        <w:t>);</w:t>
      </w:r>
    </w:p>
    <w:p w14:paraId="3E535D7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}</w:t>
      </w:r>
    </w:p>
    <w:p w14:paraId="1F34CAFD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}</w:t>
      </w:r>
    </w:p>
    <w:p w14:paraId="475C06F4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30839D93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>}</w:t>
      </w:r>
    </w:p>
    <w:p w14:paraId="4440EF90" w14:textId="77777777" w:rsidR="00CD3162" w:rsidRDefault="00CD3162" w:rsidP="00CD3162">
      <w:pPr>
        <w:autoSpaceDE w:val="0"/>
        <w:autoSpaceDN w:val="0"/>
        <w:adjustRightInd w:val="0"/>
        <w:rPr>
          <w:rFonts w:ascii="Menlo" w:hAnsi="Menlo" w:cs="Menlo"/>
        </w:rPr>
      </w:pPr>
    </w:p>
    <w:p w14:paraId="0A333504" w14:textId="77777777" w:rsidR="00970969" w:rsidRDefault="00CD3162">
      <w:bookmarkStart w:id="0" w:name="_GoBack"/>
      <w:bookmarkEnd w:id="0"/>
    </w:p>
    <w:sectPr w:rsidR="00970969" w:rsidSect="001447D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162"/>
    <w:rsid w:val="007245FC"/>
    <w:rsid w:val="008F2CC9"/>
    <w:rsid w:val="00CD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01489"/>
  <w15:chartTrackingRefBased/>
  <w15:docId w15:val="{1E554D0F-C5F0-3E47-95F3-AADEEF35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1126</Words>
  <Characters>6423</Characters>
  <Application>Microsoft Office Word</Application>
  <DocSecurity>0</DocSecurity>
  <Lines>53</Lines>
  <Paragraphs>15</Paragraphs>
  <ScaleCrop>false</ScaleCrop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Thurton, Gia E</dc:creator>
  <cp:keywords/>
  <dc:description/>
  <cp:lastModifiedBy>Thurton, Gia E</cp:lastModifiedBy>
  <cp:revision>1</cp:revision>
  <dcterms:created xsi:type="dcterms:W3CDTF">2019-10-14T19:43:00Z</dcterms:created>
  <dcterms:modified xsi:type="dcterms:W3CDTF">2019-10-14T19:43:00Z</dcterms:modified>
</cp:coreProperties>
</file>