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8E587" w14:textId="6787AC69" w:rsidR="00164F96" w:rsidRDefault="009F2891" w:rsidP="00164F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Reading Research Assignment #2</w:t>
      </w:r>
    </w:p>
    <w:p w14:paraId="05EA5013" w14:textId="77777777" w:rsidR="00164F96" w:rsidRDefault="00164F96" w:rsidP="00164F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0EAF44" w14:textId="577ACA8E" w:rsidR="00164F96" w:rsidRDefault="00164F96" w:rsidP="00164F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assignment, read the article </w:t>
      </w:r>
      <w:r w:rsidRPr="00164F96">
        <w:rPr>
          <w:rFonts w:ascii="Times New Roman" w:hAnsi="Times New Roman" w:cs="Times New Roman"/>
          <w:sz w:val="24"/>
          <w:szCs w:val="24"/>
        </w:rPr>
        <w:t>"</w:t>
      </w:r>
      <w:r w:rsidR="00713BC1">
        <w:rPr>
          <w:rFonts w:ascii="Times New Roman" w:hAnsi="Times New Roman" w:cs="Times New Roman"/>
          <w:sz w:val="24"/>
          <w:szCs w:val="24"/>
        </w:rPr>
        <w:t>Alcohol policy enforcement and changes in student drinking rates in a statewide public college system: a follow-up study</w:t>
      </w:r>
      <w:r w:rsidRPr="00164F96">
        <w:rPr>
          <w:rFonts w:ascii="Times New Roman" w:hAnsi="Times New Roman" w:cs="Times New Roman"/>
          <w:sz w:val="24"/>
          <w:szCs w:val="24"/>
        </w:rPr>
        <w:t xml:space="preserve">" by </w:t>
      </w:r>
      <w:r w:rsidR="00713BC1">
        <w:rPr>
          <w:rFonts w:ascii="Times New Roman" w:hAnsi="Times New Roman" w:cs="Times New Roman"/>
          <w:sz w:val="24"/>
          <w:szCs w:val="24"/>
        </w:rPr>
        <w:t xml:space="preserve">Harris, </w:t>
      </w:r>
      <w:proofErr w:type="spellStart"/>
      <w:r w:rsidR="00713BC1">
        <w:rPr>
          <w:rFonts w:ascii="Times New Roman" w:hAnsi="Times New Roman" w:cs="Times New Roman"/>
          <w:sz w:val="24"/>
          <w:szCs w:val="24"/>
        </w:rPr>
        <w:t>Sherritt</w:t>
      </w:r>
      <w:proofErr w:type="spellEnd"/>
      <w:r w:rsidR="00713BC1">
        <w:rPr>
          <w:rFonts w:ascii="Times New Roman" w:hAnsi="Times New Roman" w:cs="Times New Roman"/>
          <w:sz w:val="24"/>
          <w:szCs w:val="24"/>
        </w:rPr>
        <w:t>, Van Hook, Wechsler, and Knight (2010).  Note my interest in the correlational research contained in this article (chapter 3 of your text</w:t>
      </w:r>
      <w:r w:rsidR="00FB730B">
        <w:rPr>
          <w:rFonts w:ascii="Times New Roman" w:hAnsi="Times New Roman" w:cs="Times New Roman"/>
          <w:sz w:val="24"/>
          <w:szCs w:val="24"/>
        </w:rPr>
        <w:t>)</w:t>
      </w:r>
      <w:r w:rsidR="00125C98">
        <w:rPr>
          <w:rFonts w:ascii="Times New Roman" w:hAnsi="Times New Roman" w:cs="Times New Roman"/>
          <w:sz w:val="24"/>
          <w:szCs w:val="24"/>
        </w:rPr>
        <w:t>.  Each numbered item is worth 14 points.</w:t>
      </w:r>
    </w:p>
    <w:p w14:paraId="13666653" w14:textId="77777777" w:rsidR="00164F96" w:rsidRDefault="00164F96" w:rsidP="00164F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702E7B" w14:textId="2F9F355E" w:rsidR="00164F96" w:rsidRDefault="00164F96" w:rsidP="00164F9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Provide the appropriate APA reference citation</w:t>
      </w:r>
      <w:r w:rsidR="0068343C">
        <w:rPr>
          <w:rFonts w:ascii="Times New Roman" w:hAnsi="Times New Roman" w:cs="Times New Roman"/>
          <w:sz w:val="24"/>
          <w:szCs w:val="24"/>
        </w:rPr>
        <w:t xml:space="preserve"> (found in Chapter 7 of the </w:t>
      </w:r>
      <w:r w:rsidR="0068343C" w:rsidRPr="0068343C">
        <w:rPr>
          <w:rFonts w:ascii="Times New Roman" w:hAnsi="Times New Roman" w:cs="Times New Roman"/>
          <w:i/>
          <w:sz w:val="24"/>
          <w:szCs w:val="24"/>
        </w:rPr>
        <w:t>APA Publication Manual</w:t>
      </w:r>
      <w:r w:rsidR="0068343C">
        <w:rPr>
          <w:rFonts w:ascii="Times New Roman" w:hAnsi="Times New Roman" w:cs="Times New Roman"/>
          <w:sz w:val="24"/>
          <w:szCs w:val="24"/>
        </w:rPr>
        <w:t>, 6</w:t>
      </w:r>
      <w:r w:rsidR="0068343C" w:rsidRPr="0068343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E4936">
        <w:rPr>
          <w:rFonts w:ascii="Times New Roman" w:hAnsi="Times New Roman" w:cs="Times New Roman"/>
          <w:sz w:val="24"/>
          <w:szCs w:val="24"/>
        </w:rPr>
        <w:t xml:space="preserve"> edition).</w:t>
      </w:r>
    </w:p>
    <w:p w14:paraId="1CB40498" w14:textId="77777777" w:rsidR="0068343C" w:rsidRDefault="0068343C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 the abstract appropriately represent the content of the article?  Was there something in the article that you believe would have been beneficial in the abstract?</w:t>
      </w:r>
    </w:p>
    <w:p w14:paraId="412101E0" w14:textId="77777777" w:rsidR="0068343C" w:rsidRDefault="00443A95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pro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blem identified by the author?</w:t>
      </w:r>
    </w:p>
    <w:p w14:paraId="2A51D33B" w14:textId="67D6AB6B" w:rsidR="009E4936" w:rsidRDefault="009E4936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specific research question(s)</w:t>
      </w:r>
      <w:r w:rsidR="00FE7DBD">
        <w:rPr>
          <w:rFonts w:ascii="Times New Roman" w:hAnsi="Times New Roman" w:cs="Times New Roman"/>
          <w:sz w:val="24"/>
          <w:szCs w:val="24"/>
        </w:rPr>
        <w:t xml:space="preserve"> and/</w:t>
      </w:r>
      <w:r>
        <w:rPr>
          <w:rFonts w:ascii="Times New Roman" w:hAnsi="Times New Roman" w:cs="Times New Roman"/>
          <w:sz w:val="24"/>
          <w:szCs w:val="24"/>
        </w:rPr>
        <w:t>or hypothes</w:t>
      </w:r>
      <w:r w:rsidR="009031E2">
        <w:rPr>
          <w:rFonts w:ascii="Times New Roman" w:hAnsi="Times New Roman" w:cs="Times New Roman"/>
          <w:sz w:val="24"/>
          <w:szCs w:val="24"/>
        </w:rPr>
        <w:t>is(</w:t>
      </w:r>
      <w:proofErr w:type="spellStart"/>
      <w:r w:rsidR="009031E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9031E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investigated?</w:t>
      </w:r>
    </w:p>
    <w:p w14:paraId="375328FC" w14:textId="3C1E34C3" w:rsidR="00023A03" w:rsidRPr="00FE7DBD" w:rsidRDefault="009E4936" w:rsidP="00FE7DB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opinion, d</w:t>
      </w:r>
      <w:r w:rsidR="00443A95">
        <w:rPr>
          <w:rFonts w:ascii="Times New Roman" w:hAnsi="Times New Roman" w:cs="Times New Roman"/>
          <w:sz w:val="24"/>
          <w:szCs w:val="24"/>
        </w:rPr>
        <w:t>oes the review of the literature support the notion of a problem worthy of consideration (this goes to the author “selling” that there is a problem)?</w:t>
      </w:r>
      <w:r w:rsidR="00F14A06">
        <w:rPr>
          <w:rFonts w:ascii="Times New Roman" w:hAnsi="Times New Roman" w:cs="Times New Roman"/>
          <w:sz w:val="24"/>
          <w:szCs w:val="24"/>
        </w:rPr>
        <w:t xml:space="preserve">  Why or why not?</w:t>
      </w:r>
    </w:p>
    <w:p w14:paraId="2D628FD8" w14:textId="5BE2BC67" w:rsidR="009E4936" w:rsidRDefault="009E4936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was</w:t>
      </w:r>
      <w:r w:rsidR="00FE7DBD">
        <w:rPr>
          <w:rFonts w:ascii="Times New Roman" w:hAnsi="Times New Roman" w:cs="Times New Roman"/>
          <w:sz w:val="24"/>
          <w:szCs w:val="24"/>
        </w:rPr>
        <w:t>/were</w:t>
      </w:r>
      <w:r>
        <w:rPr>
          <w:rFonts w:ascii="Times New Roman" w:hAnsi="Times New Roman" w:cs="Times New Roman"/>
          <w:sz w:val="24"/>
          <w:szCs w:val="24"/>
        </w:rPr>
        <w:t xml:space="preserve"> the data collected?</w:t>
      </w:r>
    </w:p>
    <w:p w14:paraId="029D8BC9" w14:textId="65793A56" w:rsidR="00F14A06" w:rsidRDefault="00F14A06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were the participants in the study?</w:t>
      </w:r>
    </w:p>
    <w:p w14:paraId="7108462E" w14:textId="76BFEE19" w:rsidR="00F14A06" w:rsidRDefault="00F14A06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sampling used to identify participants?  If so, what sampling method was used?</w:t>
      </w:r>
    </w:p>
    <w:p w14:paraId="39351F2C" w14:textId="5BAA379A" w:rsidR="00FF395F" w:rsidRDefault="00FE7DBD" w:rsidP="00FF39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 the researchers use descriptive statistics to describe the data set(s)</w:t>
      </w:r>
      <w:r w:rsidR="009E3359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 If so, how did they describe the data?</w:t>
      </w:r>
    </w:p>
    <w:p w14:paraId="2A07F439" w14:textId="77777777" w:rsidR="00FE7DBD" w:rsidRDefault="00FE7DBD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researchers employed Pearson’s product-moment correlation, as learned in chapter 3 of the text.  </w:t>
      </w:r>
    </w:p>
    <w:p w14:paraId="2C23F539" w14:textId="3D1D4509" w:rsidR="00FE7DBD" w:rsidRDefault="00FE7DBD" w:rsidP="00FE7DB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variables were used in the analysis employing Pearson’s </w:t>
      </w:r>
      <w:r w:rsidR="00FA7B42">
        <w:rPr>
          <w:rFonts w:ascii="Times New Roman" w:hAnsi="Times New Roman" w:cs="Times New Roman"/>
          <w:sz w:val="24"/>
          <w:szCs w:val="24"/>
        </w:rPr>
        <w:t>product-moment correlation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708583B" w14:textId="10E15B45" w:rsidR="00FE7DBD" w:rsidRDefault="00FE7DBD" w:rsidP="00FE7DB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were the results of </w:t>
      </w:r>
      <w:r w:rsidR="00FA7B42">
        <w:rPr>
          <w:rFonts w:ascii="Times New Roman" w:hAnsi="Times New Roman" w:cs="Times New Roman"/>
          <w:sz w:val="24"/>
          <w:szCs w:val="24"/>
        </w:rPr>
        <w:t>the analysis(</w:t>
      </w:r>
      <w:proofErr w:type="spellStart"/>
      <w:r w:rsidR="00FA7B42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FA7B42">
        <w:rPr>
          <w:rFonts w:ascii="Times New Roman" w:hAnsi="Times New Roman" w:cs="Times New Roman"/>
          <w:sz w:val="24"/>
          <w:szCs w:val="24"/>
        </w:rPr>
        <w:t>) using Pearson’s product-moment correlation?</w:t>
      </w:r>
    </w:p>
    <w:p w14:paraId="350EB924" w14:textId="08B6E468" w:rsidR="00FA7B42" w:rsidRDefault="00FA7B42" w:rsidP="00FA7B4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reported correlation, using Pearson’s product-moment correlation, of -.73.  Please explain what this result means, including a description of the variables used and their relationship to one another.</w:t>
      </w:r>
    </w:p>
    <w:p w14:paraId="13EEDE9E" w14:textId="77777777" w:rsidR="00D552A1" w:rsidRDefault="00D552A1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believe this research is generalizable?  Why or why not?</w:t>
      </w:r>
    </w:p>
    <w:p w14:paraId="4DDF0B4B" w14:textId="77777777" w:rsidR="000C4EE9" w:rsidRPr="000C4EE9" w:rsidRDefault="00D552A1" w:rsidP="000C4E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 on the conclusions drawn by the researcher.  Do you agree with these conclusions?  Why or why not?</w:t>
      </w:r>
    </w:p>
    <w:p w14:paraId="0D5EBA4D" w14:textId="77777777" w:rsidR="000C4EE9" w:rsidRPr="0068343C" w:rsidRDefault="000C4EE9" w:rsidP="0068343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this article written to where practitioners can understand and consider finings for their practice?  Why or why not?</w:t>
      </w:r>
    </w:p>
    <w:p w14:paraId="061DD9F2" w14:textId="77777777" w:rsidR="00164F96" w:rsidRDefault="00164F96" w:rsidP="00164F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4F96" w:rsidSect="00435C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14661"/>
    <w:multiLevelType w:val="hybridMultilevel"/>
    <w:tmpl w:val="961C18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F96"/>
    <w:rsid w:val="00023A03"/>
    <w:rsid w:val="000C4EE9"/>
    <w:rsid w:val="00100D07"/>
    <w:rsid w:val="00125C98"/>
    <w:rsid w:val="00164F96"/>
    <w:rsid w:val="00196123"/>
    <w:rsid w:val="001970EF"/>
    <w:rsid w:val="001E61D4"/>
    <w:rsid w:val="002D5D2A"/>
    <w:rsid w:val="00435C5C"/>
    <w:rsid w:val="00441346"/>
    <w:rsid w:val="00443A95"/>
    <w:rsid w:val="00566EDD"/>
    <w:rsid w:val="005B398D"/>
    <w:rsid w:val="0068343C"/>
    <w:rsid w:val="00713BC1"/>
    <w:rsid w:val="008E6A59"/>
    <w:rsid w:val="009031E2"/>
    <w:rsid w:val="009D149E"/>
    <w:rsid w:val="009E3359"/>
    <w:rsid w:val="009E4936"/>
    <w:rsid w:val="009F2891"/>
    <w:rsid w:val="00BD1D16"/>
    <w:rsid w:val="00CC0E60"/>
    <w:rsid w:val="00D552A1"/>
    <w:rsid w:val="00F14A06"/>
    <w:rsid w:val="00F26A65"/>
    <w:rsid w:val="00F632E8"/>
    <w:rsid w:val="00FA7B42"/>
    <w:rsid w:val="00FB730B"/>
    <w:rsid w:val="00FE7DBD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6C7A01"/>
  <w15:docId w15:val="{37338A76-8DF0-7041-8279-4B176D87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F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Midwestern State University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Lamb</dc:creator>
  <cp:lastModifiedBy>Lamb, Keith</cp:lastModifiedBy>
  <cp:revision>12</cp:revision>
  <cp:lastPrinted>2015-10-18T21:41:00Z</cp:lastPrinted>
  <dcterms:created xsi:type="dcterms:W3CDTF">2014-10-03T19:12:00Z</dcterms:created>
  <dcterms:modified xsi:type="dcterms:W3CDTF">2019-04-15T11:36:00Z</dcterms:modified>
</cp:coreProperties>
</file>