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076" w:rsidRPr="00F959EA" w:rsidRDefault="00F959EA">
      <w:pPr>
        <w:rPr>
          <w:b/>
        </w:rPr>
      </w:pPr>
      <w:r w:rsidRPr="00F959EA">
        <w:rPr>
          <w:b/>
          <w:highlight w:val="yellow"/>
        </w:rPr>
        <w:t>Instructions</w:t>
      </w:r>
      <w:bookmarkStart w:id="0" w:name="_GoBack"/>
      <w:bookmarkEnd w:id="0"/>
    </w:p>
    <w:p w:rsidR="00F959EA" w:rsidRDefault="00F959EA"/>
    <w:p w:rsidR="00F959EA" w:rsidRDefault="00F959EA"/>
    <w:p w:rsidR="00F959EA" w:rsidRPr="00F959EA" w:rsidRDefault="00F959EA" w:rsidP="00F959EA">
      <w:pPr>
        <w:rPr>
          <w:rFonts w:ascii="Arial" w:eastAsia="Times New Roman" w:hAnsi="Arial" w:cs="Arial"/>
          <w:color w:val="000000"/>
          <w:sz w:val="21"/>
          <w:szCs w:val="21"/>
        </w:rPr>
      </w:pPr>
      <w:r w:rsidRPr="00F959EA">
        <w:rPr>
          <w:rFonts w:ascii="Arial" w:eastAsia="Times New Roman" w:hAnsi="Arial" w:cs="Arial"/>
          <w:color w:val="000000"/>
          <w:sz w:val="21"/>
          <w:szCs w:val="21"/>
        </w:rPr>
        <w:t>All assignments must have a title page, thesis statement in the opening paragraph and end with a conclusion. Two references must be listed at the end and cited where used in the body of the paper. </w:t>
      </w:r>
    </w:p>
    <w:p w:rsidR="00F959EA" w:rsidRPr="00F959EA" w:rsidRDefault="00F959EA" w:rsidP="00F959EA">
      <w:pPr>
        <w:spacing w:before="100" w:before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F959E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F959EA" w:rsidRPr="00F959EA" w:rsidRDefault="00F959EA" w:rsidP="00F959EA">
      <w:pPr>
        <w:spacing w:before="100" w:before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F959EA">
        <w:rPr>
          <w:rFonts w:ascii="Arial" w:eastAsia="Times New Roman" w:hAnsi="Arial" w:cs="Arial"/>
          <w:b/>
          <w:bCs/>
          <w:color w:val="000000"/>
          <w:sz w:val="21"/>
          <w:szCs w:val="21"/>
        </w:rPr>
        <w:t>Answer the following questions on job aids.  </w:t>
      </w:r>
    </w:p>
    <w:p w:rsidR="00F959EA" w:rsidRPr="00F959EA" w:rsidRDefault="00F959EA" w:rsidP="00F959E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F959EA">
        <w:rPr>
          <w:rFonts w:ascii="Arial" w:eastAsia="Times New Roman" w:hAnsi="Arial" w:cs="Arial"/>
          <w:color w:val="000000"/>
          <w:sz w:val="21"/>
          <w:szCs w:val="21"/>
        </w:rPr>
        <w:t>Define a job aid.</w:t>
      </w:r>
    </w:p>
    <w:p w:rsidR="00F959EA" w:rsidRPr="00F959EA" w:rsidRDefault="00F959EA" w:rsidP="00F959E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F959EA">
        <w:rPr>
          <w:rFonts w:ascii="Arial" w:eastAsia="Times New Roman" w:hAnsi="Arial" w:cs="Arial"/>
          <w:color w:val="000000"/>
          <w:sz w:val="21"/>
          <w:szCs w:val="21"/>
        </w:rPr>
        <w:t>Identify and explain at least three different types of job aids.</w:t>
      </w:r>
    </w:p>
    <w:p w:rsidR="00F959EA" w:rsidRPr="00F959EA" w:rsidRDefault="00F959EA" w:rsidP="00F959E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F959EA">
        <w:rPr>
          <w:rFonts w:ascii="Arial" w:eastAsia="Times New Roman" w:hAnsi="Arial" w:cs="Arial"/>
          <w:color w:val="000000"/>
          <w:sz w:val="21"/>
          <w:szCs w:val="21"/>
        </w:rPr>
        <w:t>Identify at least three benefits to using a job aid?</w:t>
      </w:r>
    </w:p>
    <w:p w:rsidR="00F959EA" w:rsidRPr="00F959EA" w:rsidRDefault="00F959EA" w:rsidP="00F959E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F959EA">
        <w:rPr>
          <w:rFonts w:ascii="Arial" w:eastAsia="Times New Roman" w:hAnsi="Arial" w:cs="Arial"/>
          <w:color w:val="000000"/>
          <w:sz w:val="21"/>
          <w:szCs w:val="21"/>
        </w:rPr>
        <w:t xml:space="preserve">Explain how a job aid </w:t>
      </w:r>
      <w:proofErr w:type="gramStart"/>
      <w:r w:rsidRPr="00F959EA">
        <w:rPr>
          <w:rFonts w:ascii="Arial" w:eastAsia="Times New Roman" w:hAnsi="Arial" w:cs="Arial"/>
          <w:color w:val="000000"/>
          <w:sz w:val="21"/>
          <w:szCs w:val="21"/>
        </w:rPr>
        <w:t>can  be</w:t>
      </w:r>
      <w:proofErr w:type="gramEnd"/>
      <w:r w:rsidRPr="00F959EA">
        <w:rPr>
          <w:rFonts w:ascii="Arial" w:eastAsia="Times New Roman" w:hAnsi="Arial" w:cs="Arial"/>
          <w:color w:val="000000"/>
          <w:sz w:val="21"/>
          <w:szCs w:val="21"/>
        </w:rPr>
        <w:t xml:space="preserve"> used for training and development.</w:t>
      </w:r>
    </w:p>
    <w:p w:rsidR="00F959EA" w:rsidRPr="00F959EA" w:rsidRDefault="00F959EA" w:rsidP="00F959E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F959EA">
        <w:rPr>
          <w:rFonts w:ascii="Arial" w:eastAsia="Times New Roman" w:hAnsi="Arial" w:cs="Arial"/>
          <w:color w:val="000000"/>
          <w:sz w:val="21"/>
          <w:szCs w:val="21"/>
        </w:rPr>
        <w:t xml:space="preserve">Explain how a job aid is a resource or reference after </w:t>
      </w:r>
      <w:proofErr w:type="spellStart"/>
      <w:r w:rsidRPr="00F959EA">
        <w:rPr>
          <w:rFonts w:ascii="Arial" w:eastAsia="Times New Roman" w:hAnsi="Arial" w:cs="Arial"/>
          <w:color w:val="000000"/>
          <w:sz w:val="21"/>
          <w:szCs w:val="21"/>
        </w:rPr>
        <w:t>trainng</w:t>
      </w:r>
      <w:proofErr w:type="spellEnd"/>
      <w:r w:rsidRPr="00F959EA">
        <w:rPr>
          <w:rFonts w:ascii="Arial" w:eastAsia="Times New Roman" w:hAnsi="Arial" w:cs="Arial"/>
          <w:color w:val="000000"/>
          <w:sz w:val="21"/>
          <w:szCs w:val="21"/>
        </w:rPr>
        <w:t xml:space="preserve"> is completed.</w:t>
      </w:r>
    </w:p>
    <w:p w:rsidR="00F959EA" w:rsidRPr="00F959EA" w:rsidRDefault="00F959EA" w:rsidP="00F959E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F959EA">
        <w:rPr>
          <w:rFonts w:ascii="Arial" w:eastAsia="Times New Roman" w:hAnsi="Arial" w:cs="Arial"/>
          <w:color w:val="000000"/>
          <w:sz w:val="21"/>
          <w:szCs w:val="21"/>
        </w:rPr>
        <w:t xml:space="preserve">Explain why </w:t>
      </w:r>
      <w:proofErr w:type="spellStart"/>
      <w:r w:rsidRPr="00F959EA">
        <w:rPr>
          <w:rFonts w:ascii="Arial" w:eastAsia="Times New Roman" w:hAnsi="Arial" w:cs="Arial"/>
          <w:color w:val="000000"/>
          <w:sz w:val="21"/>
          <w:szCs w:val="21"/>
        </w:rPr>
        <w:t>irt</w:t>
      </w:r>
      <w:proofErr w:type="spellEnd"/>
      <w:r w:rsidRPr="00F959EA">
        <w:rPr>
          <w:rFonts w:ascii="Arial" w:eastAsia="Times New Roman" w:hAnsi="Arial" w:cs="Arial"/>
          <w:color w:val="000000"/>
          <w:sz w:val="21"/>
          <w:szCs w:val="21"/>
        </w:rPr>
        <w:t xml:space="preserve"> is important to have both written instructions and useful visuals in a job aid. (clip art is not a visual).</w:t>
      </w:r>
    </w:p>
    <w:p w:rsidR="00F959EA" w:rsidRDefault="00F959EA"/>
    <w:sectPr w:rsidR="00F959EA" w:rsidSect="00C21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A284C"/>
    <w:multiLevelType w:val="multilevel"/>
    <w:tmpl w:val="6EE84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9EA"/>
    <w:rsid w:val="007209AB"/>
    <w:rsid w:val="00963C75"/>
    <w:rsid w:val="00C21919"/>
    <w:rsid w:val="00C576DF"/>
    <w:rsid w:val="00E77377"/>
    <w:rsid w:val="00F9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5E4FEC"/>
  <w15:chartTrackingRefBased/>
  <w15:docId w15:val="{84F4E986-3543-004F-88C1-FCD39B18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59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959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2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tagaryansilva93@yahoo.com</dc:creator>
  <cp:keywords/>
  <dc:description/>
  <cp:lastModifiedBy>tagaryansilva93@yahoo.com</cp:lastModifiedBy>
  <cp:revision>1</cp:revision>
  <dcterms:created xsi:type="dcterms:W3CDTF">2019-04-17T08:57:00Z</dcterms:created>
  <dcterms:modified xsi:type="dcterms:W3CDTF">2019-04-17T08:57:00Z</dcterms:modified>
</cp:coreProperties>
</file>