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2134B0" w14:textId="3204262D" w:rsidR="00EC4BFF" w:rsidRPr="001952E7" w:rsidRDefault="00EC4BFF" w:rsidP="00EC4BFF">
      <w:pPr>
        <w:rPr>
          <w:sz w:val="32"/>
        </w:rPr>
      </w:pPr>
      <w:r w:rsidRPr="001952E7">
        <w:rPr>
          <w:b/>
          <w:sz w:val="28"/>
        </w:rPr>
        <w:t>INVESTIGATION WORKSHEET 18</w:t>
      </w:r>
      <w:r w:rsidRPr="001952E7">
        <w:rPr>
          <w:sz w:val="32"/>
        </w:rPr>
        <w:tab/>
      </w:r>
      <w:r w:rsidRPr="001952E7">
        <w:rPr>
          <w:sz w:val="32"/>
        </w:rPr>
        <w:tab/>
      </w:r>
      <w:r w:rsidRPr="001952E7">
        <w:t>Name</w:t>
      </w:r>
      <w:r w:rsidR="009D3162">
        <w:rPr>
          <w:sz w:val="32"/>
        </w:rPr>
        <w:t xml:space="preserve"> </w:t>
      </w:r>
      <w:proofErr w:type="spellStart"/>
      <w:r w:rsidR="009D3162">
        <w:rPr>
          <w:sz w:val="32"/>
        </w:rPr>
        <w:t>Shaquire</w:t>
      </w:r>
      <w:proofErr w:type="spellEnd"/>
      <w:r w:rsidR="009D3162">
        <w:rPr>
          <w:sz w:val="32"/>
        </w:rPr>
        <w:t xml:space="preserve"> Dean</w:t>
      </w:r>
    </w:p>
    <w:p w14:paraId="56EF142F" w14:textId="77777777" w:rsidR="00EC4BFF" w:rsidRPr="001952E7" w:rsidRDefault="00EC4BFF" w:rsidP="00EC4BFF">
      <w:pPr>
        <w:spacing w:line="360" w:lineRule="auto"/>
      </w:pPr>
    </w:p>
    <w:p w14:paraId="2CE63D85" w14:textId="77777777" w:rsidR="00EC4BFF" w:rsidRPr="001952E7" w:rsidRDefault="00136020" w:rsidP="00EC4BFF">
      <w:pPr>
        <w:spacing w:line="360" w:lineRule="auto"/>
        <w:rPr>
          <w:b/>
        </w:rPr>
      </w:pPr>
      <w:r>
        <w:rPr>
          <w:b/>
        </w:rPr>
        <w:t>Investigation of Natural Selection Pressure on H</w:t>
      </w:r>
      <w:r w:rsidR="00EC4BFF" w:rsidRPr="001952E7">
        <w:rPr>
          <w:b/>
        </w:rPr>
        <w:t>eterozygotes</w:t>
      </w:r>
    </w:p>
    <w:p w14:paraId="17D2E71E" w14:textId="77777777" w:rsidR="00EC4BFF" w:rsidRPr="001952E7" w:rsidRDefault="00EC4BFF" w:rsidP="00EC4BFF"/>
    <w:p w14:paraId="10F92E89" w14:textId="77777777" w:rsidR="00EC4BFF" w:rsidRPr="001952E7" w:rsidRDefault="00EC4BFF" w:rsidP="00EC4BFF">
      <w:pPr>
        <w:spacing w:line="360" w:lineRule="auto"/>
      </w:pPr>
      <w:r w:rsidRPr="001952E7">
        <w:t>Observations:</w:t>
      </w:r>
      <w:r w:rsidR="00722B1A">
        <w:t xml:space="preserve"> </w:t>
      </w:r>
      <w:r w:rsidRPr="001952E7">
        <w:t>Natural selection can change allelic frequencies.</w:t>
      </w:r>
      <w:r w:rsidR="00722B1A">
        <w:t xml:space="preserve"> </w:t>
      </w:r>
      <w:r w:rsidRPr="001952E7">
        <w:t>Negative selection pressure (an environment that reduces reproduction by a particular phenotype) against a homozygous genotype can reduce allelic frequencies in only a few generations.</w:t>
      </w:r>
      <w:r w:rsidR="00722B1A">
        <w:t xml:space="preserve"> </w:t>
      </w:r>
      <w:r w:rsidRPr="001952E7">
        <w:t>The results of selection against heterozygotes may differ.</w:t>
      </w:r>
    </w:p>
    <w:p w14:paraId="427AFFEE" w14:textId="77777777" w:rsidR="00EC4BFF" w:rsidRPr="001952E7" w:rsidRDefault="00EC4BFF" w:rsidP="00EC4BFF">
      <w:pPr>
        <w:ind w:right="-630"/>
      </w:pPr>
    </w:p>
    <w:p w14:paraId="03B93637" w14:textId="55B9EBBF" w:rsidR="00752880" w:rsidRPr="00373FDB" w:rsidRDefault="00752880" w:rsidP="00752880">
      <w:pPr>
        <w:ind w:right="-630"/>
        <w:rPr>
          <w:sz w:val="22"/>
        </w:rPr>
      </w:pPr>
      <w:r>
        <w:t xml:space="preserve">Formulate and record a question regarding </w:t>
      </w:r>
      <w:r w:rsidR="00994DC2">
        <w:t>selection against heterozygotes and its effect on allele frequencies</w:t>
      </w:r>
      <w:r>
        <w:t xml:space="preserve">. </w:t>
      </w:r>
    </w:p>
    <w:p w14:paraId="3672E488" w14:textId="77777777" w:rsidR="0084398F" w:rsidRDefault="0084398F" w:rsidP="00752880">
      <w:pPr>
        <w:ind w:right="-630"/>
        <w:rPr>
          <w:sz w:val="22"/>
        </w:rPr>
      </w:pPr>
    </w:p>
    <w:p w14:paraId="07E57720" w14:textId="6DABD042" w:rsidR="0084398F" w:rsidRDefault="002D7DE6" w:rsidP="00752880">
      <w:pPr>
        <w:ind w:right="-630"/>
        <w:rPr>
          <w:sz w:val="22"/>
        </w:rPr>
      </w:pPr>
      <w:r w:rsidRPr="002D7DE6">
        <w:rPr>
          <w:sz w:val="22"/>
          <w:highlight w:val="yellow"/>
        </w:rPr>
        <w:t xml:space="preserve">Can the natural selection be manipulated </w:t>
      </w:r>
      <w:proofErr w:type="gramStart"/>
      <w:r w:rsidRPr="002D7DE6">
        <w:rPr>
          <w:sz w:val="22"/>
          <w:highlight w:val="yellow"/>
        </w:rPr>
        <w:t>Naturally</w:t>
      </w:r>
      <w:proofErr w:type="gramEnd"/>
      <w:r w:rsidRPr="002D7DE6">
        <w:rPr>
          <w:sz w:val="22"/>
          <w:highlight w:val="yellow"/>
        </w:rPr>
        <w:t>?</w:t>
      </w:r>
    </w:p>
    <w:p w14:paraId="73615BB6" w14:textId="77777777" w:rsidR="002D7DE6" w:rsidRPr="00373FDB" w:rsidRDefault="002D7DE6" w:rsidP="00752880">
      <w:pPr>
        <w:ind w:right="-630"/>
        <w:rPr>
          <w:sz w:val="22"/>
        </w:rPr>
      </w:pPr>
    </w:p>
    <w:p w14:paraId="1874C9FF" w14:textId="77777777" w:rsidR="00752880" w:rsidRDefault="00752880" w:rsidP="00752880">
      <w:pPr>
        <w:ind w:right="-630"/>
        <w:rPr>
          <w:sz w:val="22"/>
        </w:rPr>
      </w:pPr>
      <w:r>
        <w:rPr>
          <w:sz w:val="22"/>
        </w:rPr>
        <w:t xml:space="preserve">Write </w:t>
      </w:r>
      <w:proofErr w:type="gramStart"/>
      <w:r>
        <w:rPr>
          <w:sz w:val="22"/>
        </w:rPr>
        <w:t>a your</w:t>
      </w:r>
      <w:proofErr w:type="gramEnd"/>
      <w:r>
        <w:rPr>
          <w:sz w:val="22"/>
        </w:rPr>
        <w:t xml:space="preserve"> null hypothesis for this experiment:</w:t>
      </w:r>
    </w:p>
    <w:p w14:paraId="54C0006D" w14:textId="77777777" w:rsidR="00752880" w:rsidRDefault="00752880" w:rsidP="00752880">
      <w:pPr>
        <w:ind w:right="-630"/>
        <w:rPr>
          <w:sz w:val="22"/>
        </w:rPr>
      </w:pPr>
    </w:p>
    <w:p w14:paraId="64DD3C9F" w14:textId="3B75A858" w:rsidR="00752880" w:rsidRDefault="002D7DE6" w:rsidP="00752880">
      <w:pPr>
        <w:ind w:right="-630"/>
        <w:rPr>
          <w:sz w:val="22"/>
        </w:rPr>
      </w:pPr>
      <w:r w:rsidRPr="002D7DE6">
        <w:rPr>
          <w:sz w:val="22"/>
          <w:highlight w:val="yellow"/>
        </w:rPr>
        <w:t xml:space="preserve">Natural selection </w:t>
      </w:r>
      <w:proofErr w:type="spellStart"/>
      <w:proofErr w:type="gramStart"/>
      <w:r w:rsidRPr="002D7DE6">
        <w:rPr>
          <w:sz w:val="22"/>
          <w:highlight w:val="yellow"/>
        </w:rPr>
        <w:t>c</w:t>
      </w:r>
      <w:r>
        <w:rPr>
          <w:sz w:val="22"/>
          <w:highlight w:val="yellow"/>
        </w:rPr>
        <w:t>an not</w:t>
      </w:r>
      <w:proofErr w:type="spellEnd"/>
      <w:proofErr w:type="gramEnd"/>
      <w:r>
        <w:rPr>
          <w:sz w:val="22"/>
          <w:highlight w:val="yellow"/>
        </w:rPr>
        <w:t xml:space="preserve"> be manipulated Naturally.</w:t>
      </w:r>
    </w:p>
    <w:p w14:paraId="45ACFAF6" w14:textId="77777777" w:rsidR="0084398F" w:rsidRDefault="0084398F" w:rsidP="00752880">
      <w:pPr>
        <w:ind w:right="-630"/>
        <w:rPr>
          <w:sz w:val="22"/>
        </w:rPr>
      </w:pPr>
    </w:p>
    <w:p w14:paraId="166B969A" w14:textId="77777777" w:rsidR="00752880" w:rsidRDefault="00752880" w:rsidP="00752880">
      <w:pPr>
        <w:ind w:right="-630"/>
        <w:rPr>
          <w:sz w:val="22"/>
        </w:rPr>
      </w:pPr>
      <w:r>
        <w:rPr>
          <w:sz w:val="22"/>
        </w:rPr>
        <w:t>Write an alternate hypothesis for this experiment:</w:t>
      </w:r>
    </w:p>
    <w:p w14:paraId="61D53641" w14:textId="77777777" w:rsidR="0084398F" w:rsidRDefault="0084398F" w:rsidP="00752880">
      <w:pPr>
        <w:ind w:right="-630"/>
        <w:rPr>
          <w:sz w:val="22"/>
          <w:highlight w:val="yellow"/>
        </w:rPr>
      </w:pPr>
    </w:p>
    <w:p w14:paraId="2B922A15" w14:textId="51B4A377" w:rsidR="00752880" w:rsidRPr="00373FDB" w:rsidRDefault="002D7DE6" w:rsidP="00752880">
      <w:pPr>
        <w:ind w:right="-630"/>
        <w:rPr>
          <w:sz w:val="22"/>
        </w:rPr>
      </w:pPr>
      <w:r w:rsidRPr="002D7DE6">
        <w:rPr>
          <w:sz w:val="22"/>
          <w:highlight w:val="yellow"/>
        </w:rPr>
        <w:t xml:space="preserve">Natural selection can be able to be manipulated </w:t>
      </w:r>
      <w:proofErr w:type="gramStart"/>
      <w:r w:rsidRPr="002D7DE6">
        <w:rPr>
          <w:sz w:val="22"/>
          <w:highlight w:val="yellow"/>
        </w:rPr>
        <w:t>Naturally</w:t>
      </w:r>
      <w:proofErr w:type="gramEnd"/>
      <w:r w:rsidRPr="002D7DE6">
        <w:rPr>
          <w:sz w:val="22"/>
          <w:highlight w:val="yellow"/>
        </w:rPr>
        <w:t>.</w:t>
      </w:r>
    </w:p>
    <w:p w14:paraId="21651F3A" w14:textId="77777777" w:rsidR="00752880" w:rsidRPr="00373FDB" w:rsidRDefault="00752880" w:rsidP="00752880">
      <w:pPr>
        <w:ind w:right="-630"/>
        <w:rPr>
          <w:sz w:val="22"/>
        </w:rPr>
      </w:pPr>
    </w:p>
    <w:p w14:paraId="3F6BC55E" w14:textId="4BBA24CE" w:rsidR="00752880" w:rsidRDefault="00752880" w:rsidP="00752880">
      <w:pPr>
        <w:ind w:right="-630"/>
        <w:rPr>
          <w:sz w:val="22"/>
        </w:rPr>
      </w:pPr>
      <w:r>
        <w:rPr>
          <w:sz w:val="22"/>
        </w:rPr>
        <w:t>Identify the independent variable:</w:t>
      </w:r>
      <w:r w:rsidR="002D7DE6">
        <w:rPr>
          <w:sz w:val="22"/>
        </w:rPr>
        <w:t xml:space="preserve"> </w:t>
      </w:r>
      <w:r w:rsidR="00346166" w:rsidRPr="00346166">
        <w:rPr>
          <w:sz w:val="22"/>
          <w:highlight w:val="yellow"/>
        </w:rPr>
        <w:t>An allele</w:t>
      </w:r>
    </w:p>
    <w:p w14:paraId="247F8410" w14:textId="77777777" w:rsidR="00752880" w:rsidRDefault="00752880" w:rsidP="00752880">
      <w:pPr>
        <w:ind w:right="-630"/>
        <w:rPr>
          <w:sz w:val="22"/>
        </w:rPr>
      </w:pPr>
    </w:p>
    <w:p w14:paraId="4AFA1647" w14:textId="65F7E3E6" w:rsidR="00752880" w:rsidRDefault="00752880" w:rsidP="00752880">
      <w:pPr>
        <w:ind w:right="-630"/>
        <w:rPr>
          <w:sz w:val="22"/>
        </w:rPr>
      </w:pPr>
      <w:r>
        <w:rPr>
          <w:sz w:val="22"/>
        </w:rPr>
        <w:t>Identify the dependent variable</w:t>
      </w:r>
      <w:r w:rsidR="00B707AC">
        <w:rPr>
          <w:sz w:val="22"/>
        </w:rPr>
        <w:t xml:space="preserve">: </w:t>
      </w:r>
      <w:r w:rsidR="002D7DE6" w:rsidRPr="002D7DE6">
        <w:rPr>
          <w:sz w:val="22"/>
          <w:highlight w:val="yellow"/>
        </w:rPr>
        <w:t>Environment</w:t>
      </w:r>
    </w:p>
    <w:p w14:paraId="77359208" w14:textId="77777777" w:rsidR="00752880" w:rsidRDefault="00752880" w:rsidP="00752880">
      <w:pPr>
        <w:ind w:right="-630"/>
        <w:rPr>
          <w:sz w:val="22"/>
        </w:rPr>
      </w:pPr>
    </w:p>
    <w:p w14:paraId="5D3040DB" w14:textId="77777777" w:rsidR="00752880" w:rsidRDefault="00752880" w:rsidP="00752880">
      <w:pPr>
        <w:ind w:right="-630"/>
        <w:rPr>
          <w:sz w:val="22"/>
        </w:rPr>
      </w:pPr>
      <w:r>
        <w:rPr>
          <w:sz w:val="22"/>
        </w:rPr>
        <w:t>Describe your e</w:t>
      </w:r>
      <w:r w:rsidRPr="00373FDB">
        <w:rPr>
          <w:sz w:val="22"/>
        </w:rPr>
        <w:t>xp</w:t>
      </w:r>
      <w:r>
        <w:rPr>
          <w:sz w:val="22"/>
        </w:rPr>
        <w:t>erimental design and procedures.</w:t>
      </w:r>
      <w:r w:rsidR="00722B1A">
        <w:rPr>
          <w:sz w:val="22"/>
        </w:rPr>
        <w:t xml:space="preserve"> </w:t>
      </w:r>
      <w:r>
        <w:rPr>
          <w:sz w:val="22"/>
        </w:rPr>
        <w:t>Identify your control and experimental groups.</w:t>
      </w:r>
      <w:r w:rsidR="00722B1A">
        <w:rPr>
          <w:sz w:val="22"/>
        </w:rPr>
        <w:t xml:space="preserve"> </w:t>
      </w:r>
      <w:r>
        <w:rPr>
          <w:sz w:val="22"/>
        </w:rPr>
        <w:t>Remember to keep the single variable difference between your control and experimental groups, and specify how you will analyze your data.</w:t>
      </w:r>
    </w:p>
    <w:p w14:paraId="1F34E674" w14:textId="77777777" w:rsidR="00752880" w:rsidRDefault="00752880" w:rsidP="00752880">
      <w:pPr>
        <w:ind w:right="-630"/>
        <w:rPr>
          <w:sz w:val="22"/>
        </w:rPr>
      </w:pPr>
    </w:p>
    <w:p w14:paraId="0FE55B04" w14:textId="4FDEBEFD" w:rsidR="00752880" w:rsidRPr="00373FDB" w:rsidRDefault="00E91422" w:rsidP="00752880">
      <w:pPr>
        <w:ind w:right="-630"/>
        <w:rPr>
          <w:sz w:val="22"/>
        </w:rPr>
      </w:pPr>
      <w:r w:rsidRPr="00E91422">
        <w:rPr>
          <w:sz w:val="22"/>
          <w:highlight w:val="yellow"/>
        </w:rPr>
        <w:t>Considering any of the domesticated Animal like chicken, Putting into consideration to their behavior and those of other birds in the forest and the difference, there is clear indication that, domesticated birds have different behavior compared to those in the forest. This is an indication that, humans shape behavior of various existing species of Animals. Humans do contribute a lot the shape, success as well as the abundance of plants and Animals.</w:t>
      </w:r>
    </w:p>
    <w:p w14:paraId="6EF5FE0B" w14:textId="4934F204" w:rsidR="00752880" w:rsidRDefault="00752880" w:rsidP="00752880">
      <w:pPr>
        <w:ind w:right="-630"/>
        <w:rPr>
          <w:sz w:val="22"/>
        </w:rPr>
      </w:pPr>
    </w:p>
    <w:p w14:paraId="6E1FCE39" w14:textId="79ACC2F2" w:rsidR="00752880" w:rsidRDefault="00752880" w:rsidP="00752880">
      <w:pPr>
        <w:ind w:right="-630"/>
        <w:rPr>
          <w:sz w:val="22"/>
        </w:rPr>
      </w:pPr>
      <w:r>
        <w:rPr>
          <w:sz w:val="22"/>
        </w:rPr>
        <w:t>What safety procedures should you be sure to incorporate in your methodology</w:t>
      </w:r>
      <w:r w:rsidR="00346166">
        <w:rPr>
          <w:sz w:val="22"/>
        </w:rPr>
        <w:t>?</w:t>
      </w:r>
    </w:p>
    <w:p w14:paraId="73BFC84E" w14:textId="77777777" w:rsidR="00346166" w:rsidRDefault="00346166" w:rsidP="00752880">
      <w:pPr>
        <w:ind w:right="-630"/>
        <w:rPr>
          <w:sz w:val="22"/>
        </w:rPr>
      </w:pPr>
    </w:p>
    <w:p w14:paraId="55376601" w14:textId="79BA7B85" w:rsidR="00752880" w:rsidRDefault="00E91422" w:rsidP="00752880">
      <w:pPr>
        <w:ind w:right="-630"/>
        <w:rPr>
          <w:sz w:val="22"/>
        </w:rPr>
      </w:pPr>
      <w:r w:rsidRPr="00E91422">
        <w:rPr>
          <w:sz w:val="22"/>
          <w:highlight w:val="yellow"/>
        </w:rPr>
        <w:t xml:space="preserve">Not interfering with the </w:t>
      </w:r>
      <w:proofErr w:type="spellStart"/>
      <w:r w:rsidRPr="00E91422">
        <w:rPr>
          <w:sz w:val="22"/>
          <w:highlight w:val="yellow"/>
        </w:rPr>
        <w:t>the</w:t>
      </w:r>
      <w:proofErr w:type="spellEnd"/>
      <w:r w:rsidRPr="00E91422">
        <w:rPr>
          <w:sz w:val="22"/>
          <w:highlight w:val="yellow"/>
        </w:rPr>
        <w:t xml:space="preserve"> behavior of birds in their natural setting. This will help in capturing their true characters when humans are not involved.</w:t>
      </w:r>
    </w:p>
    <w:p w14:paraId="4669A940" w14:textId="77777777" w:rsidR="00752880" w:rsidRDefault="00752880" w:rsidP="00752880">
      <w:pPr>
        <w:ind w:right="-630"/>
        <w:rPr>
          <w:sz w:val="22"/>
        </w:rPr>
      </w:pPr>
    </w:p>
    <w:p w14:paraId="2A2DB137" w14:textId="77777777" w:rsidR="00752880" w:rsidRPr="00373FDB" w:rsidRDefault="00752880" w:rsidP="00752880">
      <w:pPr>
        <w:ind w:right="-630"/>
        <w:rPr>
          <w:sz w:val="22"/>
        </w:rPr>
      </w:pPr>
      <w:r w:rsidRPr="00373FDB">
        <w:rPr>
          <w:sz w:val="22"/>
        </w:rPr>
        <w:t>Results:</w:t>
      </w:r>
    </w:p>
    <w:p w14:paraId="35F465B8" w14:textId="77777777" w:rsidR="00752880" w:rsidRDefault="00752880" w:rsidP="00752880">
      <w:pPr>
        <w:ind w:right="-630"/>
        <w:rPr>
          <w:sz w:val="22"/>
        </w:rPr>
      </w:pPr>
    </w:p>
    <w:p w14:paraId="7BEF1C68" w14:textId="3C3ECA98" w:rsidR="00752880" w:rsidRDefault="00E91422" w:rsidP="00752880">
      <w:pPr>
        <w:ind w:right="-630"/>
        <w:rPr>
          <w:sz w:val="22"/>
        </w:rPr>
      </w:pPr>
      <w:r w:rsidRPr="00E91422">
        <w:rPr>
          <w:sz w:val="22"/>
          <w:highlight w:val="yellow"/>
        </w:rPr>
        <w:t xml:space="preserve">No, Natural </w:t>
      </w:r>
      <w:proofErr w:type="spellStart"/>
      <w:r w:rsidRPr="00E91422">
        <w:rPr>
          <w:sz w:val="22"/>
          <w:highlight w:val="yellow"/>
        </w:rPr>
        <w:t>selction</w:t>
      </w:r>
      <w:proofErr w:type="spellEnd"/>
      <w:r w:rsidRPr="00E91422">
        <w:rPr>
          <w:sz w:val="22"/>
          <w:highlight w:val="yellow"/>
        </w:rPr>
        <w:t xml:space="preserve"> cannot be manipulated in their natural setting.</w:t>
      </w:r>
    </w:p>
    <w:p w14:paraId="1F21B672" w14:textId="77777777" w:rsidR="00752880" w:rsidRDefault="00752880" w:rsidP="00752880">
      <w:pPr>
        <w:ind w:right="-630"/>
        <w:rPr>
          <w:sz w:val="22"/>
        </w:rPr>
      </w:pPr>
    </w:p>
    <w:p w14:paraId="5CC568DB" w14:textId="4FEF0D8C" w:rsidR="00752880" w:rsidRDefault="00752880" w:rsidP="00752880">
      <w:pPr>
        <w:ind w:right="-630"/>
        <w:rPr>
          <w:sz w:val="22"/>
        </w:rPr>
      </w:pPr>
    </w:p>
    <w:p w14:paraId="1C547473" w14:textId="5917B9EF" w:rsidR="00752880" w:rsidRDefault="00752880" w:rsidP="00752880">
      <w:pPr>
        <w:ind w:right="-630"/>
        <w:rPr>
          <w:sz w:val="22"/>
        </w:rPr>
      </w:pPr>
      <w:r>
        <w:rPr>
          <w:sz w:val="22"/>
        </w:rPr>
        <w:t xml:space="preserve">What would be an appropriate way </w:t>
      </w:r>
      <w:proofErr w:type="gramStart"/>
      <w:r>
        <w:rPr>
          <w:sz w:val="22"/>
        </w:rPr>
        <w:t>to graphically represent</w:t>
      </w:r>
      <w:proofErr w:type="gramEnd"/>
      <w:r>
        <w:rPr>
          <w:sz w:val="22"/>
        </w:rPr>
        <w:t xml:space="preserve"> your data</w:t>
      </w:r>
      <w:r w:rsidR="00346166">
        <w:rPr>
          <w:sz w:val="22"/>
        </w:rPr>
        <w:t xml:space="preserve">? </w:t>
      </w:r>
      <w:r w:rsidR="008C287B">
        <w:rPr>
          <w:sz w:val="22"/>
          <w:highlight w:val="yellow"/>
        </w:rPr>
        <w:t>A line</w:t>
      </w:r>
      <w:r w:rsidR="00346166" w:rsidRPr="00346166">
        <w:rPr>
          <w:sz w:val="22"/>
          <w:highlight w:val="yellow"/>
        </w:rPr>
        <w:t xml:space="preserve"> graph will be appropriate to represent the data collected.</w:t>
      </w:r>
    </w:p>
    <w:p w14:paraId="6F041FEA" w14:textId="77777777" w:rsidR="00752880" w:rsidRDefault="00752880" w:rsidP="00752880">
      <w:pPr>
        <w:ind w:right="-630"/>
        <w:rPr>
          <w:sz w:val="22"/>
        </w:rPr>
      </w:pPr>
    </w:p>
    <w:p w14:paraId="0C49406F" w14:textId="6138727F" w:rsidR="00752880" w:rsidRDefault="00752880" w:rsidP="00752880">
      <w:pPr>
        <w:ind w:right="-630"/>
        <w:rPr>
          <w:sz w:val="22"/>
        </w:rPr>
      </w:pPr>
      <w:r w:rsidRPr="00373FDB">
        <w:rPr>
          <w:sz w:val="22"/>
        </w:rPr>
        <w:lastRenderedPageBreak/>
        <w:t xml:space="preserve">Do your data support your </w:t>
      </w:r>
      <w:r>
        <w:rPr>
          <w:sz w:val="22"/>
        </w:rPr>
        <w:t xml:space="preserve">null or alternate </w:t>
      </w:r>
      <w:r w:rsidRPr="00373FDB">
        <w:rPr>
          <w:sz w:val="22"/>
        </w:rPr>
        <w:t xml:space="preserve">hypothesis? </w:t>
      </w:r>
      <w:proofErr w:type="gramStart"/>
      <w:r w:rsidR="00B707AC" w:rsidRPr="00B707AC">
        <w:rPr>
          <w:sz w:val="22"/>
          <w:highlight w:val="yellow"/>
        </w:rPr>
        <w:t>Yes</w:t>
      </w:r>
      <w:proofErr w:type="gramEnd"/>
      <w:r w:rsidR="00B707AC" w:rsidRPr="00B707AC">
        <w:rPr>
          <w:sz w:val="22"/>
          <w:highlight w:val="yellow"/>
        </w:rPr>
        <w:t xml:space="preserve"> the results support my Null Hypothesis</w:t>
      </w:r>
    </w:p>
    <w:p w14:paraId="1D0EDC0F" w14:textId="5F86F629" w:rsidR="00752880" w:rsidRPr="00373FDB" w:rsidRDefault="00752880" w:rsidP="00752880">
      <w:pPr>
        <w:ind w:right="-630"/>
        <w:rPr>
          <w:sz w:val="22"/>
        </w:rPr>
      </w:pPr>
    </w:p>
    <w:p w14:paraId="5E1CDB07" w14:textId="77777777" w:rsidR="00752880" w:rsidRPr="00373FDB" w:rsidRDefault="00752880" w:rsidP="00752880">
      <w:pPr>
        <w:ind w:right="-630"/>
        <w:rPr>
          <w:sz w:val="22"/>
        </w:rPr>
      </w:pPr>
    </w:p>
    <w:p w14:paraId="276A79D9" w14:textId="4738894E" w:rsidR="00752880" w:rsidRDefault="00752880" w:rsidP="00346166">
      <w:pPr>
        <w:ind w:right="-630"/>
        <w:rPr>
          <w:sz w:val="22"/>
        </w:rPr>
      </w:pPr>
      <w:r>
        <w:rPr>
          <w:sz w:val="22"/>
        </w:rPr>
        <w:t>What ideas do you have for experiments that will build on this experiment</w:t>
      </w:r>
      <w:r w:rsidR="00346166">
        <w:rPr>
          <w:sz w:val="22"/>
        </w:rPr>
        <w:t>?</w:t>
      </w:r>
    </w:p>
    <w:p w14:paraId="5EF85AA3" w14:textId="77777777" w:rsidR="00346166" w:rsidRDefault="00346166" w:rsidP="00346166">
      <w:pPr>
        <w:ind w:right="-630"/>
        <w:rPr>
          <w:sz w:val="22"/>
        </w:rPr>
      </w:pPr>
    </w:p>
    <w:p w14:paraId="3AD141FD" w14:textId="25A9A62B" w:rsidR="00752880" w:rsidRPr="00346166" w:rsidRDefault="00346166" w:rsidP="00752880">
      <w:pPr>
        <w:ind w:right="-630"/>
        <w:rPr>
          <w:sz w:val="22"/>
          <w:highlight w:val="yellow"/>
        </w:rPr>
      </w:pPr>
      <w:r w:rsidRPr="00346166">
        <w:rPr>
          <w:sz w:val="22"/>
          <w:highlight w:val="yellow"/>
        </w:rPr>
        <w:t>Natural selection and Artificial selection is differentiated by Human Involvement</w:t>
      </w:r>
    </w:p>
    <w:p w14:paraId="7858823B" w14:textId="28054DDC" w:rsidR="00346166" w:rsidRPr="00346166" w:rsidRDefault="00346166" w:rsidP="00752880">
      <w:pPr>
        <w:ind w:right="-630"/>
        <w:rPr>
          <w:sz w:val="22"/>
          <w:highlight w:val="yellow"/>
        </w:rPr>
      </w:pPr>
      <w:r w:rsidRPr="00346166">
        <w:rPr>
          <w:sz w:val="22"/>
          <w:highlight w:val="yellow"/>
        </w:rPr>
        <w:t>Natural selection is no longer itself when humans get involved</w:t>
      </w:r>
    </w:p>
    <w:p w14:paraId="6E88B075" w14:textId="03AB5F35" w:rsidR="00346166" w:rsidRDefault="00346166" w:rsidP="00752880">
      <w:pPr>
        <w:ind w:right="-630"/>
        <w:rPr>
          <w:sz w:val="22"/>
        </w:rPr>
      </w:pPr>
      <w:r w:rsidRPr="00346166">
        <w:rPr>
          <w:sz w:val="22"/>
          <w:highlight w:val="yellow"/>
        </w:rPr>
        <w:t>Humans remain to be the selection pressure for various species.</w:t>
      </w:r>
    </w:p>
    <w:p w14:paraId="2F5F9CBA" w14:textId="0975190D" w:rsidR="00752880" w:rsidRDefault="00752880" w:rsidP="00752880">
      <w:pPr>
        <w:ind w:right="-630"/>
        <w:rPr>
          <w:sz w:val="22"/>
        </w:rPr>
      </w:pPr>
    </w:p>
    <w:p w14:paraId="020C4E1C" w14:textId="39CBD13F" w:rsidR="008C287B" w:rsidRDefault="00752880" w:rsidP="008C287B">
      <w:pPr>
        <w:ind w:right="-630"/>
        <w:rPr>
          <w:sz w:val="22"/>
        </w:rPr>
      </w:pPr>
      <w:r w:rsidRPr="00373FDB">
        <w:rPr>
          <w:sz w:val="22"/>
        </w:rPr>
        <w:t>Comments</w:t>
      </w:r>
      <w:r w:rsidR="008C287B">
        <w:rPr>
          <w:sz w:val="22"/>
        </w:rPr>
        <w:t>:</w:t>
      </w:r>
    </w:p>
    <w:p w14:paraId="5B27304E" w14:textId="77777777" w:rsidR="008C287B" w:rsidRDefault="008C287B" w:rsidP="008C287B">
      <w:pPr>
        <w:ind w:right="-630"/>
        <w:rPr>
          <w:sz w:val="22"/>
        </w:rPr>
      </w:pPr>
    </w:p>
    <w:p w14:paraId="78ED2CF5" w14:textId="16426E6B" w:rsidR="00752880" w:rsidRDefault="008C287B" w:rsidP="00752880">
      <w:pPr>
        <w:ind w:right="-630"/>
        <w:rPr>
          <w:sz w:val="22"/>
        </w:rPr>
      </w:pPr>
      <w:r w:rsidRPr="008C287B">
        <w:rPr>
          <w:sz w:val="22"/>
          <w:highlight w:val="yellow"/>
        </w:rPr>
        <w:t>Human involvement in the process distinguishes between the two types of selections.</w:t>
      </w:r>
    </w:p>
    <w:p w14:paraId="3DE2A7BE" w14:textId="77777777" w:rsidR="00752880" w:rsidRDefault="00752880" w:rsidP="00752880">
      <w:pPr>
        <w:ind w:right="-630"/>
        <w:rPr>
          <w:sz w:val="22"/>
        </w:rPr>
      </w:pPr>
    </w:p>
    <w:p w14:paraId="3B49FDDD" w14:textId="77777777" w:rsidR="00752880" w:rsidRDefault="00752880" w:rsidP="00752880"/>
    <w:p w14:paraId="209CD8F6" w14:textId="77777777" w:rsidR="00752880" w:rsidRDefault="00752880" w:rsidP="00752880">
      <w:pPr>
        <w:ind w:right="-630"/>
      </w:pPr>
      <w:bookmarkStart w:id="0" w:name="_GoBack"/>
      <w:bookmarkEnd w:id="0"/>
    </w:p>
    <w:p w14:paraId="3C3C0865" w14:textId="77777777" w:rsidR="00752880" w:rsidRPr="00364F09" w:rsidRDefault="00752880" w:rsidP="00752880">
      <w:pPr>
        <w:ind w:right="-630"/>
      </w:pPr>
    </w:p>
    <w:p w14:paraId="661AD8EA" w14:textId="77777777" w:rsidR="005246C2" w:rsidRPr="00EC4BFF" w:rsidRDefault="005246C2" w:rsidP="00752880">
      <w:pPr>
        <w:ind w:right="-630"/>
      </w:pPr>
    </w:p>
    <w:sectPr w:rsidR="005246C2" w:rsidRPr="00EC4BFF" w:rsidSect="00CE39EF">
      <w:footerReference w:type="default" r:id="rId7"/>
      <w:pgSz w:w="12240" w:h="15840"/>
      <w:pgMar w:top="1440" w:right="1080" w:bottom="1440" w:left="9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169076" w14:textId="77777777" w:rsidR="008A23A5" w:rsidRDefault="008A23A5" w:rsidP="00B20FE9">
      <w:r>
        <w:separator/>
      </w:r>
    </w:p>
  </w:endnote>
  <w:endnote w:type="continuationSeparator" w:id="0">
    <w:p w14:paraId="3078F247" w14:textId="77777777" w:rsidR="008A23A5" w:rsidRDefault="008A23A5" w:rsidP="00B20F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B3DD65" w14:textId="1E716A53" w:rsidR="00B20FE9" w:rsidRPr="0010318A" w:rsidRDefault="00B20FE9" w:rsidP="00B20FE9">
    <w:pPr>
      <w:rPr>
        <w:i/>
      </w:rPr>
    </w:pPr>
    <w:r w:rsidRPr="0010318A">
      <w:rPr>
        <w:i/>
      </w:rPr>
      <w:t>Copyright © 20</w:t>
    </w:r>
    <w:r w:rsidR="0010318A" w:rsidRPr="0010318A">
      <w:rPr>
        <w:i/>
      </w:rPr>
      <w:t>20</w:t>
    </w:r>
    <w:r w:rsidRPr="0010318A">
      <w:rPr>
        <w:i/>
      </w:rPr>
      <w:t xml:space="preserve"> McGraw-Hill Education.</w:t>
    </w:r>
    <w:r w:rsidR="00722B1A" w:rsidRPr="0010318A">
      <w:rPr>
        <w:i/>
      </w:rPr>
      <w:t xml:space="preserve"> </w:t>
    </w:r>
    <w:r w:rsidRPr="0010318A">
      <w:rPr>
        <w:i/>
      </w:rPr>
      <w:t>All rights reserved.</w:t>
    </w:r>
    <w:r w:rsidR="00722B1A" w:rsidRPr="0010318A">
      <w:rPr>
        <w:i/>
      </w:rPr>
      <w:t xml:space="preserve"> </w:t>
    </w:r>
    <w:r w:rsidRPr="0010318A">
      <w:rPr>
        <w:i/>
      </w:rPr>
      <w:t>No reproduction or distribution without the prior written consent of McGraw-Hill Education.</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FEA50C" w14:textId="77777777" w:rsidR="008A23A5" w:rsidRDefault="008A23A5" w:rsidP="00B20FE9">
      <w:r>
        <w:separator/>
      </w:r>
    </w:p>
  </w:footnote>
  <w:footnote w:type="continuationSeparator" w:id="0">
    <w:p w14:paraId="74A08A28" w14:textId="77777777" w:rsidR="008A23A5" w:rsidRDefault="008A23A5" w:rsidP="00B20F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BA88704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39EF"/>
    <w:rsid w:val="000A34C4"/>
    <w:rsid w:val="000B1D61"/>
    <w:rsid w:val="000B54E2"/>
    <w:rsid w:val="0010318A"/>
    <w:rsid w:val="00136020"/>
    <w:rsid w:val="001E5332"/>
    <w:rsid w:val="002D7DE6"/>
    <w:rsid w:val="00346166"/>
    <w:rsid w:val="00364F09"/>
    <w:rsid w:val="00377784"/>
    <w:rsid w:val="004702DC"/>
    <w:rsid w:val="004C2B84"/>
    <w:rsid w:val="005246C2"/>
    <w:rsid w:val="00592AB4"/>
    <w:rsid w:val="00615091"/>
    <w:rsid w:val="006A132F"/>
    <w:rsid w:val="00722B1A"/>
    <w:rsid w:val="0072710A"/>
    <w:rsid w:val="00727C56"/>
    <w:rsid w:val="00752880"/>
    <w:rsid w:val="0084398F"/>
    <w:rsid w:val="008A23A5"/>
    <w:rsid w:val="008C287B"/>
    <w:rsid w:val="008D17B0"/>
    <w:rsid w:val="00994DC2"/>
    <w:rsid w:val="009D3162"/>
    <w:rsid w:val="00A61E38"/>
    <w:rsid w:val="00AD1888"/>
    <w:rsid w:val="00B05D2B"/>
    <w:rsid w:val="00B20FE9"/>
    <w:rsid w:val="00B707AC"/>
    <w:rsid w:val="00BB35D3"/>
    <w:rsid w:val="00C158E6"/>
    <w:rsid w:val="00C90119"/>
    <w:rsid w:val="00CE39EF"/>
    <w:rsid w:val="00D74901"/>
    <w:rsid w:val="00E511C1"/>
    <w:rsid w:val="00E91422"/>
    <w:rsid w:val="00E9149B"/>
    <w:rsid w:val="00EC4BFF"/>
    <w:rsid w:val="00F259FF"/>
    <w:rsid w:val="00FD3C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BF72F1"/>
  <w15:docId w15:val="{2D9ED48F-2229-48FB-8B9E-2C28AA40C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39EF"/>
    <w:rPr>
      <w:sz w:val="24"/>
    </w:rPr>
  </w:style>
  <w:style w:type="paragraph" w:styleId="Heading1">
    <w:name w:val="heading 1"/>
    <w:basedOn w:val="Normal"/>
    <w:next w:val="Normal"/>
    <w:qFormat/>
    <w:rsid w:val="00727C56"/>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CE39EF"/>
    <w:pPr>
      <w:keepNext/>
      <w:spacing w:line="360" w:lineRule="auto"/>
      <w:outlineLvl w:val="1"/>
    </w:pPr>
    <w:rPr>
      <w:b/>
      <w:szCs w:val="24"/>
    </w:rPr>
  </w:style>
  <w:style w:type="paragraph" w:styleId="Heading3">
    <w:name w:val="heading 3"/>
    <w:basedOn w:val="Normal"/>
    <w:next w:val="Normal"/>
    <w:qFormat/>
    <w:rsid w:val="000B1D61"/>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B1D61"/>
    <w:rPr>
      <w:sz w:val="22"/>
      <w:szCs w:val="24"/>
    </w:rPr>
  </w:style>
  <w:style w:type="paragraph" w:styleId="Header">
    <w:name w:val="header"/>
    <w:basedOn w:val="Normal"/>
    <w:link w:val="HeaderChar"/>
    <w:rsid w:val="00B20FE9"/>
    <w:pPr>
      <w:tabs>
        <w:tab w:val="center" w:pos="4680"/>
        <w:tab w:val="right" w:pos="9360"/>
      </w:tabs>
    </w:pPr>
  </w:style>
  <w:style w:type="character" w:customStyle="1" w:styleId="HeaderChar">
    <w:name w:val="Header Char"/>
    <w:link w:val="Header"/>
    <w:rsid w:val="00B20FE9"/>
    <w:rPr>
      <w:sz w:val="24"/>
    </w:rPr>
  </w:style>
  <w:style w:type="paragraph" w:styleId="Footer">
    <w:name w:val="footer"/>
    <w:basedOn w:val="Normal"/>
    <w:link w:val="FooterChar"/>
    <w:rsid w:val="00B20FE9"/>
    <w:pPr>
      <w:tabs>
        <w:tab w:val="center" w:pos="4680"/>
        <w:tab w:val="right" w:pos="9360"/>
      </w:tabs>
    </w:pPr>
  </w:style>
  <w:style w:type="character" w:customStyle="1" w:styleId="FooterChar">
    <w:name w:val="Footer Char"/>
    <w:link w:val="Footer"/>
    <w:rsid w:val="00B20FE9"/>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6377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318</TotalTime>
  <Pages>2</Pages>
  <Words>376</Words>
  <Characters>2145</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INVESTIGATION WORKSHEET 10</vt:lpstr>
    </vt:vector>
  </TitlesOfParts>
  <Company>The McGraw-Hill Companies</Company>
  <LinksUpToDate>false</LinksUpToDate>
  <CharactersWithSpaces>2516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INVESTIGATION WORKSHEET 10</dc:title>
  <dc:creator>Christian Helmholz</dc:creator>
  <cp:lastModifiedBy>Baraza</cp:lastModifiedBy>
  <cp:revision>3</cp:revision>
  <dcterms:created xsi:type="dcterms:W3CDTF">2019-01-08T14:07:00Z</dcterms:created>
  <dcterms:modified xsi:type="dcterms:W3CDTF">2021-09-12T00:16:00Z</dcterms:modified>
</cp:coreProperties>
</file>