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1BC" w:rsidRPr="00015CC9" w:rsidRDefault="005A71BC" w:rsidP="00837D98">
      <w:pPr>
        <w:pStyle w:val="ListParagraph"/>
        <w:spacing w:line="480" w:lineRule="auto"/>
        <w:rPr>
          <w:rFonts w:cs="Times New Roman"/>
          <w:b/>
          <w:szCs w:val="24"/>
        </w:rPr>
      </w:pPr>
    </w:p>
    <w:p w:rsidR="005A71BC" w:rsidRPr="00015CC9" w:rsidRDefault="005A71BC" w:rsidP="00837D98">
      <w:pPr>
        <w:pStyle w:val="ListParagraph"/>
        <w:spacing w:line="480" w:lineRule="auto"/>
        <w:rPr>
          <w:rFonts w:cs="Times New Roman"/>
          <w:b/>
          <w:szCs w:val="24"/>
        </w:rPr>
      </w:pPr>
    </w:p>
    <w:p w:rsidR="005A71BC" w:rsidRPr="00015CC9" w:rsidRDefault="005A71BC" w:rsidP="00837D98">
      <w:pPr>
        <w:pStyle w:val="ListParagraph"/>
        <w:spacing w:line="480" w:lineRule="auto"/>
        <w:rPr>
          <w:rFonts w:cs="Times New Roman"/>
          <w:b/>
          <w:szCs w:val="24"/>
        </w:rPr>
      </w:pPr>
    </w:p>
    <w:p w:rsidR="005A71BC" w:rsidRPr="00015CC9" w:rsidRDefault="005A71BC" w:rsidP="00837D98">
      <w:pPr>
        <w:pStyle w:val="ListParagraph"/>
        <w:spacing w:line="480" w:lineRule="auto"/>
        <w:rPr>
          <w:rFonts w:cs="Times New Roman"/>
          <w:b/>
          <w:szCs w:val="24"/>
        </w:rPr>
      </w:pPr>
    </w:p>
    <w:p w:rsidR="009D2692" w:rsidRDefault="009D2692" w:rsidP="009D2692">
      <w:pPr>
        <w:spacing w:line="480" w:lineRule="auto"/>
        <w:jc w:val="center"/>
        <w:rPr>
          <w:rFonts w:cs="Times New Roman"/>
          <w:b/>
          <w:szCs w:val="24"/>
        </w:rPr>
      </w:pPr>
    </w:p>
    <w:p w:rsidR="005A71BC" w:rsidRPr="009D2692" w:rsidRDefault="009D2692" w:rsidP="009D2692">
      <w:pPr>
        <w:spacing w:line="480" w:lineRule="auto"/>
        <w:jc w:val="center"/>
        <w:rPr>
          <w:rFonts w:cs="Times New Roman"/>
          <w:b/>
          <w:szCs w:val="24"/>
        </w:rPr>
      </w:pPr>
      <w:r w:rsidRPr="009D2692">
        <w:rPr>
          <w:rFonts w:cs="Times New Roman"/>
          <w:b/>
          <w:szCs w:val="24"/>
        </w:rPr>
        <w:t>Border Security and Safety</w:t>
      </w:r>
    </w:p>
    <w:p w:rsidR="009D2692" w:rsidRDefault="009D2692" w:rsidP="009D2692">
      <w:pPr>
        <w:spacing w:line="480" w:lineRule="auto"/>
        <w:jc w:val="center"/>
        <w:rPr>
          <w:rFonts w:cs="Times New Roman"/>
          <w:szCs w:val="24"/>
        </w:rPr>
      </w:pPr>
    </w:p>
    <w:p w:rsidR="005A71BC" w:rsidRPr="009D2692" w:rsidRDefault="005A71BC" w:rsidP="009D2692">
      <w:pPr>
        <w:spacing w:line="480" w:lineRule="auto"/>
        <w:jc w:val="center"/>
        <w:rPr>
          <w:rFonts w:cs="Times New Roman"/>
          <w:szCs w:val="24"/>
        </w:rPr>
      </w:pPr>
      <w:r w:rsidRPr="009D2692">
        <w:rPr>
          <w:rFonts w:cs="Times New Roman"/>
          <w:szCs w:val="24"/>
        </w:rPr>
        <w:t>&lt;</w:t>
      </w:r>
      <w:r w:rsidR="009D2692" w:rsidRPr="009D2692">
        <w:rPr>
          <w:rFonts w:cs="Times New Roman"/>
          <w:szCs w:val="24"/>
        </w:rPr>
        <w:t>Name&gt;</w:t>
      </w:r>
    </w:p>
    <w:p w:rsidR="005A71BC" w:rsidRPr="009D2692" w:rsidRDefault="009D2692" w:rsidP="009D2692">
      <w:pPr>
        <w:spacing w:line="480" w:lineRule="auto"/>
        <w:jc w:val="center"/>
        <w:rPr>
          <w:rFonts w:cs="Times New Roman"/>
          <w:szCs w:val="24"/>
        </w:rPr>
      </w:pPr>
      <w:r w:rsidRPr="009D2692">
        <w:rPr>
          <w:rFonts w:cs="Times New Roman"/>
          <w:szCs w:val="24"/>
        </w:rPr>
        <w:t>&lt;Institution Affiliation&gt;</w:t>
      </w:r>
    </w:p>
    <w:p w:rsidR="005A71BC" w:rsidRPr="009D2692" w:rsidRDefault="009D2692" w:rsidP="009D2692">
      <w:pPr>
        <w:spacing w:line="480" w:lineRule="auto"/>
        <w:jc w:val="center"/>
        <w:rPr>
          <w:rFonts w:cs="Times New Roman"/>
          <w:szCs w:val="24"/>
        </w:rPr>
      </w:pPr>
      <w:r w:rsidRPr="009D2692">
        <w:rPr>
          <w:rFonts w:cs="Times New Roman"/>
          <w:szCs w:val="24"/>
        </w:rPr>
        <w:t>&lt;Course Number and Name&gt;</w:t>
      </w:r>
    </w:p>
    <w:p w:rsidR="005A71BC" w:rsidRPr="009D2692" w:rsidRDefault="009D2692" w:rsidP="009D2692">
      <w:pPr>
        <w:spacing w:line="480" w:lineRule="auto"/>
        <w:jc w:val="center"/>
        <w:rPr>
          <w:rFonts w:cs="Times New Roman"/>
          <w:szCs w:val="24"/>
        </w:rPr>
      </w:pPr>
      <w:r w:rsidRPr="009D2692">
        <w:rPr>
          <w:rFonts w:cs="Times New Roman"/>
          <w:szCs w:val="24"/>
        </w:rPr>
        <w:t>&lt;Instructor’s Name and Title&gt;</w:t>
      </w:r>
    </w:p>
    <w:p w:rsidR="005A71BC" w:rsidRPr="009D2692" w:rsidRDefault="009D2692" w:rsidP="009D2692">
      <w:pPr>
        <w:spacing w:line="480" w:lineRule="auto"/>
        <w:jc w:val="center"/>
        <w:rPr>
          <w:rFonts w:cs="Times New Roman"/>
          <w:szCs w:val="24"/>
        </w:rPr>
      </w:pPr>
      <w:r w:rsidRPr="009D2692">
        <w:rPr>
          <w:rFonts w:cs="Times New Roman"/>
          <w:szCs w:val="24"/>
        </w:rPr>
        <w:t>&lt; Date&gt;</w:t>
      </w:r>
    </w:p>
    <w:p w:rsidR="005A71BC" w:rsidRPr="00015CC9" w:rsidRDefault="005A71BC" w:rsidP="00837D98">
      <w:pPr>
        <w:spacing w:line="480" w:lineRule="auto"/>
        <w:contextualSpacing/>
        <w:rPr>
          <w:rFonts w:cs="Times New Roman"/>
          <w:b/>
          <w:szCs w:val="24"/>
        </w:rPr>
      </w:pPr>
      <w:r w:rsidRPr="00015CC9">
        <w:rPr>
          <w:rFonts w:cs="Times New Roman"/>
          <w:b/>
          <w:szCs w:val="24"/>
        </w:rPr>
        <w:br w:type="page"/>
      </w:r>
    </w:p>
    <w:p w:rsidR="005A71BC" w:rsidRPr="00015CC9" w:rsidRDefault="005A71BC" w:rsidP="00837D98">
      <w:pPr>
        <w:pStyle w:val="ListParagraph"/>
        <w:spacing w:line="480" w:lineRule="auto"/>
        <w:jc w:val="center"/>
        <w:rPr>
          <w:rFonts w:cs="Times New Roman"/>
          <w:b/>
          <w:szCs w:val="24"/>
        </w:rPr>
      </w:pPr>
      <w:r w:rsidRPr="00015CC9">
        <w:rPr>
          <w:rFonts w:cs="Times New Roman"/>
          <w:b/>
          <w:szCs w:val="24"/>
        </w:rPr>
        <w:lastRenderedPageBreak/>
        <w:t>Security</w:t>
      </w:r>
    </w:p>
    <w:p w:rsidR="005A71BC" w:rsidRPr="00015CC9" w:rsidRDefault="00015CC9" w:rsidP="00837D98">
      <w:pPr>
        <w:spacing w:line="480" w:lineRule="auto"/>
        <w:contextualSpacing/>
        <w:rPr>
          <w:rFonts w:cs="Times New Roman"/>
          <w:b/>
          <w:szCs w:val="24"/>
        </w:rPr>
      </w:pPr>
      <w:r>
        <w:rPr>
          <w:rFonts w:cs="Times New Roman"/>
          <w:b/>
          <w:szCs w:val="24"/>
        </w:rPr>
        <w:t xml:space="preserve">Question 1: </w:t>
      </w:r>
      <w:r w:rsidR="005A71BC" w:rsidRPr="00015CC9">
        <w:rPr>
          <w:rFonts w:cs="Times New Roman"/>
          <w:b/>
          <w:szCs w:val="24"/>
        </w:rPr>
        <w:t>Intellectual Property</w:t>
      </w:r>
    </w:p>
    <w:p w:rsidR="005A71BC" w:rsidRPr="00015CC9" w:rsidRDefault="005A71BC" w:rsidP="00837D98">
      <w:pPr>
        <w:spacing w:line="480" w:lineRule="auto"/>
        <w:contextualSpacing/>
        <w:rPr>
          <w:rFonts w:cs="Times New Roman"/>
          <w:b/>
          <w:szCs w:val="24"/>
        </w:rPr>
      </w:pPr>
      <w:r w:rsidRPr="00015CC9">
        <w:rPr>
          <w:rFonts w:cs="Times New Roman"/>
          <w:b/>
          <w:i/>
          <w:szCs w:val="24"/>
        </w:rPr>
        <w:t xml:space="preserve">Definition </w:t>
      </w:r>
      <w:r w:rsidR="00015CC9" w:rsidRPr="00015CC9">
        <w:rPr>
          <w:rFonts w:cs="Times New Roman"/>
          <w:b/>
          <w:i/>
          <w:szCs w:val="24"/>
        </w:rPr>
        <w:t xml:space="preserve">of </w:t>
      </w:r>
      <w:r w:rsidR="008B53B0" w:rsidRPr="00015CC9">
        <w:rPr>
          <w:rFonts w:cs="Times New Roman"/>
          <w:b/>
          <w:i/>
          <w:szCs w:val="24"/>
        </w:rPr>
        <w:t xml:space="preserve">Intellectual Property </w:t>
      </w:r>
      <w:r w:rsidR="00015CC9" w:rsidRPr="00015CC9">
        <w:rPr>
          <w:rFonts w:cs="Times New Roman"/>
          <w:b/>
          <w:i/>
          <w:szCs w:val="24"/>
        </w:rPr>
        <w:t>(</w:t>
      </w:r>
      <w:r w:rsidR="008B53B0" w:rsidRPr="00015CC9">
        <w:rPr>
          <w:rFonts w:cs="Times New Roman"/>
          <w:b/>
          <w:i/>
          <w:szCs w:val="24"/>
        </w:rPr>
        <w:t>I</w:t>
      </w:r>
      <w:r w:rsidR="002F375A">
        <w:rPr>
          <w:rFonts w:cs="Times New Roman"/>
          <w:b/>
          <w:i/>
          <w:szCs w:val="24"/>
        </w:rPr>
        <w:t>.P</w:t>
      </w:r>
      <w:r w:rsidR="00015CC9" w:rsidRPr="00015CC9">
        <w:rPr>
          <w:rFonts w:cs="Times New Roman"/>
          <w:b/>
          <w:i/>
          <w:szCs w:val="24"/>
        </w:rPr>
        <w:t>)</w:t>
      </w:r>
    </w:p>
    <w:p w:rsidR="008B53B0" w:rsidRPr="00015CC9" w:rsidRDefault="008B53B0" w:rsidP="00837D98">
      <w:pPr>
        <w:spacing w:line="480" w:lineRule="auto"/>
        <w:ind w:firstLine="720"/>
        <w:contextualSpacing/>
        <w:rPr>
          <w:rFonts w:cs="Times New Roman"/>
          <w:szCs w:val="24"/>
        </w:rPr>
      </w:pPr>
      <w:r w:rsidRPr="00015CC9">
        <w:rPr>
          <w:rFonts w:cs="Times New Roman"/>
          <w:szCs w:val="24"/>
        </w:rPr>
        <w:t>Intellectual Property (I</w:t>
      </w:r>
      <w:r w:rsidR="00730ED8">
        <w:rPr>
          <w:rFonts w:cs="Times New Roman"/>
          <w:szCs w:val="24"/>
        </w:rPr>
        <w:t>.P.</w:t>
      </w:r>
      <w:r w:rsidRPr="00015CC9">
        <w:rPr>
          <w:rFonts w:cs="Times New Roman"/>
          <w:szCs w:val="24"/>
        </w:rPr>
        <w:t>) can simply be defined as an innovation of the mind.</w:t>
      </w:r>
      <w:r w:rsidR="003C546D" w:rsidRPr="00015CC9">
        <w:rPr>
          <w:rFonts w:cs="Times New Roman"/>
          <w:szCs w:val="24"/>
        </w:rPr>
        <w:t xml:space="preserve"> It is a possession of ideas</w:t>
      </w:r>
      <w:r w:rsidR="003C546D" w:rsidRPr="00D74537">
        <w:rPr>
          <w:rFonts w:cs="Times New Roman"/>
          <w:szCs w:val="24"/>
        </w:rPr>
        <w:t>.</w:t>
      </w:r>
      <w:r w:rsidR="00D74537" w:rsidRPr="00D74537">
        <w:rPr>
          <w:rFonts w:cs="Times New Roman"/>
          <w:szCs w:val="24"/>
        </w:rPr>
        <w:t xml:space="preserve"> </w:t>
      </w:r>
      <w:r w:rsidR="00D74537">
        <w:rPr>
          <w:rFonts w:cs="Times New Roman"/>
          <w:szCs w:val="24"/>
        </w:rPr>
        <w:t xml:space="preserve">According to </w:t>
      </w:r>
      <w:proofErr w:type="spellStart"/>
      <w:r w:rsidR="00D74537" w:rsidRPr="00D74537">
        <w:rPr>
          <w:rFonts w:cs="Times New Roman"/>
          <w:szCs w:val="24"/>
        </w:rPr>
        <w:t>Bettig</w:t>
      </w:r>
      <w:proofErr w:type="spellEnd"/>
      <w:r w:rsidR="00D74537" w:rsidRPr="00D74537">
        <w:rPr>
          <w:rFonts w:cs="Times New Roman"/>
          <w:szCs w:val="24"/>
        </w:rPr>
        <w:t xml:space="preserve"> (2018) </w:t>
      </w:r>
      <w:r w:rsidR="00CB5DA3" w:rsidRPr="00015CC9">
        <w:rPr>
          <w:rFonts w:cs="Times New Roman"/>
          <w:szCs w:val="24"/>
        </w:rPr>
        <w:t>I</w:t>
      </w:r>
      <w:r w:rsidR="00730ED8">
        <w:rPr>
          <w:rFonts w:cs="Times New Roman"/>
          <w:szCs w:val="24"/>
        </w:rPr>
        <w:t>.P.</w:t>
      </w:r>
      <w:r w:rsidR="00CB5DA3" w:rsidRPr="00015CC9">
        <w:rPr>
          <w:rFonts w:cs="Times New Roman"/>
          <w:szCs w:val="24"/>
        </w:rPr>
        <w:t xml:space="preserve"> entails inventions, artistic works, symbols, commercially used images, symbols </w:t>
      </w:r>
      <w:r w:rsidR="00730ED8">
        <w:rPr>
          <w:rFonts w:cs="Times New Roman"/>
          <w:szCs w:val="24"/>
        </w:rPr>
        <w:t>that</w:t>
      </w:r>
      <w:r w:rsidR="00CB5DA3" w:rsidRPr="00015CC9">
        <w:rPr>
          <w:rFonts w:cs="Times New Roman"/>
          <w:szCs w:val="24"/>
        </w:rPr>
        <w:t xml:space="preserve"> are used in business.</w:t>
      </w:r>
      <w:r w:rsidR="00D108A2" w:rsidRPr="00015CC9">
        <w:rPr>
          <w:rFonts w:cs="Times New Roman"/>
          <w:szCs w:val="24"/>
        </w:rPr>
        <w:t xml:space="preserve"> Unlike other properties, I</w:t>
      </w:r>
      <w:r w:rsidR="00730ED8">
        <w:rPr>
          <w:rFonts w:cs="Times New Roman"/>
          <w:szCs w:val="24"/>
        </w:rPr>
        <w:t>.P.</w:t>
      </w:r>
      <w:r w:rsidR="00D108A2" w:rsidRPr="00015CC9">
        <w:rPr>
          <w:rFonts w:cs="Times New Roman"/>
          <w:szCs w:val="24"/>
        </w:rPr>
        <w:t xml:space="preserve"> </w:t>
      </w:r>
      <w:r w:rsidR="00730ED8">
        <w:rPr>
          <w:rFonts w:cs="Times New Roman"/>
          <w:szCs w:val="24"/>
        </w:rPr>
        <w:t>is</w:t>
      </w:r>
      <w:r w:rsidR="00D108A2" w:rsidRPr="00015CC9">
        <w:rPr>
          <w:rFonts w:cs="Times New Roman"/>
          <w:szCs w:val="24"/>
        </w:rPr>
        <w:t xml:space="preserve"> intangible and therefore has to be protected under the law.</w:t>
      </w:r>
      <w:r w:rsidR="00CB5DA3" w:rsidRPr="00015CC9">
        <w:rPr>
          <w:rFonts w:cs="Times New Roman"/>
          <w:szCs w:val="24"/>
        </w:rPr>
        <w:t xml:space="preserve"> There four major </w:t>
      </w:r>
      <w:r w:rsidR="00D108A2" w:rsidRPr="00015CC9">
        <w:rPr>
          <w:rFonts w:cs="Times New Roman"/>
          <w:szCs w:val="24"/>
        </w:rPr>
        <w:t>ways in which the properties can be protected</w:t>
      </w:r>
      <w:r w:rsidR="00730ED8">
        <w:rPr>
          <w:rFonts w:cs="Times New Roman"/>
          <w:szCs w:val="24"/>
        </w:rPr>
        <w:t>,</w:t>
      </w:r>
      <w:r w:rsidR="00CB5DA3" w:rsidRPr="00015CC9">
        <w:rPr>
          <w:rFonts w:cs="Times New Roman"/>
          <w:szCs w:val="24"/>
        </w:rPr>
        <w:t xml:space="preserve"> which are: patents</w:t>
      </w:r>
      <w:r w:rsidRPr="00015CC9">
        <w:rPr>
          <w:rFonts w:cs="Times New Roman"/>
          <w:szCs w:val="24"/>
        </w:rPr>
        <w:t xml:space="preserve">, </w:t>
      </w:r>
      <w:r w:rsidR="00CB5DA3" w:rsidRPr="00015CC9">
        <w:rPr>
          <w:rFonts w:cs="Times New Roman"/>
          <w:szCs w:val="24"/>
        </w:rPr>
        <w:t>copyrights, trade secrets</w:t>
      </w:r>
      <w:r w:rsidR="00730ED8">
        <w:rPr>
          <w:rFonts w:cs="Times New Roman"/>
          <w:szCs w:val="24"/>
        </w:rPr>
        <w:t>,</w:t>
      </w:r>
      <w:r w:rsidR="00CB5DA3" w:rsidRPr="00015CC9">
        <w:rPr>
          <w:rFonts w:cs="Times New Roman"/>
          <w:color w:val="222222"/>
          <w:szCs w:val="24"/>
        </w:rPr>
        <w:t xml:space="preserve"> and </w:t>
      </w:r>
      <w:r w:rsidR="00CB5DA3" w:rsidRPr="00015CC9">
        <w:rPr>
          <w:rFonts w:cs="Times New Roman"/>
          <w:szCs w:val="24"/>
        </w:rPr>
        <w:t>trademarks.</w:t>
      </w:r>
    </w:p>
    <w:p w:rsidR="00015CC9" w:rsidRPr="00015CC9" w:rsidRDefault="00015CC9" w:rsidP="00837D98">
      <w:pPr>
        <w:spacing w:line="480" w:lineRule="auto"/>
        <w:contextualSpacing/>
        <w:rPr>
          <w:rFonts w:cs="Times New Roman"/>
          <w:b/>
          <w:i/>
          <w:szCs w:val="24"/>
        </w:rPr>
      </w:pPr>
    </w:p>
    <w:p w:rsidR="00015CC9" w:rsidRPr="00015CC9" w:rsidRDefault="002F375A" w:rsidP="00837D98">
      <w:pPr>
        <w:spacing w:line="480" w:lineRule="auto"/>
        <w:contextualSpacing/>
        <w:rPr>
          <w:rFonts w:cs="Times New Roman"/>
          <w:b/>
          <w:i/>
          <w:szCs w:val="24"/>
        </w:rPr>
      </w:pPr>
      <w:r>
        <w:rPr>
          <w:rFonts w:cs="Times New Roman"/>
          <w:b/>
          <w:i/>
          <w:szCs w:val="24"/>
        </w:rPr>
        <w:t xml:space="preserve">Effect of </w:t>
      </w:r>
      <w:r w:rsidR="00015CC9" w:rsidRPr="00015CC9">
        <w:rPr>
          <w:rFonts w:cs="Times New Roman"/>
          <w:b/>
          <w:i/>
          <w:szCs w:val="24"/>
        </w:rPr>
        <w:t>Theft of I</w:t>
      </w:r>
      <w:r w:rsidR="00730ED8">
        <w:rPr>
          <w:rFonts w:cs="Times New Roman"/>
          <w:b/>
          <w:i/>
          <w:szCs w:val="24"/>
        </w:rPr>
        <w:t>.P.</w:t>
      </w:r>
      <w:r w:rsidR="00015CC9" w:rsidRPr="00015CC9">
        <w:rPr>
          <w:rFonts w:cs="Times New Roman"/>
          <w:b/>
          <w:i/>
          <w:szCs w:val="24"/>
        </w:rPr>
        <w:t xml:space="preserve"> </w:t>
      </w:r>
      <w:r>
        <w:rPr>
          <w:rFonts w:cs="Times New Roman"/>
          <w:b/>
          <w:i/>
          <w:szCs w:val="24"/>
        </w:rPr>
        <w:t>to</w:t>
      </w:r>
      <w:r w:rsidR="00015CC9" w:rsidRPr="00015CC9">
        <w:rPr>
          <w:rFonts w:cs="Times New Roman"/>
          <w:b/>
          <w:i/>
          <w:szCs w:val="24"/>
        </w:rPr>
        <w:t xml:space="preserve"> National Security</w:t>
      </w:r>
    </w:p>
    <w:p w:rsidR="000F16E4" w:rsidRPr="00015CC9" w:rsidRDefault="000F16E4" w:rsidP="00837D98">
      <w:pPr>
        <w:spacing w:line="480" w:lineRule="auto"/>
        <w:ind w:firstLine="720"/>
        <w:contextualSpacing/>
        <w:rPr>
          <w:rFonts w:cs="Times New Roman"/>
          <w:szCs w:val="24"/>
        </w:rPr>
      </w:pPr>
      <w:r w:rsidRPr="00015CC9">
        <w:rPr>
          <w:rFonts w:cs="Times New Roman"/>
          <w:szCs w:val="24"/>
        </w:rPr>
        <w:t>Theft of I</w:t>
      </w:r>
      <w:r w:rsidR="00730ED8">
        <w:rPr>
          <w:rFonts w:cs="Times New Roman"/>
          <w:szCs w:val="24"/>
        </w:rPr>
        <w:t>.P.</w:t>
      </w:r>
      <w:r w:rsidRPr="00015CC9">
        <w:rPr>
          <w:rFonts w:cs="Times New Roman"/>
          <w:szCs w:val="24"/>
        </w:rPr>
        <w:t xml:space="preserve"> through piracy and counterfeiting affects </w:t>
      </w:r>
      <w:r w:rsidR="00730ED8">
        <w:rPr>
          <w:rFonts w:cs="Times New Roman"/>
          <w:szCs w:val="24"/>
        </w:rPr>
        <w:t>the U.S economy significantl</w:t>
      </w:r>
      <w:r w:rsidRPr="00015CC9">
        <w:rPr>
          <w:rFonts w:cs="Times New Roman"/>
          <w:szCs w:val="24"/>
        </w:rPr>
        <w:t>y. The effect is felt by the I</w:t>
      </w:r>
      <w:r w:rsidR="00730ED8">
        <w:rPr>
          <w:rFonts w:cs="Times New Roman"/>
          <w:szCs w:val="24"/>
        </w:rPr>
        <w:t>.P.</w:t>
      </w:r>
      <w:r w:rsidRPr="00015CC9">
        <w:rPr>
          <w:rFonts w:cs="Times New Roman"/>
          <w:szCs w:val="24"/>
        </w:rPr>
        <w:t xml:space="preserve"> owners, consumers</w:t>
      </w:r>
      <w:r w:rsidR="00730ED8">
        <w:rPr>
          <w:rFonts w:cs="Times New Roman"/>
          <w:szCs w:val="24"/>
        </w:rPr>
        <w:t>,</w:t>
      </w:r>
      <w:r w:rsidRPr="00015CC9">
        <w:rPr>
          <w:rFonts w:cs="Times New Roman"/>
          <w:szCs w:val="24"/>
        </w:rPr>
        <w:t xml:space="preserve"> as well as the government. The </w:t>
      </w:r>
      <w:r w:rsidR="00AB3FBD" w:rsidRPr="00015CC9">
        <w:rPr>
          <w:rFonts w:cs="Times New Roman"/>
          <w:szCs w:val="24"/>
        </w:rPr>
        <w:t>theft usually reduces</w:t>
      </w:r>
      <w:r w:rsidRPr="00015CC9">
        <w:rPr>
          <w:rFonts w:cs="Times New Roman"/>
          <w:szCs w:val="24"/>
        </w:rPr>
        <w:t xml:space="preserve"> revenue generation as a result of innovation leading to slacken</w:t>
      </w:r>
      <w:r w:rsidR="00730ED8">
        <w:rPr>
          <w:rFonts w:cs="Times New Roman"/>
          <w:szCs w:val="24"/>
        </w:rPr>
        <w:t>ing</w:t>
      </w:r>
      <w:r w:rsidRPr="00015CC9">
        <w:rPr>
          <w:rFonts w:cs="Times New Roman"/>
          <w:szCs w:val="24"/>
        </w:rPr>
        <w:t xml:space="preserve"> economic growth.  According to </w:t>
      </w:r>
      <w:proofErr w:type="spellStart"/>
      <w:r w:rsidR="00D74537" w:rsidRPr="00D74537">
        <w:rPr>
          <w:rFonts w:cs="Times New Roman"/>
          <w:szCs w:val="24"/>
        </w:rPr>
        <w:t>Bettig</w:t>
      </w:r>
      <w:proofErr w:type="spellEnd"/>
      <w:r w:rsidR="00D74537" w:rsidRPr="00D74537">
        <w:rPr>
          <w:rFonts w:cs="Times New Roman"/>
          <w:szCs w:val="24"/>
        </w:rPr>
        <w:t xml:space="preserve"> (2018),</w:t>
      </w:r>
      <w:r w:rsidRPr="00D74537">
        <w:rPr>
          <w:rFonts w:cs="Times New Roman"/>
          <w:szCs w:val="24"/>
        </w:rPr>
        <w:t xml:space="preserve"> </w:t>
      </w:r>
      <w:r w:rsidRPr="00015CC9">
        <w:rPr>
          <w:rFonts w:cs="Times New Roman"/>
          <w:szCs w:val="24"/>
        </w:rPr>
        <w:t>I</w:t>
      </w:r>
      <w:r w:rsidR="00730ED8">
        <w:rPr>
          <w:rFonts w:cs="Times New Roman"/>
          <w:szCs w:val="24"/>
        </w:rPr>
        <w:t>.P.</w:t>
      </w:r>
      <w:r w:rsidRPr="00015CC9">
        <w:rPr>
          <w:rFonts w:cs="Times New Roman"/>
          <w:szCs w:val="24"/>
        </w:rPr>
        <w:t xml:space="preserve"> contributes to more than twenty percent of job creation</w:t>
      </w:r>
      <w:r w:rsidR="00730ED8">
        <w:rPr>
          <w:rFonts w:cs="Times New Roman"/>
          <w:szCs w:val="24"/>
        </w:rPr>
        <w:t>,</w:t>
      </w:r>
      <w:r w:rsidRPr="00015CC9">
        <w:rPr>
          <w:rFonts w:cs="Times New Roman"/>
          <w:szCs w:val="24"/>
        </w:rPr>
        <w:t xml:space="preserve"> which contributes to almost a third of the United States GDP. Therefore, theft of I</w:t>
      </w:r>
      <w:r w:rsidR="00730ED8">
        <w:rPr>
          <w:rFonts w:cs="Times New Roman"/>
          <w:szCs w:val="24"/>
        </w:rPr>
        <w:t>.P.</w:t>
      </w:r>
      <w:r w:rsidRPr="00015CC9">
        <w:rPr>
          <w:rFonts w:cs="Times New Roman"/>
          <w:szCs w:val="24"/>
        </w:rPr>
        <w:t xml:space="preserve"> leads to job loss, losing government and individual income, damages the brand</w:t>
      </w:r>
      <w:r w:rsidR="00730ED8">
        <w:rPr>
          <w:rFonts w:cs="Times New Roman"/>
          <w:szCs w:val="24"/>
        </w:rPr>
        <w:t>,</w:t>
      </w:r>
      <w:r w:rsidRPr="00015CC9">
        <w:rPr>
          <w:rFonts w:cs="Times New Roman"/>
          <w:szCs w:val="24"/>
        </w:rPr>
        <w:t xml:space="preserve"> </w:t>
      </w:r>
      <w:r w:rsidR="00BB1353" w:rsidRPr="00015CC9">
        <w:rPr>
          <w:rFonts w:cs="Times New Roman"/>
          <w:szCs w:val="24"/>
        </w:rPr>
        <w:t>and thus affects its demand and kill</w:t>
      </w:r>
      <w:r w:rsidR="00730ED8">
        <w:rPr>
          <w:rFonts w:cs="Times New Roman"/>
          <w:szCs w:val="24"/>
        </w:rPr>
        <w:t>s</w:t>
      </w:r>
      <w:r w:rsidR="00BB1353" w:rsidRPr="00015CC9">
        <w:rPr>
          <w:rFonts w:cs="Times New Roman"/>
          <w:szCs w:val="24"/>
        </w:rPr>
        <w:t xml:space="preserve"> moral to innovate.</w:t>
      </w:r>
      <w:r w:rsidR="00AB3FBD" w:rsidRPr="00015CC9">
        <w:rPr>
          <w:rFonts w:cs="Times New Roman"/>
          <w:szCs w:val="24"/>
        </w:rPr>
        <w:t xml:space="preserve"> Moreover, the government invests heavily </w:t>
      </w:r>
      <w:r w:rsidR="00730ED8">
        <w:rPr>
          <w:rFonts w:cs="Times New Roman"/>
          <w:szCs w:val="24"/>
        </w:rPr>
        <w:t xml:space="preserve">in </w:t>
      </w:r>
      <w:r w:rsidR="00AB3FBD" w:rsidRPr="00015CC9">
        <w:rPr>
          <w:rFonts w:cs="Times New Roman"/>
          <w:szCs w:val="24"/>
        </w:rPr>
        <w:t xml:space="preserve">fighting counterfeit goods. </w:t>
      </w:r>
    </w:p>
    <w:p w:rsidR="00015CC9" w:rsidRPr="00015CC9" w:rsidRDefault="00015CC9" w:rsidP="00837D98">
      <w:pPr>
        <w:spacing w:line="480" w:lineRule="auto"/>
        <w:contextualSpacing/>
        <w:rPr>
          <w:rFonts w:cs="Times New Roman"/>
          <w:b/>
          <w:i/>
          <w:szCs w:val="24"/>
        </w:rPr>
      </w:pPr>
    </w:p>
    <w:p w:rsidR="00015CC9" w:rsidRPr="00015CC9" w:rsidRDefault="00015CC9" w:rsidP="00837D98">
      <w:pPr>
        <w:spacing w:line="480" w:lineRule="auto"/>
        <w:contextualSpacing/>
        <w:rPr>
          <w:rFonts w:cs="Times New Roman"/>
          <w:b/>
          <w:i/>
          <w:szCs w:val="24"/>
        </w:rPr>
      </w:pPr>
      <w:r w:rsidRPr="00015CC9">
        <w:rPr>
          <w:rFonts w:cs="Times New Roman"/>
          <w:b/>
          <w:i/>
          <w:szCs w:val="24"/>
        </w:rPr>
        <w:t>Safety and Health Vis-à-vis Counterfeit Products</w:t>
      </w:r>
    </w:p>
    <w:p w:rsidR="00015CC9" w:rsidRPr="00015CC9" w:rsidRDefault="00BB1353" w:rsidP="00837D98">
      <w:pPr>
        <w:spacing w:line="480" w:lineRule="auto"/>
        <w:ind w:firstLine="720"/>
        <w:contextualSpacing/>
        <w:rPr>
          <w:rFonts w:cs="Times New Roman"/>
          <w:szCs w:val="24"/>
        </w:rPr>
      </w:pPr>
      <w:r w:rsidRPr="00015CC9">
        <w:rPr>
          <w:rFonts w:cs="Times New Roman"/>
          <w:szCs w:val="24"/>
        </w:rPr>
        <w:t>Consumers</w:t>
      </w:r>
      <w:r w:rsidR="00730ED8">
        <w:rPr>
          <w:rFonts w:cs="Times New Roman"/>
          <w:szCs w:val="24"/>
        </w:rPr>
        <w:t>'</w:t>
      </w:r>
      <w:r w:rsidRPr="00015CC9">
        <w:rPr>
          <w:rFonts w:cs="Times New Roman"/>
          <w:szCs w:val="24"/>
        </w:rPr>
        <w:t xml:space="preserve"> safety and health </w:t>
      </w:r>
      <w:r w:rsidR="00C80D8F" w:rsidRPr="00015CC9">
        <w:rPr>
          <w:rFonts w:cs="Times New Roman"/>
          <w:szCs w:val="24"/>
        </w:rPr>
        <w:t>matters are of great concern when they consume counterfeit products. Consumers</w:t>
      </w:r>
      <w:r w:rsidR="00730ED8">
        <w:rPr>
          <w:rFonts w:cs="Times New Roman"/>
          <w:szCs w:val="24"/>
        </w:rPr>
        <w:t>'</w:t>
      </w:r>
      <w:r w:rsidR="00C80D8F" w:rsidRPr="00015CC9">
        <w:rPr>
          <w:rFonts w:cs="Times New Roman"/>
          <w:szCs w:val="24"/>
        </w:rPr>
        <w:t xml:space="preserve"> health can be compromised</w:t>
      </w:r>
      <w:r w:rsidR="00730ED8">
        <w:rPr>
          <w:rFonts w:cs="Times New Roman"/>
          <w:szCs w:val="24"/>
        </w:rPr>
        <w:t>,</w:t>
      </w:r>
      <w:r w:rsidR="00C80D8F" w:rsidRPr="00015CC9">
        <w:rPr>
          <w:rFonts w:cs="Times New Roman"/>
          <w:szCs w:val="24"/>
        </w:rPr>
        <w:t xml:space="preserve"> especially if the product is </w:t>
      </w:r>
      <w:r w:rsidR="00730ED8">
        <w:rPr>
          <w:rFonts w:cs="Times New Roman"/>
          <w:szCs w:val="24"/>
        </w:rPr>
        <w:t xml:space="preserve">the </w:t>
      </w:r>
      <w:r w:rsidR="00C80D8F" w:rsidRPr="00015CC9">
        <w:rPr>
          <w:rFonts w:cs="Times New Roman"/>
          <w:szCs w:val="24"/>
        </w:rPr>
        <w:t xml:space="preserve">foodstuff </w:t>
      </w:r>
      <w:r w:rsidR="006A7A5A" w:rsidRPr="00015CC9">
        <w:rPr>
          <w:rFonts w:cs="Times New Roman"/>
          <w:szCs w:val="24"/>
        </w:rPr>
        <w:t xml:space="preserve">of </w:t>
      </w:r>
      <w:r w:rsidR="00C80D8F" w:rsidRPr="00015CC9">
        <w:rPr>
          <w:rFonts w:cs="Times New Roman"/>
          <w:szCs w:val="24"/>
        </w:rPr>
        <w:t>lower quality</w:t>
      </w:r>
      <w:r w:rsidR="006A7A5A" w:rsidRPr="00015CC9">
        <w:rPr>
          <w:rFonts w:cs="Times New Roman"/>
          <w:szCs w:val="24"/>
        </w:rPr>
        <w:t xml:space="preserve"> than the original one</w:t>
      </w:r>
      <w:r w:rsidR="00D74537">
        <w:rPr>
          <w:rFonts w:cs="Times New Roman"/>
          <w:szCs w:val="24"/>
        </w:rPr>
        <w:t xml:space="preserve"> (</w:t>
      </w:r>
      <w:proofErr w:type="spellStart"/>
      <w:r w:rsidR="00D74537" w:rsidRPr="00D74537">
        <w:rPr>
          <w:rFonts w:cs="Times New Roman"/>
          <w:szCs w:val="24"/>
        </w:rPr>
        <w:t>Dutfield</w:t>
      </w:r>
      <w:proofErr w:type="spellEnd"/>
      <w:r w:rsidR="00D74537">
        <w:rPr>
          <w:rFonts w:cs="Times New Roman"/>
          <w:szCs w:val="24"/>
        </w:rPr>
        <w:t xml:space="preserve"> and </w:t>
      </w:r>
      <w:proofErr w:type="spellStart"/>
      <w:r w:rsidR="00D74537">
        <w:rPr>
          <w:rFonts w:cs="Times New Roman"/>
          <w:szCs w:val="24"/>
        </w:rPr>
        <w:t>Suthersanen</w:t>
      </w:r>
      <w:proofErr w:type="spellEnd"/>
      <w:r w:rsidR="00D74537">
        <w:rPr>
          <w:rFonts w:cs="Times New Roman"/>
          <w:szCs w:val="24"/>
        </w:rPr>
        <w:t>, 2020)</w:t>
      </w:r>
      <w:r w:rsidR="00C80D8F" w:rsidRPr="00015CC9">
        <w:rPr>
          <w:rFonts w:cs="Times New Roman"/>
          <w:szCs w:val="24"/>
        </w:rPr>
        <w:t xml:space="preserve">. </w:t>
      </w:r>
      <w:r w:rsidR="006A7A5A" w:rsidRPr="00015CC9">
        <w:rPr>
          <w:rFonts w:cs="Times New Roman"/>
          <w:szCs w:val="24"/>
        </w:rPr>
        <w:t>Likewise, c</w:t>
      </w:r>
      <w:r w:rsidR="00C80D8F" w:rsidRPr="00015CC9">
        <w:rPr>
          <w:rFonts w:cs="Times New Roman"/>
          <w:szCs w:val="24"/>
        </w:rPr>
        <w:t xml:space="preserve">ounterfeit medicine not only reduces the healing process but also can course serious health complication if </w:t>
      </w:r>
      <w:r w:rsidR="00C80D8F" w:rsidRPr="00015CC9">
        <w:rPr>
          <w:rFonts w:cs="Times New Roman"/>
          <w:szCs w:val="24"/>
        </w:rPr>
        <w:lastRenderedPageBreak/>
        <w:t xml:space="preserve">the medicine contain allergic or toxic compound. </w:t>
      </w:r>
      <w:r w:rsidR="00B006A1" w:rsidRPr="00015CC9">
        <w:rPr>
          <w:rFonts w:cs="Times New Roman"/>
          <w:szCs w:val="24"/>
        </w:rPr>
        <w:t>They are likely to experience allergic reactions, burns, excessive pain</w:t>
      </w:r>
      <w:r w:rsidR="00730ED8">
        <w:rPr>
          <w:rFonts w:cs="Times New Roman"/>
          <w:szCs w:val="24"/>
        </w:rPr>
        <w:t>,</w:t>
      </w:r>
      <w:r w:rsidR="00B006A1" w:rsidRPr="00015CC9">
        <w:rPr>
          <w:rFonts w:cs="Times New Roman"/>
          <w:szCs w:val="24"/>
        </w:rPr>
        <w:t xml:space="preserve"> and even death. Counterfeit </w:t>
      </w:r>
      <w:r w:rsidR="00E003BA" w:rsidRPr="00015CC9">
        <w:rPr>
          <w:rFonts w:cs="Times New Roman"/>
          <w:szCs w:val="24"/>
        </w:rPr>
        <w:t xml:space="preserve">electronic devices and cooking devices are likely to cause </w:t>
      </w:r>
      <w:r w:rsidR="00730ED8">
        <w:rPr>
          <w:rFonts w:cs="Times New Roman"/>
          <w:szCs w:val="24"/>
        </w:rPr>
        <w:t xml:space="preserve">an </w:t>
      </w:r>
      <w:r w:rsidR="00E003BA" w:rsidRPr="00015CC9">
        <w:rPr>
          <w:rFonts w:cs="Times New Roman"/>
          <w:szCs w:val="24"/>
        </w:rPr>
        <w:t xml:space="preserve">accident as a result of </w:t>
      </w:r>
      <w:r w:rsidR="00730ED8">
        <w:rPr>
          <w:rFonts w:cs="Times New Roman"/>
          <w:szCs w:val="24"/>
        </w:rPr>
        <w:t xml:space="preserve">the </w:t>
      </w:r>
      <w:r w:rsidR="00E003BA" w:rsidRPr="00015CC9">
        <w:rPr>
          <w:rFonts w:cs="Times New Roman"/>
          <w:szCs w:val="24"/>
        </w:rPr>
        <w:t>explosion and electric shock</w:t>
      </w:r>
      <w:r w:rsidR="00730ED8">
        <w:rPr>
          <w:rFonts w:cs="Times New Roman"/>
          <w:szCs w:val="24"/>
        </w:rPr>
        <w:t>,</w:t>
      </w:r>
      <w:r w:rsidR="00E003BA" w:rsidRPr="00015CC9">
        <w:rPr>
          <w:rFonts w:cs="Times New Roman"/>
          <w:szCs w:val="24"/>
        </w:rPr>
        <w:t xml:space="preserve"> which leads to injuries and deaths.</w:t>
      </w:r>
    </w:p>
    <w:p w:rsidR="00015CC9" w:rsidRPr="00015CC9" w:rsidRDefault="00015CC9" w:rsidP="00837D98">
      <w:pPr>
        <w:spacing w:line="480" w:lineRule="auto"/>
        <w:contextualSpacing/>
        <w:rPr>
          <w:rFonts w:cs="Times New Roman"/>
          <w:b/>
          <w:i/>
          <w:szCs w:val="24"/>
        </w:rPr>
      </w:pPr>
    </w:p>
    <w:p w:rsidR="00BB1353" w:rsidRPr="00015CC9" w:rsidRDefault="00015CC9" w:rsidP="00837D98">
      <w:pPr>
        <w:spacing w:line="480" w:lineRule="auto"/>
        <w:contextualSpacing/>
        <w:rPr>
          <w:rFonts w:cs="Times New Roman"/>
          <w:b/>
          <w:szCs w:val="24"/>
        </w:rPr>
      </w:pPr>
      <w:r w:rsidRPr="00015CC9">
        <w:rPr>
          <w:rFonts w:cs="Times New Roman"/>
          <w:b/>
          <w:i/>
          <w:szCs w:val="24"/>
        </w:rPr>
        <w:t xml:space="preserve">Impact of Counterfeit </w:t>
      </w:r>
      <w:r w:rsidR="00C333BB" w:rsidRPr="00015CC9">
        <w:rPr>
          <w:rFonts w:cs="Times New Roman"/>
          <w:b/>
          <w:i/>
          <w:szCs w:val="24"/>
        </w:rPr>
        <w:t>Goods</w:t>
      </w:r>
      <w:r w:rsidRPr="00015CC9">
        <w:rPr>
          <w:rFonts w:cs="Times New Roman"/>
          <w:b/>
          <w:i/>
          <w:szCs w:val="24"/>
        </w:rPr>
        <w:t xml:space="preserve"> to the </w:t>
      </w:r>
      <w:r w:rsidR="00C333BB" w:rsidRPr="00015CC9">
        <w:rPr>
          <w:rFonts w:cs="Times New Roman"/>
          <w:b/>
          <w:i/>
          <w:szCs w:val="24"/>
        </w:rPr>
        <w:t>Economy</w:t>
      </w:r>
      <w:r w:rsidR="00C333BB" w:rsidRPr="00015CC9">
        <w:rPr>
          <w:rFonts w:cs="Times New Roman"/>
          <w:b/>
          <w:szCs w:val="24"/>
        </w:rPr>
        <w:t xml:space="preserve"> </w:t>
      </w:r>
      <w:r w:rsidR="00C333BB">
        <w:rPr>
          <w:rFonts w:cs="Times New Roman"/>
          <w:b/>
          <w:szCs w:val="24"/>
        </w:rPr>
        <w:t xml:space="preserve">of </w:t>
      </w:r>
      <w:r w:rsidRPr="00015CC9">
        <w:rPr>
          <w:rFonts w:cs="Times New Roman"/>
          <w:b/>
          <w:i/>
          <w:szCs w:val="24"/>
        </w:rPr>
        <w:t>U</w:t>
      </w:r>
      <w:r w:rsidR="00C333BB">
        <w:rPr>
          <w:rFonts w:cs="Times New Roman"/>
          <w:b/>
          <w:i/>
          <w:szCs w:val="24"/>
        </w:rPr>
        <w:t>nited States</w:t>
      </w:r>
      <w:r w:rsidRPr="00015CC9">
        <w:rPr>
          <w:rFonts w:cs="Times New Roman"/>
          <w:b/>
          <w:i/>
          <w:szCs w:val="24"/>
        </w:rPr>
        <w:t xml:space="preserve"> </w:t>
      </w:r>
    </w:p>
    <w:p w:rsidR="00942006" w:rsidRPr="00015CC9" w:rsidRDefault="00942006" w:rsidP="00837D98">
      <w:pPr>
        <w:spacing w:line="480" w:lineRule="auto"/>
        <w:ind w:firstLine="720"/>
        <w:contextualSpacing/>
        <w:rPr>
          <w:rFonts w:cs="Times New Roman"/>
          <w:szCs w:val="24"/>
        </w:rPr>
      </w:pPr>
      <w:r w:rsidRPr="00015CC9">
        <w:rPr>
          <w:rFonts w:cs="Times New Roman"/>
          <w:szCs w:val="24"/>
        </w:rPr>
        <w:t>I</w:t>
      </w:r>
      <w:r w:rsidR="00730ED8">
        <w:rPr>
          <w:rFonts w:cs="Times New Roman"/>
          <w:szCs w:val="24"/>
        </w:rPr>
        <w:t>.P.</w:t>
      </w:r>
      <w:r w:rsidRPr="00015CC9">
        <w:rPr>
          <w:rFonts w:cs="Times New Roman"/>
          <w:szCs w:val="24"/>
        </w:rPr>
        <w:t xml:space="preserve"> theft poses a pronounced </w:t>
      </w:r>
      <w:r w:rsidR="009D2692" w:rsidRPr="00015CC9">
        <w:rPr>
          <w:rFonts w:cs="Times New Roman"/>
          <w:szCs w:val="24"/>
        </w:rPr>
        <w:t>risk</w:t>
      </w:r>
      <w:r w:rsidRPr="00015CC9">
        <w:rPr>
          <w:rFonts w:cs="Times New Roman"/>
          <w:szCs w:val="24"/>
        </w:rPr>
        <w:t xml:space="preserve"> to </w:t>
      </w:r>
      <w:r w:rsidR="009D2692" w:rsidRPr="00015CC9">
        <w:rPr>
          <w:rFonts w:cs="Times New Roman"/>
          <w:szCs w:val="24"/>
        </w:rPr>
        <w:t>domestic</w:t>
      </w:r>
      <w:r w:rsidRPr="00015CC9">
        <w:rPr>
          <w:rFonts w:cs="Times New Roman"/>
          <w:szCs w:val="24"/>
        </w:rPr>
        <w:t xml:space="preserve"> security. </w:t>
      </w:r>
      <w:r w:rsidR="009D2692" w:rsidRPr="00015CC9">
        <w:rPr>
          <w:rFonts w:cs="Times New Roman"/>
          <w:szCs w:val="24"/>
        </w:rPr>
        <w:t>Merchandises</w:t>
      </w:r>
      <w:r w:rsidRPr="00015CC9">
        <w:rPr>
          <w:rFonts w:cs="Times New Roman"/>
          <w:szCs w:val="24"/>
        </w:rPr>
        <w:t xml:space="preserve"> such as counterfeit computer software pose a threat to the computers</w:t>
      </w:r>
      <w:r w:rsidR="00730ED8">
        <w:rPr>
          <w:rFonts w:cs="Times New Roman"/>
          <w:szCs w:val="24"/>
        </w:rPr>
        <w:t>,</w:t>
      </w:r>
      <w:r w:rsidRPr="00015CC9">
        <w:rPr>
          <w:rFonts w:cs="Times New Roman"/>
          <w:szCs w:val="24"/>
        </w:rPr>
        <w:t xml:space="preserve"> which can lead to loss of data, easy to hack</w:t>
      </w:r>
      <w:r w:rsidR="00730ED8">
        <w:rPr>
          <w:rFonts w:cs="Times New Roman"/>
          <w:szCs w:val="24"/>
        </w:rPr>
        <w:t>,</w:t>
      </w:r>
      <w:r w:rsidRPr="00015CC9">
        <w:rPr>
          <w:rFonts w:cs="Times New Roman"/>
          <w:szCs w:val="24"/>
        </w:rPr>
        <w:t xml:space="preserve"> and affected by </w:t>
      </w:r>
      <w:r w:rsidR="00730ED8">
        <w:rPr>
          <w:rFonts w:cs="Times New Roman"/>
          <w:szCs w:val="24"/>
        </w:rPr>
        <w:t xml:space="preserve">a </w:t>
      </w:r>
      <w:r w:rsidRPr="00015CC9">
        <w:rPr>
          <w:rFonts w:cs="Times New Roman"/>
          <w:szCs w:val="24"/>
        </w:rPr>
        <w:t>computer virus</w:t>
      </w:r>
      <w:r w:rsidR="00D74537">
        <w:rPr>
          <w:rFonts w:cs="Times New Roman"/>
          <w:szCs w:val="24"/>
        </w:rPr>
        <w:t xml:space="preserve"> (</w:t>
      </w:r>
      <w:proofErr w:type="spellStart"/>
      <w:r w:rsidR="00D74537" w:rsidRPr="00D74537">
        <w:rPr>
          <w:rFonts w:cs="Times New Roman"/>
          <w:szCs w:val="24"/>
        </w:rPr>
        <w:t>Dutfield</w:t>
      </w:r>
      <w:proofErr w:type="spellEnd"/>
      <w:r w:rsidR="00D74537">
        <w:rPr>
          <w:rFonts w:cs="Times New Roman"/>
          <w:szCs w:val="24"/>
        </w:rPr>
        <w:t xml:space="preserve"> and </w:t>
      </w:r>
      <w:proofErr w:type="spellStart"/>
      <w:r w:rsidR="00D74537">
        <w:rPr>
          <w:rFonts w:cs="Times New Roman"/>
          <w:szCs w:val="24"/>
        </w:rPr>
        <w:t>Suthersanen</w:t>
      </w:r>
      <w:proofErr w:type="spellEnd"/>
      <w:r w:rsidR="00D74537">
        <w:rPr>
          <w:rFonts w:cs="Times New Roman"/>
          <w:szCs w:val="24"/>
        </w:rPr>
        <w:t>, 2020)</w:t>
      </w:r>
      <w:r w:rsidRPr="00015CC9">
        <w:rPr>
          <w:rFonts w:cs="Times New Roman"/>
          <w:szCs w:val="24"/>
        </w:rPr>
        <w:t xml:space="preserve">. This can be detrimental if security agents such as </w:t>
      </w:r>
      <w:r w:rsidR="00730ED8">
        <w:rPr>
          <w:rFonts w:cs="Times New Roman"/>
          <w:szCs w:val="24"/>
        </w:rPr>
        <w:t xml:space="preserve">the </w:t>
      </w:r>
      <w:r w:rsidRPr="00015CC9">
        <w:rPr>
          <w:rFonts w:cs="Times New Roman"/>
          <w:szCs w:val="24"/>
        </w:rPr>
        <w:t>FBI</w:t>
      </w:r>
      <w:r w:rsidR="00730ED8">
        <w:rPr>
          <w:rFonts w:cs="Times New Roman"/>
          <w:szCs w:val="24"/>
        </w:rPr>
        <w:t>'</w:t>
      </w:r>
      <w:r w:rsidRPr="00015CC9">
        <w:rPr>
          <w:rFonts w:cs="Times New Roman"/>
          <w:szCs w:val="24"/>
        </w:rPr>
        <w:t>s information system are affected.</w:t>
      </w:r>
      <w:r w:rsidR="00E003BA" w:rsidRPr="00015CC9">
        <w:rPr>
          <w:rFonts w:cs="Times New Roman"/>
          <w:szCs w:val="24"/>
        </w:rPr>
        <w:t xml:space="preserve"> An easy-to-hack system poses a threat to national security. Important systems such as air and ship control system</w:t>
      </w:r>
      <w:r w:rsidR="00730ED8">
        <w:rPr>
          <w:rFonts w:cs="Times New Roman"/>
          <w:szCs w:val="24"/>
        </w:rPr>
        <w:t>s</w:t>
      </w:r>
      <w:r w:rsidR="00E003BA" w:rsidRPr="00015CC9">
        <w:rPr>
          <w:rFonts w:cs="Times New Roman"/>
          <w:szCs w:val="24"/>
        </w:rPr>
        <w:t xml:space="preserve"> can be hacked</w:t>
      </w:r>
      <w:r w:rsidR="00730ED8">
        <w:rPr>
          <w:rFonts w:cs="Times New Roman"/>
          <w:szCs w:val="24"/>
        </w:rPr>
        <w:t>,</w:t>
      </w:r>
      <w:r w:rsidR="00E003BA" w:rsidRPr="00015CC9">
        <w:rPr>
          <w:rFonts w:cs="Times New Roman"/>
          <w:szCs w:val="24"/>
        </w:rPr>
        <w:t xml:space="preserve"> thus jeopardizing its ability to detect terrorism and illegal goods crossing border points.</w:t>
      </w:r>
      <w:r w:rsidRPr="00015CC9">
        <w:rPr>
          <w:rFonts w:cs="Times New Roman"/>
          <w:szCs w:val="24"/>
        </w:rPr>
        <w:t xml:space="preserve"> </w:t>
      </w:r>
      <w:r w:rsidR="00E003BA" w:rsidRPr="00015CC9">
        <w:rPr>
          <w:rFonts w:cs="Times New Roman"/>
          <w:szCs w:val="24"/>
        </w:rPr>
        <w:t>Correspondingly</w:t>
      </w:r>
      <w:r w:rsidR="002C27FA" w:rsidRPr="00015CC9">
        <w:rPr>
          <w:rFonts w:cs="Times New Roman"/>
          <w:szCs w:val="24"/>
        </w:rPr>
        <w:t>,</w:t>
      </w:r>
      <w:r w:rsidR="00E003BA" w:rsidRPr="00015CC9">
        <w:rPr>
          <w:rFonts w:cs="Times New Roman"/>
          <w:szCs w:val="24"/>
        </w:rPr>
        <w:t xml:space="preserve"> </w:t>
      </w:r>
      <w:r w:rsidR="002C27FA" w:rsidRPr="00015CC9">
        <w:rPr>
          <w:rFonts w:cs="Times New Roman"/>
          <w:szCs w:val="24"/>
        </w:rPr>
        <w:t>c</w:t>
      </w:r>
      <w:r w:rsidRPr="00015CC9">
        <w:rPr>
          <w:rFonts w:cs="Times New Roman"/>
          <w:szCs w:val="24"/>
        </w:rPr>
        <w:t xml:space="preserve">ounterfeit motor products can increase </w:t>
      </w:r>
      <w:r w:rsidR="00730ED8">
        <w:rPr>
          <w:rFonts w:cs="Times New Roman"/>
          <w:szCs w:val="24"/>
        </w:rPr>
        <w:t xml:space="preserve">the </w:t>
      </w:r>
      <w:r w:rsidRPr="00015CC9">
        <w:rPr>
          <w:rFonts w:cs="Times New Roman"/>
          <w:szCs w:val="24"/>
        </w:rPr>
        <w:t>chances of malfunctions in motor vehicles</w:t>
      </w:r>
      <w:r w:rsidR="00730ED8">
        <w:rPr>
          <w:rFonts w:cs="Times New Roman"/>
          <w:szCs w:val="24"/>
        </w:rPr>
        <w:t>,</w:t>
      </w:r>
      <w:r w:rsidRPr="00015CC9">
        <w:rPr>
          <w:rFonts w:cs="Times New Roman"/>
          <w:szCs w:val="24"/>
        </w:rPr>
        <w:t xml:space="preserve"> which easily lead to accidents. </w:t>
      </w:r>
    </w:p>
    <w:p w:rsidR="00015CC9" w:rsidRPr="00015CC9" w:rsidRDefault="00015CC9" w:rsidP="00837D98">
      <w:pPr>
        <w:spacing w:line="480" w:lineRule="auto"/>
        <w:contextualSpacing/>
        <w:rPr>
          <w:rFonts w:cs="Times New Roman"/>
          <w:b/>
          <w:i/>
          <w:szCs w:val="24"/>
        </w:rPr>
      </w:pPr>
    </w:p>
    <w:p w:rsidR="00015CC9" w:rsidRPr="00015CC9" w:rsidRDefault="00015CC9" w:rsidP="00837D98">
      <w:pPr>
        <w:spacing w:line="480" w:lineRule="auto"/>
        <w:contextualSpacing/>
        <w:rPr>
          <w:rFonts w:cs="Times New Roman"/>
          <w:szCs w:val="24"/>
        </w:rPr>
      </w:pPr>
      <w:r w:rsidRPr="00015CC9">
        <w:rPr>
          <w:rFonts w:cs="Times New Roman"/>
          <w:b/>
          <w:i/>
          <w:szCs w:val="24"/>
        </w:rPr>
        <w:t xml:space="preserve">The </w:t>
      </w:r>
      <w:r w:rsidR="00C333BB" w:rsidRPr="00015CC9">
        <w:rPr>
          <w:rFonts w:cs="Times New Roman"/>
          <w:b/>
          <w:i/>
          <w:szCs w:val="24"/>
        </w:rPr>
        <w:t>Activi</w:t>
      </w:r>
      <w:r w:rsidR="00C333BB">
        <w:rPr>
          <w:rFonts w:cs="Times New Roman"/>
          <w:b/>
          <w:i/>
          <w:szCs w:val="24"/>
        </w:rPr>
        <w:t>ties</w:t>
      </w:r>
      <w:r w:rsidRPr="00015CC9">
        <w:rPr>
          <w:rFonts w:cs="Times New Roman"/>
          <w:b/>
          <w:i/>
          <w:szCs w:val="24"/>
        </w:rPr>
        <w:t xml:space="preserve"> That Aggravated the "Border Control Offensive"</w:t>
      </w:r>
    </w:p>
    <w:p w:rsidR="00730ED8" w:rsidRDefault="00C333BB" w:rsidP="00837D98">
      <w:pPr>
        <w:spacing w:line="480" w:lineRule="auto"/>
        <w:ind w:firstLine="720"/>
        <w:contextualSpacing/>
        <w:rPr>
          <w:rFonts w:cs="Times New Roman"/>
          <w:szCs w:val="24"/>
        </w:rPr>
      </w:pPr>
      <w:r>
        <w:rPr>
          <w:rFonts w:cs="Times New Roman"/>
          <w:szCs w:val="24"/>
        </w:rPr>
        <w:t>U</w:t>
      </w:r>
      <w:r w:rsidRPr="00015CC9">
        <w:rPr>
          <w:rFonts w:cs="Times New Roman"/>
          <w:szCs w:val="24"/>
        </w:rPr>
        <w:t>nlawful</w:t>
      </w:r>
      <w:r w:rsidR="00617115" w:rsidRPr="00015CC9">
        <w:rPr>
          <w:rFonts w:cs="Times New Roman"/>
          <w:szCs w:val="24"/>
        </w:rPr>
        <w:t xml:space="preserve"> immigration, counterfeit products</w:t>
      </w:r>
      <w:r w:rsidR="00730ED8">
        <w:rPr>
          <w:rFonts w:cs="Times New Roman"/>
          <w:szCs w:val="24"/>
        </w:rPr>
        <w:t>,</w:t>
      </w:r>
      <w:r w:rsidR="00617115" w:rsidRPr="00015CC9">
        <w:rPr>
          <w:rFonts w:cs="Times New Roman"/>
          <w:szCs w:val="24"/>
        </w:rPr>
        <w:t xml:space="preserve"> and terrorism go hand in hand. The September 11 terrorist attack to the </w:t>
      </w:r>
      <w:r w:rsidR="00DF5C4E" w:rsidRPr="00015CC9">
        <w:rPr>
          <w:rFonts w:cs="Times New Roman"/>
          <w:szCs w:val="24"/>
        </w:rPr>
        <w:t>U.S</w:t>
      </w:r>
      <w:r w:rsidR="00617115" w:rsidRPr="00015CC9">
        <w:rPr>
          <w:rFonts w:cs="Times New Roman"/>
          <w:szCs w:val="24"/>
        </w:rPr>
        <w:t xml:space="preserve"> prompted an immediate border control strategy to </w:t>
      </w:r>
      <w:r w:rsidR="00DF5C4E" w:rsidRPr="00015CC9">
        <w:rPr>
          <w:rFonts w:cs="Times New Roman"/>
          <w:szCs w:val="24"/>
        </w:rPr>
        <w:t xml:space="preserve">safeguard the U.S. from invasion. Consequently, </w:t>
      </w:r>
      <w:r w:rsidR="00730ED8">
        <w:rPr>
          <w:rFonts w:cs="Times New Roman"/>
          <w:szCs w:val="24"/>
        </w:rPr>
        <w:t xml:space="preserve">the </w:t>
      </w:r>
      <w:r w:rsidR="00DF5C4E" w:rsidRPr="00015CC9">
        <w:rPr>
          <w:rFonts w:cs="Times New Roman"/>
          <w:szCs w:val="24"/>
        </w:rPr>
        <w:t xml:space="preserve">Homeland Security Department was created to control the entry of immigrants. </w:t>
      </w:r>
      <w:r w:rsidR="00A26576" w:rsidRPr="00015CC9">
        <w:rPr>
          <w:rFonts w:cs="Times New Roman"/>
          <w:szCs w:val="24"/>
        </w:rPr>
        <w:t xml:space="preserve">The </w:t>
      </w:r>
      <w:r w:rsidR="00730ED8">
        <w:rPr>
          <w:rFonts w:cs="Times New Roman"/>
          <w:szCs w:val="24"/>
        </w:rPr>
        <w:t>'</w:t>
      </w:r>
      <w:r w:rsidR="00A26576" w:rsidRPr="00015CC9">
        <w:rPr>
          <w:rFonts w:cs="Times New Roman"/>
          <w:szCs w:val="24"/>
        </w:rPr>
        <w:t>border control offensive</w:t>
      </w:r>
      <w:r w:rsidR="00730ED8">
        <w:rPr>
          <w:rFonts w:cs="Times New Roman"/>
          <w:szCs w:val="24"/>
        </w:rPr>
        <w:t>'</w:t>
      </w:r>
      <w:r w:rsidR="00A26576" w:rsidRPr="00015CC9">
        <w:rPr>
          <w:rFonts w:cs="Times New Roman"/>
          <w:szCs w:val="24"/>
        </w:rPr>
        <w:t xml:space="preserve"> initiated a protective strategy famously known as prevention through deterrence</w:t>
      </w:r>
      <w:r w:rsidR="00D74537">
        <w:rPr>
          <w:rFonts w:cs="Times New Roman"/>
          <w:szCs w:val="24"/>
        </w:rPr>
        <w:t xml:space="preserve"> (</w:t>
      </w:r>
      <w:proofErr w:type="spellStart"/>
      <w:r w:rsidR="00D74537">
        <w:rPr>
          <w:rFonts w:cs="Times New Roman"/>
          <w:szCs w:val="24"/>
        </w:rPr>
        <w:t>Drahos</w:t>
      </w:r>
      <w:proofErr w:type="spellEnd"/>
      <w:r w:rsidR="00D74537">
        <w:rPr>
          <w:rFonts w:cs="Times New Roman"/>
          <w:szCs w:val="24"/>
        </w:rPr>
        <w:t>, 2016)</w:t>
      </w:r>
      <w:r w:rsidR="00A26576" w:rsidRPr="00015CC9">
        <w:rPr>
          <w:rFonts w:cs="Times New Roman"/>
          <w:szCs w:val="24"/>
        </w:rPr>
        <w:t>. The initiative was aimed at prevent</w:t>
      </w:r>
      <w:r w:rsidR="00730ED8">
        <w:rPr>
          <w:rFonts w:cs="Times New Roman"/>
          <w:szCs w:val="24"/>
        </w:rPr>
        <w:t>ing</w:t>
      </w:r>
      <w:r w:rsidR="00A26576" w:rsidRPr="00015CC9">
        <w:rPr>
          <w:rFonts w:cs="Times New Roman"/>
          <w:szCs w:val="24"/>
        </w:rPr>
        <w:t xml:space="preserve"> illegal immigrants from entering the </w:t>
      </w:r>
      <w:r w:rsidR="00D74537" w:rsidRPr="00015CC9">
        <w:rPr>
          <w:rFonts w:cs="Times New Roman"/>
          <w:szCs w:val="24"/>
        </w:rPr>
        <w:t>United States</w:t>
      </w:r>
      <w:r w:rsidR="00A26576" w:rsidRPr="00015CC9">
        <w:rPr>
          <w:rFonts w:cs="Times New Roman"/>
          <w:szCs w:val="24"/>
        </w:rPr>
        <w:t xml:space="preserve"> by imposing measure</w:t>
      </w:r>
      <w:r w:rsidR="00730ED8">
        <w:rPr>
          <w:rFonts w:cs="Times New Roman"/>
          <w:szCs w:val="24"/>
        </w:rPr>
        <w:t>s</w:t>
      </w:r>
      <w:r w:rsidR="00A26576" w:rsidRPr="00015CC9">
        <w:rPr>
          <w:rFonts w:cs="Times New Roman"/>
          <w:szCs w:val="24"/>
        </w:rPr>
        <w:t xml:space="preserve"> that would make it hard for them to gain access. These measures include fencing off the porous </w:t>
      </w:r>
      <w:r w:rsidR="007A5102" w:rsidRPr="00015CC9">
        <w:rPr>
          <w:rFonts w:cs="Times New Roman"/>
          <w:szCs w:val="24"/>
        </w:rPr>
        <w:t>boundaries</w:t>
      </w:r>
      <w:r w:rsidR="00A26576" w:rsidRPr="00015CC9">
        <w:rPr>
          <w:rFonts w:cs="Times New Roman"/>
          <w:szCs w:val="24"/>
        </w:rPr>
        <w:t xml:space="preserve">, </w:t>
      </w:r>
      <w:r w:rsidR="002741CC" w:rsidRPr="00015CC9">
        <w:rPr>
          <w:rFonts w:cs="Times New Roman"/>
          <w:szCs w:val="24"/>
        </w:rPr>
        <w:lastRenderedPageBreak/>
        <w:t>imposing punitive fines against the offenders; increase the number of surveillance personnel as well as improving the surveillance technology.</w:t>
      </w:r>
    </w:p>
    <w:p w:rsidR="007A5102" w:rsidRPr="00015CC9" w:rsidRDefault="000570FD" w:rsidP="00837D98">
      <w:pPr>
        <w:spacing w:line="480" w:lineRule="auto"/>
        <w:ind w:firstLine="720"/>
        <w:contextualSpacing/>
        <w:rPr>
          <w:rFonts w:cs="Times New Roman"/>
          <w:szCs w:val="24"/>
        </w:rPr>
      </w:pPr>
      <w:r w:rsidRPr="00015CC9">
        <w:rPr>
          <w:rFonts w:cs="Times New Roman"/>
          <w:szCs w:val="24"/>
        </w:rPr>
        <w:t xml:space="preserve">Consequently, illegal immigrants found it difficult to gain </w:t>
      </w:r>
      <w:r w:rsidR="007A5102" w:rsidRPr="00015CC9">
        <w:rPr>
          <w:rFonts w:cs="Times New Roman"/>
          <w:szCs w:val="24"/>
        </w:rPr>
        <w:t>unauthorized entry into the U.S s</w:t>
      </w:r>
      <w:r w:rsidRPr="00015CC9">
        <w:rPr>
          <w:rFonts w:cs="Times New Roman"/>
          <w:szCs w:val="24"/>
        </w:rPr>
        <w:t>oil</w:t>
      </w:r>
      <w:r w:rsidR="00194CA6">
        <w:rPr>
          <w:rFonts w:cs="Times New Roman"/>
          <w:szCs w:val="24"/>
        </w:rPr>
        <w:t>,</w:t>
      </w:r>
      <w:r w:rsidR="00194CA6" w:rsidRPr="00194CA6">
        <w:rPr>
          <w:rFonts w:cs="Times New Roman"/>
          <w:szCs w:val="24"/>
        </w:rPr>
        <w:t xml:space="preserve"> </w:t>
      </w:r>
      <w:r w:rsidR="00194CA6">
        <w:rPr>
          <w:rFonts w:cs="Times New Roman"/>
          <w:szCs w:val="24"/>
        </w:rPr>
        <w:t>(</w:t>
      </w:r>
      <w:proofErr w:type="spellStart"/>
      <w:r w:rsidR="00194CA6" w:rsidRPr="00194CA6">
        <w:rPr>
          <w:rFonts w:cs="Times New Roman"/>
          <w:szCs w:val="24"/>
        </w:rPr>
        <w:t>Torabian</w:t>
      </w:r>
      <w:proofErr w:type="spellEnd"/>
      <w:r w:rsidR="00194CA6" w:rsidRPr="00194CA6">
        <w:rPr>
          <w:rFonts w:cs="Times New Roman"/>
          <w:szCs w:val="24"/>
        </w:rPr>
        <w:t xml:space="preserve">, </w:t>
      </w:r>
      <w:r w:rsidR="00194CA6">
        <w:rPr>
          <w:rFonts w:cs="Times New Roman"/>
          <w:szCs w:val="24"/>
        </w:rPr>
        <w:t>and</w:t>
      </w:r>
      <w:r w:rsidR="00194CA6" w:rsidRPr="00194CA6">
        <w:rPr>
          <w:rFonts w:cs="Times New Roman"/>
          <w:szCs w:val="24"/>
        </w:rPr>
        <w:t xml:space="preserve"> </w:t>
      </w:r>
      <w:proofErr w:type="spellStart"/>
      <w:r w:rsidR="00194CA6" w:rsidRPr="00194CA6">
        <w:rPr>
          <w:rFonts w:cs="Times New Roman"/>
          <w:szCs w:val="24"/>
        </w:rPr>
        <w:t>Mair</w:t>
      </w:r>
      <w:proofErr w:type="spellEnd"/>
      <w:r w:rsidR="00194CA6" w:rsidRPr="00194CA6">
        <w:rPr>
          <w:rFonts w:cs="Times New Roman"/>
          <w:szCs w:val="24"/>
        </w:rPr>
        <w:t xml:space="preserve">, </w:t>
      </w:r>
      <w:r w:rsidR="00194CA6">
        <w:rPr>
          <w:rFonts w:cs="Times New Roman"/>
          <w:szCs w:val="24"/>
        </w:rPr>
        <w:t>2017)</w:t>
      </w:r>
      <w:r w:rsidRPr="00015CC9">
        <w:rPr>
          <w:rFonts w:cs="Times New Roman"/>
          <w:szCs w:val="24"/>
        </w:rPr>
        <w:t xml:space="preserve">. Those who tried spent </w:t>
      </w:r>
      <w:r w:rsidR="00730ED8">
        <w:rPr>
          <w:rFonts w:cs="Times New Roman"/>
          <w:szCs w:val="24"/>
        </w:rPr>
        <w:t xml:space="preserve">a </w:t>
      </w:r>
      <w:r w:rsidRPr="00015CC9">
        <w:rPr>
          <w:rFonts w:cs="Times New Roman"/>
          <w:szCs w:val="24"/>
        </w:rPr>
        <w:t xml:space="preserve">huge amount of </w:t>
      </w:r>
      <w:r w:rsidR="003056A4" w:rsidRPr="00015CC9">
        <w:rPr>
          <w:rFonts w:cs="Times New Roman"/>
          <w:szCs w:val="24"/>
        </w:rPr>
        <w:t>resources;</w:t>
      </w:r>
      <w:r w:rsidRPr="00015CC9">
        <w:rPr>
          <w:rFonts w:cs="Times New Roman"/>
          <w:szCs w:val="24"/>
        </w:rPr>
        <w:t xml:space="preserve"> spent </w:t>
      </w:r>
      <w:r w:rsidR="00730ED8">
        <w:rPr>
          <w:rFonts w:cs="Times New Roman"/>
          <w:szCs w:val="24"/>
        </w:rPr>
        <w:t>much</w:t>
      </w:r>
      <w:r w:rsidRPr="00015CC9">
        <w:rPr>
          <w:rFonts w:cs="Times New Roman"/>
          <w:szCs w:val="24"/>
        </w:rPr>
        <w:t xml:space="preserve"> time and eventually ended up being caught by the authorities. </w:t>
      </w:r>
      <w:r w:rsidR="003056A4" w:rsidRPr="00015CC9">
        <w:rPr>
          <w:rFonts w:cs="Times New Roman"/>
          <w:szCs w:val="24"/>
        </w:rPr>
        <w:t>Ultimately</w:t>
      </w:r>
      <w:r w:rsidRPr="00015CC9">
        <w:rPr>
          <w:rFonts w:cs="Times New Roman"/>
          <w:szCs w:val="24"/>
        </w:rPr>
        <w:t>, most of t</w:t>
      </w:r>
      <w:r w:rsidR="007A5102" w:rsidRPr="00015CC9">
        <w:rPr>
          <w:rFonts w:cs="Times New Roman"/>
          <w:szCs w:val="24"/>
        </w:rPr>
        <w:t>he illegal immigrants gave up</w:t>
      </w:r>
    </w:p>
    <w:p w:rsidR="005C5EBC" w:rsidRPr="00015CC9" w:rsidRDefault="007A5102" w:rsidP="00837D98">
      <w:pPr>
        <w:spacing w:line="480" w:lineRule="auto"/>
        <w:contextualSpacing/>
        <w:rPr>
          <w:rFonts w:cs="Times New Roman"/>
          <w:b/>
          <w:szCs w:val="24"/>
        </w:rPr>
      </w:pPr>
      <w:r w:rsidRPr="00015CC9">
        <w:rPr>
          <w:rFonts w:cs="Times New Roman"/>
          <w:szCs w:val="24"/>
        </w:rPr>
        <w:br w:type="page"/>
      </w:r>
      <w:r w:rsidR="00015CC9">
        <w:rPr>
          <w:rFonts w:cs="Times New Roman"/>
          <w:b/>
          <w:szCs w:val="24"/>
        </w:rPr>
        <w:lastRenderedPageBreak/>
        <w:t xml:space="preserve">Question 2: </w:t>
      </w:r>
      <w:r w:rsidR="008B53B0" w:rsidRPr="00015CC9">
        <w:rPr>
          <w:rFonts w:cs="Times New Roman"/>
          <w:b/>
          <w:szCs w:val="24"/>
        </w:rPr>
        <w:t>Smart Borders</w:t>
      </w:r>
    </w:p>
    <w:p w:rsidR="00A226A0" w:rsidRPr="00015CC9" w:rsidRDefault="0009243A" w:rsidP="00837D98">
      <w:pPr>
        <w:spacing w:line="480" w:lineRule="auto"/>
        <w:ind w:firstLine="720"/>
        <w:contextualSpacing/>
        <w:rPr>
          <w:rFonts w:cs="Times New Roman"/>
          <w:szCs w:val="24"/>
        </w:rPr>
      </w:pPr>
      <w:r w:rsidRPr="00015CC9">
        <w:rPr>
          <w:rFonts w:cs="Times New Roman"/>
          <w:szCs w:val="24"/>
        </w:rPr>
        <w:t xml:space="preserve">Smart </w:t>
      </w:r>
      <w:r w:rsidR="005C5EBC" w:rsidRPr="00015CC9">
        <w:rPr>
          <w:rFonts w:cs="Times New Roman"/>
          <w:szCs w:val="24"/>
        </w:rPr>
        <w:t>Borders refer to a de-territorialized countr</w:t>
      </w:r>
      <w:r w:rsidR="00730ED8">
        <w:rPr>
          <w:rFonts w:cs="Times New Roman"/>
          <w:szCs w:val="24"/>
        </w:rPr>
        <w:t>y</w:t>
      </w:r>
      <w:r w:rsidR="005C5EBC" w:rsidRPr="00015CC9">
        <w:rPr>
          <w:rFonts w:cs="Times New Roman"/>
          <w:szCs w:val="24"/>
        </w:rPr>
        <w:t xml:space="preserve"> boundary initiated by information technology through </w:t>
      </w:r>
      <w:r w:rsidR="00730ED8">
        <w:rPr>
          <w:rFonts w:cs="Times New Roman"/>
          <w:szCs w:val="24"/>
        </w:rPr>
        <w:t xml:space="preserve">the </w:t>
      </w:r>
      <w:r w:rsidR="005C5EBC" w:rsidRPr="00015CC9">
        <w:rPr>
          <w:rFonts w:cs="Times New Roman"/>
          <w:szCs w:val="24"/>
        </w:rPr>
        <w:t xml:space="preserve">use of biometric identification, database </w:t>
      </w:r>
      <w:r w:rsidR="00D4655F" w:rsidRPr="00015CC9">
        <w:rPr>
          <w:rFonts w:cs="Times New Roman"/>
          <w:szCs w:val="24"/>
        </w:rPr>
        <w:t>observance</w:t>
      </w:r>
      <w:r w:rsidR="00730ED8">
        <w:rPr>
          <w:rFonts w:cs="Times New Roman"/>
          <w:szCs w:val="24"/>
        </w:rPr>
        <w:t>,</w:t>
      </w:r>
      <w:r w:rsidR="005C5EBC" w:rsidRPr="00015CC9">
        <w:rPr>
          <w:rFonts w:cs="Times New Roman"/>
          <w:szCs w:val="24"/>
        </w:rPr>
        <w:t xml:space="preserve"> and information sharing. </w:t>
      </w:r>
      <w:r w:rsidRPr="00015CC9">
        <w:rPr>
          <w:rFonts w:cs="Times New Roman"/>
          <w:szCs w:val="24"/>
        </w:rPr>
        <w:t xml:space="preserve">The aim of </w:t>
      </w:r>
      <w:r w:rsidR="00D4655F" w:rsidRPr="00015CC9">
        <w:rPr>
          <w:rFonts w:cs="Times New Roman"/>
          <w:szCs w:val="24"/>
        </w:rPr>
        <w:t xml:space="preserve">Smart Border </w:t>
      </w:r>
      <w:r w:rsidRPr="00015CC9">
        <w:rPr>
          <w:rFonts w:cs="Times New Roman"/>
          <w:szCs w:val="24"/>
        </w:rPr>
        <w:t xml:space="preserve">is to intensification borderline security, allow information </w:t>
      </w:r>
      <w:r w:rsidR="00D4655F" w:rsidRPr="00015CC9">
        <w:rPr>
          <w:rFonts w:cs="Times New Roman"/>
          <w:szCs w:val="24"/>
        </w:rPr>
        <w:t>sharing, protect infrastructure</w:t>
      </w:r>
      <w:r w:rsidR="00730ED8">
        <w:rPr>
          <w:rFonts w:cs="Times New Roman"/>
          <w:szCs w:val="24"/>
        </w:rPr>
        <w:t>,</w:t>
      </w:r>
      <w:r w:rsidR="00D4655F" w:rsidRPr="00015CC9">
        <w:rPr>
          <w:rFonts w:cs="Times New Roman"/>
          <w:szCs w:val="24"/>
        </w:rPr>
        <w:t xml:space="preserve"> and improve</w:t>
      </w:r>
      <w:r w:rsidRPr="00015CC9">
        <w:rPr>
          <w:rFonts w:cs="Times New Roman"/>
          <w:szCs w:val="24"/>
        </w:rPr>
        <w:t xml:space="preserve"> law administration and enforcement amongst two states. </w:t>
      </w:r>
      <w:r w:rsidR="00A226A0" w:rsidRPr="00015CC9">
        <w:rPr>
          <w:rFonts w:cs="Times New Roman"/>
          <w:szCs w:val="24"/>
        </w:rPr>
        <w:t xml:space="preserve">The first smart border in the world was between </w:t>
      </w:r>
      <w:r w:rsidRPr="00015CC9">
        <w:rPr>
          <w:rFonts w:cs="Times New Roman"/>
          <w:szCs w:val="24"/>
        </w:rPr>
        <w:t xml:space="preserve">Canada and the United </w:t>
      </w:r>
      <w:r w:rsidR="00A226A0" w:rsidRPr="00015CC9">
        <w:rPr>
          <w:rFonts w:cs="Times New Roman"/>
          <w:szCs w:val="24"/>
        </w:rPr>
        <w:t xml:space="preserve">States. It </w:t>
      </w:r>
      <w:r w:rsidRPr="00015CC9">
        <w:rPr>
          <w:rFonts w:cs="Times New Roman"/>
          <w:szCs w:val="24"/>
        </w:rPr>
        <w:t xml:space="preserve">was initiated by </w:t>
      </w:r>
      <w:r w:rsidR="00730ED8">
        <w:rPr>
          <w:rFonts w:cs="Times New Roman"/>
          <w:szCs w:val="24"/>
        </w:rPr>
        <w:t xml:space="preserve">a </w:t>
      </w:r>
      <w:r w:rsidRPr="00015CC9">
        <w:rPr>
          <w:rFonts w:cs="Times New Roman"/>
          <w:szCs w:val="24"/>
        </w:rPr>
        <w:t>bilateral agreement</w:t>
      </w:r>
      <w:r w:rsidR="00A226A0" w:rsidRPr="00015CC9">
        <w:rPr>
          <w:rFonts w:cs="Times New Roman"/>
          <w:szCs w:val="24"/>
        </w:rPr>
        <w:t xml:space="preserve"> between the two countries</w:t>
      </w:r>
      <w:r w:rsidR="00730ED8">
        <w:rPr>
          <w:rFonts w:cs="Times New Roman"/>
          <w:szCs w:val="24"/>
        </w:rPr>
        <w:t>,</w:t>
      </w:r>
      <w:r w:rsidR="00A226A0" w:rsidRPr="00015CC9">
        <w:rPr>
          <w:rFonts w:cs="Times New Roman"/>
          <w:szCs w:val="24"/>
        </w:rPr>
        <w:t xml:space="preserve"> </w:t>
      </w:r>
      <w:r w:rsidRPr="00015CC9">
        <w:rPr>
          <w:rFonts w:cs="Times New Roman"/>
          <w:szCs w:val="24"/>
        </w:rPr>
        <w:t xml:space="preserve">referred to as </w:t>
      </w:r>
      <w:r w:rsidR="00730ED8">
        <w:rPr>
          <w:rFonts w:cs="Times New Roman"/>
          <w:szCs w:val="24"/>
        </w:rPr>
        <w:t xml:space="preserve">the </w:t>
      </w:r>
      <w:r w:rsidRPr="00015CC9">
        <w:rPr>
          <w:rFonts w:cs="Times New Roman"/>
          <w:szCs w:val="24"/>
        </w:rPr>
        <w:t xml:space="preserve">Smart Border Declaration </w:t>
      </w:r>
      <w:r w:rsidR="00606676" w:rsidRPr="00015CC9">
        <w:rPr>
          <w:rFonts w:cs="Times New Roman"/>
          <w:szCs w:val="24"/>
        </w:rPr>
        <w:t>of 2001.</w:t>
      </w:r>
    </w:p>
    <w:p w:rsidR="00A226A0" w:rsidRPr="00015CC9" w:rsidRDefault="00606676" w:rsidP="00837D98">
      <w:pPr>
        <w:spacing w:line="480" w:lineRule="auto"/>
        <w:ind w:firstLine="720"/>
        <w:contextualSpacing/>
        <w:rPr>
          <w:rFonts w:cs="Times New Roman"/>
          <w:szCs w:val="24"/>
        </w:rPr>
      </w:pPr>
      <w:r w:rsidRPr="00015CC9">
        <w:rPr>
          <w:rFonts w:cs="Times New Roman"/>
          <w:szCs w:val="24"/>
        </w:rPr>
        <w:t xml:space="preserve">The </w:t>
      </w:r>
      <w:r w:rsidR="005D6D93" w:rsidRPr="00015CC9">
        <w:rPr>
          <w:rFonts w:cs="Times New Roman"/>
          <w:szCs w:val="24"/>
        </w:rPr>
        <w:t xml:space="preserve">agreement had a thirty point action plan that stipulated the characteristics of the </w:t>
      </w:r>
      <w:r w:rsidR="000D0D00" w:rsidRPr="00015CC9">
        <w:rPr>
          <w:rFonts w:cs="Times New Roman"/>
          <w:szCs w:val="24"/>
        </w:rPr>
        <w:t xml:space="preserve">Smart Border </w:t>
      </w:r>
      <w:r w:rsidR="00730ED8">
        <w:rPr>
          <w:rFonts w:cs="Times New Roman"/>
          <w:szCs w:val="24"/>
        </w:rPr>
        <w:t>to enhance</w:t>
      </w:r>
      <w:r w:rsidR="005D6D93" w:rsidRPr="00015CC9">
        <w:rPr>
          <w:rFonts w:cs="Times New Roman"/>
          <w:szCs w:val="24"/>
        </w:rPr>
        <w:t xml:space="preserve"> security across the border</w:t>
      </w:r>
      <w:r w:rsidR="00D74537">
        <w:rPr>
          <w:rFonts w:cs="Times New Roman"/>
          <w:szCs w:val="24"/>
        </w:rPr>
        <w:t xml:space="preserve"> (</w:t>
      </w:r>
      <w:proofErr w:type="spellStart"/>
      <w:r w:rsidR="00D74537">
        <w:rPr>
          <w:rFonts w:cs="Times New Roman"/>
          <w:szCs w:val="24"/>
        </w:rPr>
        <w:t>Vukov</w:t>
      </w:r>
      <w:proofErr w:type="spellEnd"/>
      <w:r w:rsidR="00D74537">
        <w:rPr>
          <w:rFonts w:cs="Times New Roman"/>
          <w:szCs w:val="24"/>
        </w:rPr>
        <w:t>, 2016)</w:t>
      </w:r>
      <w:r w:rsidR="005D6D93" w:rsidRPr="00015CC9">
        <w:rPr>
          <w:rFonts w:cs="Times New Roman"/>
          <w:szCs w:val="24"/>
        </w:rPr>
        <w:t xml:space="preserve">. The </w:t>
      </w:r>
      <w:r w:rsidR="000D0D00" w:rsidRPr="00015CC9">
        <w:rPr>
          <w:rFonts w:cs="Times New Roman"/>
          <w:szCs w:val="24"/>
        </w:rPr>
        <w:t>two countries had to develop standard biometric identifiers</w:t>
      </w:r>
      <w:r w:rsidR="00730ED8">
        <w:rPr>
          <w:rFonts w:cs="Times New Roman"/>
          <w:szCs w:val="24"/>
        </w:rPr>
        <w:t>,</w:t>
      </w:r>
      <w:r w:rsidR="000D0D00" w:rsidRPr="00015CC9">
        <w:rPr>
          <w:rFonts w:cs="Times New Roman"/>
          <w:szCs w:val="24"/>
        </w:rPr>
        <w:t xml:space="preserve"> which would promote interoperability such that the two countries </w:t>
      </w:r>
      <w:r w:rsidR="00D4655F" w:rsidRPr="00015CC9">
        <w:rPr>
          <w:rFonts w:cs="Times New Roman"/>
          <w:szCs w:val="24"/>
        </w:rPr>
        <w:t>were</w:t>
      </w:r>
      <w:r w:rsidR="000D0D00" w:rsidRPr="00015CC9">
        <w:rPr>
          <w:rFonts w:cs="Times New Roman"/>
          <w:szCs w:val="24"/>
        </w:rPr>
        <w:t xml:space="preserve"> able to identify</w:t>
      </w:r>
      <w:r w:rsidR="00D4655F" w:rsidRPr="00015CC9">
        <w:rPr>
          <w:rFonts w:cs="Times New Roman"/>
          <w:szCs w:val="24"/>
        </w:rPr>
        <w:t xml:space="preserve"> suspected criminals at</w:t>
      </w:r>
      <w:r w:rsidR="000D0D00" w:rsidRPr="00015CC9">
        <w:rPr>
          <w:rFonts w:cs="Times New Roman"/>
          <w:szCs w:val="24"/>
        </w:rPr>
        <w:t xml:space="preserve"> the border </w:t>
      </w:r>
      <w:r w:rsidR="00D4655F" w:rsidRPr="00015CC9">
        <w:rPr>
          <w:rFonts w:cs="Times New Roman"/>
          <w:szCs w:val="24"/>
        </w:rPr>
        <w:t xml:space="preserve">point </w:t>
      </w:r>
      <w:r w:rsidR="000D0D00" w:rsidRPr="00015CC9">
        <w:rPr>
          <w:rFonts w:cs="Times New Roman"/>
          <w:szCs w:val="24"/>
        </w:rPr>
        <w:t>without necessarily contacting the other</w:t>
      </w:r>
      <w:r w:rsidR="00D4655F" w:rsidRPr="00015CC9">
        <w:rPr>
          <w:rFonts w:cs="Times New Roman"/>
          <w:szCs w:val="24"/>
        </w:rPr>
        <w:t xml:space="preserve"> country</w:t>
      </w:r>
      <w:r w:rsidR="000D0D00" w:rsidRPr="00015CC9">
        <w:rPr>
          <w:rFonts w:cs="Times New Roman"/>
          <w:szCs w:val="24"/>
        </w:rPr>
        <w:t xml:space="preserve">. The move was aimed at promoting </w:t>
      </w:r>
      <w:r w:rsidR="00730ED8">
        <w:rPr>
          <w:rFonts w:cs="Times New Roman"/>
          <w:szCs w:val="24"/>
        </w:rPr>
        <w:t xml:space="preserve">the </w:t>
      </w:r>
      <w:r w:rsidR="000D0D00" w:rsidRPr="00015CC9">
        <w:rPr>
          <w:rFonts w:cs="Times New Roman"/>
          <w:szCs w:val="24"/>
        </w:rPr>
        <w:t xml:space="preserve">seamless movement of goods and people across the two countries while still maintaining high security. </w:t>
      </w:r>
      <w:r w:rsidR="00E22FB9" w:rsidRPr="00015CC9">
        <w:rPr>
          <w:rFonts w:cs="Times New Roman"/>
          <w:szCs w:val="24"/>
        </w:rPr>
        <w:t>There was an introduction of</w:t>
      </w:r>
      <w:r w:rsidR="000D0D00" w:rsidRPr="00015CC9">
        <w:rPr>
          <w:rFonts w:cs="Times New Roman"/>
          <w:szCs w:val="24"/>
        </w:rPr>
        <w:t xml:space="preserve"> </w:t>
      </w:r>
      <w:r w:rsidR="00E57D21" w:rsidRPr="00015CC9">
        <w:rPr>
          <w:rFonts w:cs="Times New Roman"/>
          <w:szCs w:val="24"/>
        </w:rPr>
        <w:t>smart cards issued to immigrants entering the U.S. who had permanent resident status</w:t>
      </w:r>
      <w:r w:rsidR="00FA0E3D" w:rsidRPr="00015CC9">
        <w:rPr>
          <w:rFonts w:cs="Times New Roman"/>
          <w:szCs w:val="24"/>
        </w:rPr>
        <w:t xml:space="preserve">, </w:t>
      </w:r>
      <w:r w:rsidR="00E22FB9" w:rsidRPr="00015CC9">
        <w:rPr>
          <w:rFonts w:cs="Times New Roman"/>
          <w:szCs w:val="24"/>
        </w:rPr>
        <w:t xml:space="preserve">which </w:t>
      </w:r>
      <w:r w:rsidR="00D4655F" w:rsidRPr="00015CC9">
        <w:rPr>
          <w:rFonts w:cs="Times New Roman"/>
          <w:szCs w:val="24"/>
        </w:rPr>
        <w:t xml:space="preserve">resulted </w:t>
      </w:r>
      <w:r w:rsidR="00730ED8">
        <w:rPr>
          <w:rFonts w:cs="Times New Roman"/>
          <w:szCs w:val="24"/>
        </w:rPr>
        <w:t>in</w:t>
      </w:r>
      <w:r w:rsidR="00D4655F" w:rsidRPr="00015CC9">
        <w:rPr>
          <w:rFonts w:cs="Times New Roman"/>
          <w:szCs w:val="24"/>
        </w:rPr>
        <w:t xml:space="preserve"> </w:t>
      </w:r>
      <w:r w:rsidR="00E57D21" w:rsidRPr="00015CC9">
        <w:rPr>
          <w:rFonts w:cs="Times New Roman"/>
          <w:szCs w:val="24"/>
        </w:rPr>
        <w:t xml:space="preserve">increased security </w:t>
      </w:r>
      <w:r w:rsidR="00FA0E3D" w:rsidRPr="00015CC9">
        <w:rPr>
          <w:rFonts w:cs="Times New Roman"/>
          <w:szCs w:val="24"/>
        </w:rPr>
        <w:t>was noted</w:t>
      </w:r>
      <w:r w:rsidR="00E57D21" w:rsidRPr="00015CC9">
        <w:rPr>
          <w:rFonts w:cs="Times New Roman"/>
          <w:szCs w:val="24"/>
        </w:rPr>
        <w:t xml:space="preserve">. </w:t>
      </w:r>
    </w:p>
    <w:p w:rsidR="008B53B0" w:rsidRPr="00015CC9" w:rsidRDefault="00E22FB9" w:rsidP="00837D98">
      <w:pPr>
        <w:spacing w:line="480" w:lineRule="auto"/>
        <w:ind w:firstLine="720"/>
        <w:contextualSpacing/>
        <w:rPr>
          <w:rFonts w:cs="Times New Roman"/>
          <w:szCs w:val="24"/>
        </w:rPr>
      </w:pPr>
      <w:r w:rsidRPr="00015CC9">
        <w:rPr>
          <w:rFonts w:cs="Times New Roman"/>
          <w:szCs w:val="24"/>
        </w:rPr>
        <w:t>Smart borders allow</w:t>
      </w:r>
      <w:r w:rsidR="00B4337C" w:rsidRPr="00015CC9">
        <w:rPr>
          <w:rFonts w:cs="Times New Roman"/>
          <w:szCs w:val="24"/>
        </w:rPr>
        <w:t xml:space="preserve"> two </w:t>
      </w:r>
      <w:r w:rsidRPr="00015CC9">
        <w:rPr>
          <w:rFonts w:cs="Times New Roman"/>
          <w:szCs w:val="24"/>
        </w:rPr>
        <w:t xml:space="preserve">bordering </w:t>
      </w:r>
      <w:r w:rsidR="00B4337C" w:rsidRPr="00015CC9">
        <w:rPr>
          <w:rFonts w:cs="Times New Roman"/>
          <w:szCs w:val="24"/>
        </w:rPr>
        <w:t>countries</w:t>
      </w:r>
      <w:r w:rsidR="00FA0E3D" w:rsidRPr="00015CC9">
        <w:rPr>
          <w:rFonts w:cs="Times New Roman"/>
          <w:szCs w:val="24"/>
        </w:rPr>
        <w:t xml:space="preserve"> to share intelligence information regarding high</w:t>
      </w:r>
      <w:r w:rsidR="00730ED8">
        <w:rPr>
          <w:rFonts w:cs="Times New Roman"/>
          <w:szCs w:val="24"/>
        </w:rPr>
        <w:t>-</w:t>
      </w:r>
      <w:r w:rsidR="00FA0E3D" w:rsidRPr="00015CC9">
        <w:rPr>
          <w:rFonts w:cs="Times New Roman"/>
          <w:szCs w:val="24"/>
        </w:rPr>
        <w:t>risk people</w:t>
      </w:r>
      <w:r w:rsidR="00B4337C" w:rsidRPr="00015CC9">
        <w:rPr>
          <w:rFonts w:cs="Times New Roman"/>
          <w:szCs w:val="24"/>
        </w:rPr>
        <w:t>, asylum seekers</w:t>
      </w:r>
      <w:r w:rsidR="00730ED8">
        <w:rPr>
          <w:rFonts w:cs="Times New Roman"/>
          <w:szCs w:val="24"/>
        </w:rPr>
        <w:t>,</w:t>
      </w:r>
      <w:r w:rsidR="00B4337C" w:rsidRPr="00015CC9">
        <w:rPr>
          <w:rFonts w:cs="Times New Roman"/>
          <w:szCs w:val="24"/>
        </w:rPr>
        <w:t xml:space="preserve"> and all visa applicants through their respective embassies. </w:t>
      </w:r>
      <w:r w:rsidR="00FA0E3D" w:rsidRPr="00015CC9">
        <w:rPr>
          <w:rFonts w:cs="Times New Roman"/>
          <w:szCs w:val="24"/>
        </w:rPr>
        <w:t xml:space="preserve">This </w:t>
      </w:r>
      <w:r w:rsidR="00B4337C" w:rsidRPr="00015CC9">
        <w:rPr>
          <w:rFonts w:cs="Times New Roman"/>
          <w:szCs w:val="24"/>
        </w:rPr>
        <w:t>helps in id</w:t>
      </w:r>
      <w:r w:rsidR="00793FC2" w:rsidRPr="00015CC9">
        <w:rPr>
          <w:rFonts w:cs="Times New Roman"/>
          <w:szCs w:val="24"/>
        </w:rPr>
        <w:t xml:space="preserve">entifying criminals intending to cross the borders. The sharing of intelligence enables such people to be deported to their respective country of origin to face prosecution. </w:t>
      </w:r>
      <w:r w:rsidR="008D32A6" w:rsidRPr="00015CC9">
        <w:rPr>
          <w:rFonts w:cs="Times New Roman"/>
          <w:szCs w:val="24"/>
        </w:rPr>
        <w:t xml:space="preserve"> </w:t>
      </w:r>
      <w:r w:rsidR="00793FC2" w:rsidRPr="00015CC9">
        <w:rPr>
          <w:rFonts w:cs="Times New Roman"/>
          <w:szCs w:val="24"/>
        </w:rPr>
        <w:t xml:space="preserve">The success of </w:t>
      </w:r>
      <w:r w:rsidR="00730ED8">
        <w:rPr>
          <w:rFonts w:cs="Times New Roman"/>
          <w:szCs w:val="24"/>
        </w:rPr>
        <w:t xml:space="preserve">the </w:t>
      </w:r>
      <w:r w:rsidR="00793FC2" w:rsidRPr="00015CC9">
        <w:rPr>
          <w:rFonts w:cs="Times New Roman"/>
          <w:szCs w:val="24"/>
        </w:rPr>
        <w:t xml:space="preserve">smart border </w:t>
      </w:r>
      <w:r w:rsidR="009D2692">
        <w:rPr>
          <w:rFonts w:cs="Times New Roman"/>
          <w:szCs w:val="24"/>
        </w:rPr>
        <w:t xml:space="preserve">plan </w:t>
      </w:r>
      <w:r w:rsidR="00730ED8">
        <w:rPr>
          <w:rFonts w:cs="Times New Roman"/>
          <w:szCs w:val="24"/>
        </w:rPr>
        <w:t xml:space="preserve">is </w:t>
      </w:r>
      <w:r w:rsidR="00793FC2" w:rsidRPr="00015CC9">
        <w:rPr>
          <w:rFonts w:cs="Times New Roman"/>
          <w:szCs w:val="24"/>
        </w:rPr>
        <w:t xml:space="preserve">evident in the success of </w:t>
      </w:r>
      <w:r w:rsidR="00730ED8">
        <w:rPr>
          <w:rFonts w:cs="Times New Roman"/>
          <w:szCs w:val="24"/>
        </w:rPr>
        <w:t xml:space="preserve">the </w:t>
      </w:r>
      <w:r w:rsidR="009D2692">
        <w:rPr>
          <w:rFonts w:cs="Times New Roman"/>
          <w:szCs w:val="24"/>
        </w:rPr>
        <w:t xml:space="preserve">United States and </w:t>
      </w:r>
      <w:r w:rsidR="008D32A6" w:rsidRPr="00015CC9">
        <w:rPr>
          <w:rFonts w:cs="Times New Roman"/>
          <w:szCs w:val="24"/>
        </w:rPr>
        <w:t>Canada</w:t>
      </w:r>
      <w:r w:rsidR="009D2692">
        <w:rPr>
          <w:rFonts w:cs="Times New Roman"/>
          <w:szCs w:val="24"/>
        </w:rPr>
        <w:t>’s</w:t>
      </w:r>
      <w:r w:rsidR="008D32A6" w:rsidRPr="00015CC9">
        <w:rPr>
          <w:rFonts w:cs="Times New Roman"/>
          <w:szCs w:val="24"/>
        </w:rPr>
        <w:t xml:space="preserve"> Border. Other </w:t>
      </w:r>
      <w:r w:rsidR="00A226A0" w:rsidRPr="00015CC9">
        <w:rPr>
          <w:rFonts w:cs="Times New Roman"/>
          <w:szCs w:val="24"/>
        </w:rPr>
        <w:t xml:space="preserve">smart borders such as </w:t>
      </w:r>
      <w:r w:rsidR="00730ED8">
        <w:rPr>
          <w:rFonts w:cs="Times New Roman"/>
          <w:szCs w:val="24"/>
        </w:rPr>
        <w:t xml:space="preserve">the </w:t>
      </w:r>
      <w:r w:rsidR="00A226A0" w:rsidRPr="00015CC9">
        <w:rPr>
          <w:rFonts w:cs="Times New Roman"/>
          <w:szCs w:val="24"/>
        </w:rPr>
        <w:t>U.S-</w:t>
      </w:r>
      <w:r w:rsidR="00E3468C" w:rsidRPr="00015CC9">
        <w:rPr>
          <w:rFonts w:cs="Times New Roman"/>
          <w:szCs w:val="24"/>
        </w:rPr>
        <w:t xml:space="preserve">Mexico </w:t>
      </w:r>
      <w:r w:rsidR="00E3468C" w:rsidRPr="00194CA6">
        <w:rPr>
          <w:rFonts w:cs="Times New Roman"/>
          <w:szCs w:val="24"/>
        </w:rPr>
        <w:t xml:space="preserve">border </w:t>
      </w:r>
      <w:r w:rsidR="00C333BB">
        <w:rPr>
          <w:rFonts w:cs="Times New Roman"/>
          <w:szCs w:val="24"/>
        </w:rPr>
        <w:t>as well as</w:t>
      </w:r>
      <w:r w:rsidR="00A226A0" w:rsidRPr="00194CA6">
        <w:rPr>
          <w:rFonts w:cs="Times New Roman"/>
          <w:szCs w:val="24"/>
        </w:rPr>
        <w:t xml:space="preserve"> </w:t>
      </w:r>
      <w:r w:rsidR="00194CA6" w:rsidRPr="00194CA6">
        <w:rPr>
          <w:rFonts w:cs="Times New Roman"/>
          <w:szCs w:val="24"/>
        </w:rPr>
        <w:t xml:space="preserve">that of </w:t>
      </w:r>
      <w:r w:rsidR="00C333BB">
        <w:rPr>
          <w:rFonts w:cs="Times New Roman"/>
          <w:szCs w:val="24"/>
        </w:rPr>
        <w:t xml:space="preserve">the </w:t>
      </w:r>
      <w:r w:rsidR="00E3468C" w:rsidRPr="00194CA6">
        <w:rPr>
          <w:rFonts w:cs="Times New Roman"/>
          <w:szCs w:val="24"/>
        </w:rPr>
        <w:t xml:space="preserve">New </w:t>
      </w:r>
      <w:r w:rsidR="00194CA6" w:rsidRPr="00194CA6">
        <w:rPr>
          <w:rFonts w:cs="Times New Roman"/>
          <w:szCs w:val="24"/>
        </w:rPr>
        <w:t xml:space="preserve">Europe </w:t>
      </w:r>
      <w:r w:rsidR="00194CA6">
        <w:rPr>
          <w:rFonts w:cs="Times New Roman"/>
          <w:szCs w:val="24"/>
        </w:rPr>
        <w:t>have</w:t>
      </w:r>
      <w:r w:rsidR="00A226A0" w:rsidRPr="00015CC9">
        <w:rPr>
          <w:rFonts w:cs="Times New Roman"/>
          <w:szCs w:val="24"/>
        </w:rPr>
        <w:t xml:space="preserve"> emerged and</w:t>
      </w:r>
      <w:r w:rsidR="008D32A6" w:rsidRPr="00015CC9">
        <w:rPr>
          <w:rFonts w:cs="Times New Roman"/>
          <w:szCs w:val="24"/>
        </w:rPr>
        <w:t xml:space="preserve"> adopted this model </w:t>
      </w:r>
      <w:r w:rsidR="00A226A0" w:rsidRPr="00015CC9">
        <w:rPr>
          <w:rFonts w:cs="Times New Roman"/>
          <w:szCs w:val="24"/>
        </w:rPr>
        <w:t xml:space="preserve">due to the </w:t>
      </w:r>
      <w:r w:rsidR="008D32A6" w:rsidRPr="00015CC9">
        <w:rPr>
          <w:rFonts w:cs="Times New Roman"/>
          <w:szCs w:val="24"/>
        </w:rPr>
        <w:t>success</w:t>
      </w:r>
      <w:r w:rsidR="00A226A0" w:rsidRPr="00015CC9">
        <w:rPr>
          <w:rFonts w:cs="Times New Roman"/>
          <w:szCs w:val="24"/>
        </w:rPr>
        <w:t xml:space="preserve"> recorded by the pioneer smart border</w:t>
      </w:r>
      <w:r w:rsidR="008D32A6" w:rsidRPr="00015CC9">
        <w:rPr>
          <w:rFonts w:cs="Times New Roman"/>
          <w:szCs w:val="24"/>
        </w:rPr>
        <w:t xml:space="preserve">. The </w:t>
      </w:r>
      <w:r w:rsidR="008D32A6" w:rsidRPr="00015CC9">
        <w:rPr>
          <w:rFonts w:cs="Times New Roman"/>
          <w:szCs w:val="24"/>
        </w:rPr>
        <w:lastRenderedPageBreak/>
        <w:t xml:space="preserve">countries not only improve their internal security as well as their bilateral relationship and cooperation. </w:t>
      </w:r>
    </w:p>
    <w:p w:rsidR="000B7F73" w:rsidRPr="00015CC9" w:rsidRDefault="00A226A0" w:rsidP="00837D98">
      <w:pPr>
        <w:spacing w:line="480" w:lineRule="auto"/>
        <w:ind w:firstLine="720"/>
        <w:contextualSpacing/>
        <w:rPr>
          <w:rFonts w:cs="Times New Roman"/>
          <w:szCs w:val="24"/>
        </w:rPr>
      </w:pPr>
      <w:r w:rsidRPr="00015CC9">
        <w:rPr>
          <w:rFonts w:cs="Times New Roman"/>
          <w:szCs w:val="24"/>
        </w:rPr>
        <w:t xml:space="preserve">There have been </w:t>
      </w:r>
      <w:r w:rsidR="00730ED8">
        <w:rPr>
          <w:rFonts w:cs="Times New Roman"/>
          <w:szCs w:val="24"/>
        </w:rPr>
        <w:t>many</w:t>
      </w:r>
      <w:r w:rsidRPr="00015CC9">
        <w:rPr>
          <w:rFonts w:cs="Times New Roman"/>
          <w:szCs w:val="24"/>
        </w:rPr>
        <w:t xml:space="preserve"> benefits observed emanating from </w:t>
      </w:r>
      <w:r w:rsidR="00730ED8">
        <w:rPr>
          <w:rFonts w:cs="Times New Roman"/>
          <w:szCs w:val="24"/>
        </w:rPr>
        <w:t xml:space="preserve">the </w:t>
      </w:r>
      <w:r w:rsidRPr="00015CC9">
        <w:rPr>
          <w:rFonts w:cs="Times New Roman"/>
          <w:szCs w:val="24"/>
        </w:rPr>
        <w:t xml:space="preserve">implementation of smart borders. To begin with, it improves security in the </w:t>
      </w:r>
      <w:r w:rsidR="00730ED8">
        <w:rPr>
          <w:rFonts w:cs="Times New Roman"/>
          <w:szCs w:val="24"/>
        </w:rPr>
        <w:t>affect</w:t>
      </w:r>
      <w:r w:rsidRPr="00015CC9">
        <w:rPr>
          <w:rFonts w:cs="Times New Roman"/>
          <w:szCs w:val="24"/>
        </w:rPr>
        <w:t xml:space="preserve">ed countries. Since the implementation of this initiative, terrorist activities reduced greatly in the United States. </w:t>
      </w:r>
      <w:r w:rsidR="00194CA6">
        <w:rPr>
          <w:rFonts w:cs="Times New Roman"/>
          <w:szCs w:val="24"/>
        </w:rPr>
        <w:t>According to (</w:t>
      </w:r>
      <w:proofErr w:type="spellStart"/>
      <w:r w:rsidR="00194CA6">
        <w:rPr>
          <w:rFonts w:cs="Times New Roman"/>
          <w:szCs w:val="24"/>
        </w:rPr>
        <w:t>Vukov</w:t>
      </w:r>
      <w:proofErr w:type="spellEnd"/>
      <w:r w:rsidR="00194CA6">
        <w:rPr>
          <w:rFonts w:cs="Times New Roman"/>
          <w:szCs w:val="24"/>
        </w:rPr>
        <w:t>, 2016) smart border</w:t>
      </w:r>
      <w:r w:rsidR="000B7F73" w:rsidRPr="00015CC9">
        <w:rPr>
          <w:rFonts w:cs="Times New Roman"/>
          <w:szCs w:val="24"/>
        </w:rPr>
        <w:t xml:space="preserve"> </w:t>
      </w:r>
      <w:r w:rsidR="00194CA6" w:rsidRPr="00015CC9">
        <w:rPr>
          <w:rFonts w:cs="Times New Roman"/>
          <w:szCs w:val="24"/>
        </w:rPr>
        <w:t>successfully</w:t>
      </w:r>
      <w:r w:rsidR="000B7F73" w:rsidRPr="00015CC9">
        <w:rPr>
          <w:rFonts w:cs="Times New Roman"/>
          <w:szCs w:val="24"/>
        </w:rPr>
        <w:t xml:space="preserve"> fixed </w:t>
      </w:r>
      <w:r w:rsidR="00730ED8">
        <w:rPr>
          <w:rFonts w:cs="Times New Roman"/>
          <w:szCs w:val="24"/>
        </w:rPr>
        <w:t xml:space="preserve">the </w:t>
      </w:r>
      <w:r w:rsidR="000B7F73" w:rsidRPr="00015CC9">
        <w:rPr>
          <w:rFonts w:cs="Times New Roman"/>
          <w:szCs w:val="24"/>
        </w:rPr>
        <w:t>terror threat that was posed by al-Qaida and other terrorist groups which had previously masterminded terrorist attacks in the U.S soil. One of the most memorable incident</w:t>
      </w:r>
      <w:r w:rsidR="00730ED8">
        <w:rPr>
          <w:rFonts w:cs="Times New Roman"/>
          <w:szCs w:val="24"/>
        </w:rPr>
        <w:t>s</w:t>
      </w:r>
      <w:r w:rsidR="000B7F73" w:rsidRPr="00015CC9">
        <w:rPr>
          <w:rFonts w:cs="Times New Roman"/>
          <w:szCs w:val="24"/>
        </w:rPr>
        <w:t xml:space="preserve"> is September 11</w:t>
      </w:r>
      <w:r w:rsidR="00730ED8">
        <w:rPr>
          <w:rFonts w:cs="Times New Roman"/>
          <w:szCs w:val="24"/>
        </w:rPr>
        <w:t>,</w:t>
      </w:r>
      <w:r w:rsidR="000B7F73" w:rsidRPr="00015CC9">
        <w:rPr>
          <w:rFonts w:cs="Times New Roman"/>
          <w:szCs w:val="24"/>
        </w:rPr>
        <w:t xml:space="preserve"> which left many dead, thousands injured</w:t>
      </w:r>
      <w:r w:rsidR="00730ED8">
        <w:rPr>
          <w:rFonts w:cs="Times New Roman"/>
          <w:szCs w:val="24"/>
        </w:rPr>
        <w:t>,</w:t>
      </w:r>
      <w:r w:rsidR="000B7F73" w:rsidRPr="00015CC9">
        <w:rPr>
          <w:rFonts w:cs="Times New Roman"/>
          <w:szCs w:val="24"/>
        </w:rPr>
        <w:t xml:space="preserve"> and properties of millions of money being destroyed. </w:t>
      </w:r>
    </w:p>
    <w:p w:rsidR="00A226A0" w:rsidRPr="00015CC9" w:rsidRDefault="000B7F73" w:rsidP="00837D98">
      <w:pPr>
        <w:spacing w:line="480" w:lineRule="auto"/>
        <w:ind w:firstLine="720"/>
        <w:contextualSpacing/>
        <w:rPr>
          <w:rFonts w:cs="Times New Roman"/>
          <w:szCs w:val="24"/>
        </w:rPr>
      </w:pPr>
      <w:r w:rsidRPr="00015CC9">
        <w:rPr>
          <w:rFonts w:cs="Times New Roman"/>
          <w:szCs w:val="24"/>
        </w:rPr>
        <w:t>Secondly, the initiative has improved trade relation</w:t>
      </w:r>
      <w:r w:rsidR="00730ED8">
        <w:rPr>
          <w:rFonts w:cs="Times New Roman"/>
          <w:szCs w:val="24"/>
        </w:rPr>
        <w:t>s</w:t>
      </w:r>
      <w:r w:rsidRPr="00015CC9">
        <w:rPr>
          <w:rFonts w:cs="Times New Roman"/>
          <w:szCs w:val="24"/>
        </w:rPr>
        <w:t xml:space="preserve"> between </w:t>
      </w:r>
      <w:r w:rsidR="00730ED8">
        <w:rPr>
          <w:rFonts w:cs="Times New Roman"/>
          <w:szCs w:val="24"/>
        </w:rPr>
        <w:t xml:space="preserve">the </w:t>
      </w:r>
      <w:r w:rsidRPr="00015CC9">
        <w:rPr>
          <w:rFonts w:cs="Times New Roman"/>
          <w:szCs w:val="24"/>
        </w:rPr>
        <w:t xml:space="preserve">two countries. The process allows </w:t>
      </w:r>
      <w:r w:rsidR="00730ED8">
        <w:rPr>
          <w:rFonts w:cs="Times New Roman"/>
          <w:szCs w:val="24"/>
        </w:rPr>
        <w:t xml:space="preserve">the </w:t>
      </w:r>
      <w:r w:rsidRPr="00015CC9">
        <w:rPr>
          <w:rFonts w:cs="Times New Roman"/>
          <w:szCs w:val="24"/>
        </w:rPr>
        <w:t xml:space="preserve">uninterrupted movement of </w:t>
      </w:r>
      <w:r w:rsidR="00C333BB" w:rsidRPr="00015CC9">
        <w:rPr>
          <w:rFonts w:cs="Times New Roman"/>
          <w:szCs w:val="24"/>
        </w:rPr>
        <w:t>merchandises</w:t>
      </w:r>
      <w:r w:rsidRPr="00015CC9">
        <w:rPr>
          <w:rFonts w:cs="Times New Roman"/>
          <w:szCs w:val="24"/>
        </w:rPr>
        <w:t xml:space="preserve"> and services </w:t>
      </w:r>
      <w:r w:rsidR="00C333BB">
        <w:rPr>
          <w:rFonts w:cs="Times New Roman"/>
          <w:szCs w:val="24"/>
        </w:rPr>
        <w:t>across</w:t>
      </w:r>
      <w:r w:rsidRPr="00015CC9">
        <w:rPr>
          <w:rFonts w:cs="Times New Roman"/>
          <w:szCs w:val="24"/>
        </w:rPr>
        <w:t xml:space="preserve"> </w:t>
      </w:r>
      <w:r w:rsidR="00730ED8">
        <w:rPr>
          <w:rFonts w:cs="Times New Roman"/>
          <w:szCs w:val="24"/>
        </w:rPr>
        <w:t xml:space="preserve">the </w:t>
      </w:r>
      <w:r w:rsidRPr="00015CC9">
        <w:rPr>
          <w:rFonts w:cs="Times New Roman"/>
          <w:szCs w:val="24"/>
        </w:rPr>
        <w:t xml:space="preserve">two countries while still maintaining </w:t>
      </w:r>
      <w:r w:rsidR="00730ED8">
        <w:rPr>
          <w:rFonts w:cs="Times New Roman"/>
          <w:szCs w:val="24"/>
        </w:rPr>
        <w:t xml:space="preserve">the </w:t>
      </w:r>
      <w:r w:rsidRPr="00015CC9">
        <w:rPr>
          <w:rFonts w:cs="Times New Roman"/>
          <w:szCs w:val="24"/>
        </w:rPr>
        <w:t xml:space="preserve">utmost security.   Through </w:t>
      </w:r>
      <w:r w:rsidR="00730ED8">
        <w:rPr>
          <w:rFonts w:cs="Times New Roman"/>
          <w:szCs w:val="24"/>
        </w:rPr>
        <w:t xml:space="preserve">the </w:t>
      </w:r>
      <w:r w:rsidRPr="00015CC9">
        <w:rPr>
          <w:rFonts w:cs="Times New Roman"/>
          <w:szCs w:val="24"/>
        </w:rPr>
        <w:t>use of advance</w:t>
      </w:r>
      <w:r w:rsidR="00730ED8">
        <w:rPr>
          <w:rFonts w:cs="Times New Roman"/>
          <w:szCs w:val="24"/>
        </w:rPr>
        <w:t>d</w:t>
      </w:r>
      <w:r w:rsidRPr="00015CC9">
        <w:rPr>
          <w:rFonts w:cs="Times New Roman"/>
          <w:szCs w:val="24"/>
        </w:rPr>
        <w:t xml:space="preserve"> surveillance technology and advanced data management system, border security has highly improved. The </w:t>
      </w:r>
      <w:r w:rsidR="00867F68" w:rsidRPr="00015CC9">
        <w:rPr>
          <w:rFonts w:cs="Times New Roman"/>
          <w:szCs w:val="24"/>
        </w:rPr>
        <w:t xml:space="preserve">uses of biometric identifying devices, facial </w:t>
      </w:r>
      <w:r w:rsidR="00E2221D" w:rsidRPr="00015CC9">
        <w:rPr>
          <w:rFonts w:cs="Times New Roman"/>
          <w:szCs w:val="24"/>
        </w:rPr>
        <w:t>recognition</w:t>
      </w:r>
      <w:r w:rsidR="00730ED8">
        <w:rPr>
          <w:rFonts w:cs="Times New Roman"/>
          <w:szCs w:val="24"/>
        </w:rPr>
        <w:t>,</w:t>
      </w:r>
      <w:r w:rsidR="00867F68" w:rsidRPr="00015CC9">
        <w:rPr>
          <w:rFonts w:cs="Times New Roman"/>
          <w:szCs w:val="24"/>
        </w:rPr>
        <w:t xml:space="preserve"> and smart cards have</w:t>
      </w:r>
      <w:r w:rsidRPr="00015CC9">
        <w:rPr>
          <w:rFonts w:cs="Times New Roman"/>
          <w:szCs w:val="24"/>
        </w:rPr>
        <w:t xml:space="preserve"> minimized the amount of time spent in acquiring travel document</w:t>
      </w:r>
      <w:r w:rsidR="00730ED8">
        <w:rPr>
          <w:rFonts w:cs="Times New Roman"/>
          <w:szCs w:val="24"/>
        </w:rPr>
        <w:t>s</w:t>
      </w:r>
      <w:r w:rsidRPr="00015CC9">
        <w:rPr>
          <w:rFonts w:cs="Times New Roman"/>
          <w:szCs w:val="24"/>
        </w:rPr>
        <w:t xml:space="preserve">.  </w:t>
      </w:r>
      <w:r w:rsidR="00E2221D" w:rsidRPr="00015CC9">
        <w:rPr>
          <w:rFonts w:cs="Times New Roman"/>
          <w:szCs w:val="24"/>
        </w:rPr>
        <w:t xml:space="preserve">The initiative also minimized illegal trades and smuggling. </w:t>
      </w:r>
      <w:r w:rsidR="00730ED8">
        <w:rPr>
          <w:rFonts w:cs="Times New Roman"/>
          <w:szCs w:val="24"/>
        </w:rPr>
        <w:t>T</w:t>
      </w:r>
      <w:r w:rsidR="00E2221D" w:rsidRPr="00015CC9">
        <w:rPr>
          <w:rFonts w:cs="Times New Roman"/>
          <w:szCs w:val="24"/>
        </w:rPr>
        <w:t xml:space="preserve">horough monitoring of border point deters smugglers from engaging in the illicit business and turn into </w:t>
      </w:r>
      <w:r w:rsidR="00730ED8">
        <w:rPr>
          <w:rFonts w:cs="Times New Roman"/>
          <w:szCs w:val="24"/>
        </w:rPr>
        <w:t xml:space="preserve">a </w:t>
      </w:r>
      <w:r w:rsidR="00E2221D" w:rsidRPr="00015CC9">
        <w:rPr>
          <w:rFonts w:cs="Times New Roman"/>
          <w:szCs w:val="24"/>
        </w:rPr>
        <w:t>legal business. Consequently, they are forced to pay tax</w:t>
      </w:r>
      <w:r w:rsidR="00730ED8">
        <w:rPr>
          <w:rFonts w:cs="Times New Roman"/>
          <w:szCs w:val="24"/>
        </w:rPr>
        <w:t>,</w:t>
      </w:r>
      <w:r w:rsidR="00E2221D" w:rsidRPr="00015CC9">
        <w:rPr>
          <w:rFonts w:cs="Times New Roman"/>
          <w:szCs w:val="24"/>
        </w:rPr>
        <w:t xml:space="preserve"> which increases government revenues. </w:t>
      </w:r>
    </w:p>
    <w:p w:rsidR="00A226A0" w:rsidRPr="00015CC9" w:rsidRDefault="00730ED8" w:rsidP="00837D98">
      <w:pPr>
        <w:spacing w:line="480" w:lineRule="auto"/>
        <w:ind w:firstLine="720"/>
        <w:contextualSpacing/>
        <w:rPr>
          <w:rFonts w:cs="Times New Roman"/>
          <w:szCs w:val="24"/>
        </w:rPr>
      </w:pPr>
      <w:r>
        <w:rPr>
          <w:rFonts w:cs="Times New Roman"/>
          <w:szCs w:val="24"/>
        </w:rPr>
        <w:t>The i</w:t>
      </w:r>
      <w:r w:rsidR="00A226A0" w:rsidRPr="00015CC9">
        <w:rPr>
          <w:rFonts w:cs="Times New Roman"/>
          <w:szCs w:val="24"/>
        </w:rPr>
        <w:t>mplementation of smart borders has been faced with some challenges.</w:t>
      </w:r>
      <w:r w:rsidR="00E3468C" w:rsidRPr="00015CC9">
        <w:rPr>
          <w:rFonts w:cs="Times New Roman"/>
          <w:szCs w:val="24"/>
        </w:rPr>
        <w:t xml:space="preserve"> </w:t>
      </w:r>
      <w:r>
        <w:rPr>
          <w:rFonts w:cs="Times New Roman"/>
          <w:szCs w:val="24"/>
        </w:rPr>
        <w:t>The h</w:t>
      </w:r>
      <w:r w:rsidR="00E3468C" w:rsidRPr="00015CC9">
        <w:rPr>
          <w:rFonts w:cs="Times New Roman"/>
          <w:szCs w:val="24"/>
        </w:rPr>
        <w:t xml:space="preserve">igh cost of implementation is the major setback towards rolling out of the initiative to other borders. </w:t>
      </w:r>
      <w:r>
        <w:rPr>
          <w:rFonts w:cs="Times New Roman"/>
          <w:szCs w:val="24"/>
        </w:rPr>
        <w:t>Many</w:t>
      </w:r>
      <w:r w:rsidR="00E3468C" w:rsidRPr="00015CC9">
        <w:rPr>
          <w:rFonts w:cs="Times New Roman"/>
          <w:szCs w:val="24"/>
        </w:rPr>
        <w:t xml:space="preserve"> high</w:t>
      </w:r>
      <w:r>
        <w:rPr>
          <w:rFonts w:cs="Times New Roman"/>
          <w:szCs w:val="24"/>
        </w:rPr>
        <w:t>-</w:t>
      </w:r>
      <w:r w:rsidR="00E3468C" w:rsidRPr="00015CC9">
        <w:rPr>
          <w:rFonts w:cs="Times New Roman"/>
          <w:szCs w:val="24"/>
        </w:rPr>
        <w:t xml:space="preserve">end technological </w:t>
      </w:r>
      <w:r w:rsidR="005B061A" w:rsidRPr="00015CC9">
        <w:rPr>
          <w:rFonts w:cs="Times New Roman"/>
          <w:szCs w:val="24"/>
        </w:rPr>
        <w:t>gadgets are</w:t>
      </w:r>
      <w:r w:rsidR="00E3468C" w:rsidRPr="00015CC9">
        <w:rPr>
          <w:rFonts w:cs="Times New Roman"/>
          <w:szCs w:val="24"/>
        </w:rPr>
        <w:t xml:space="preserve"> used. This includes surveillance cameras and accessories, </w:t>
      </w:r>
      <w:r w:rsidR="0034515A" w:rsidRPr="00015CC9">
        <w:rPr>
          <w:rFonts w:cs="Times New Roman"/>
          <w:szCs w:val="24"/>
        </w:rPr>
        <w:t>database keeping equipment</w:t>
      </w:r>
      <w:r>
        <w:rPr>
          <w:rFonts w:cs="Times New Roman"/>
          <w:szCs w:val="24"/>
        </w:rPr>
        <w:t>,</w:t>
      </w:r>
      <w:r w:rsidR="0034515A" w:rsidRPr="00015CC9">
        <w:rPr>
          <w:rFonts w:cs="Times New Roman"/>
          <w:szCs w:val="24"/>
        </w:rPr>
        <w:t xml:space="preserve"> and security system. Moreover, </w:t>
      </w:r>
      <w:r w:rsidR="00C277CD" w:rsidRPr="00015CC9">
        <w:rPr>
          <w:rFonts w:cs="Times New Roman"/>
          <w:szCs w:val="24"/>
        </w:rPr>
        <w:t>implementation requires</w:t>
      </w:r>
      <w:r w:rsidR="0034515A" w:rsidRPr="00015CC9">
        <w:rPr>
          <w:rFonts w:cs="Times New Roman"/>
          <w:szCs w:val="24"/>
        </w:rPr>
        <w:t xml:space="preserve"> several legal requirement</w:t>
      </w:r>
      <w:r>
        <w:rPr>
          <w:rFonts w:cs="Times New Roman"/>
          <w:szCs w:val="24"/>
        </w:rPr>
        <w:t>s</w:t>
      </w:r>
      <w:r w:rsidR="0034515A" w:rsidRPr="00015CC9">
        <w:rPr>
          <w:rFonts w:cs="Times New Roman"/>
          <w:szCs w:val="24"/>
        </w:rPr>
        <w:t xml:space="preserve"> and </w:t>
      </w:r>
      <w:r w:rsidR="00C277CD" w:rsidRPr="00015CC9">
        <w:rPr>
          <w:rFonts w:cs="Times New Roman"/>
          <w:szCs w:val="24"/>
        </w:rPr>
        <w:t>agreements</w:t>
      </w:r>
      <w:r w:rsidR="0034515A" w:rsidRPr="00015CC9">
        <w:rPr>
          <w:rFonts w:cs="Times New Roman"/>
          <w:szCs w:val="24"/>
        </w:rPr>
        <w:t xml:space="preserve"> to be agreed between the two countries. The </w:t>
      </w:r>
      <w:r w:rsidR="0034515A" w:rsidRPr="00015CC9">
        <w:rPr>
          <w:rFonts w:cs="Times New Roman"/>
          <w:szCs w:val="24"/>
        </w:rPr>
        <w:lastRenderedPageBreak/>
        <w:t xml:space="preserve">two countries must be in good rapport to ensure that the system works effectively. </w:t>
      </w:r>
      <w:r w:rsidR="00C277CD" w:rsidRPr="00015CC9">
        <w:rPr>
          <w:rFonts w:cs="Times New Roman"/>
          <w:szCs w:val="24"/>
        </w:rPr>
        <w:t>Sharing</w:t>
      </w:r>
      <w:r w:rsidR="0034515A" w:rsidRPr="00015CC9">
        <w:rPr>
          <w:rFonts w:cs="Times New Roman"/>
          <w:szCs w:val="24"/>
        </w:rPr>
        <w:t xml:space="preserve"> </w:t>
      </w:r>
      <w:r w:rsidR="00C277CD" w:rsidRPr="00015CC9">
        <w:rPr>
          <w:rFonts w:cs="Times New Roman"/>
          <w:szCs w:val="24"/>
        </w:rPr>
        <w:t>intell</w:t>
      </w:r>
      <w:r w:rsidR="0034515A" w:rsidRPr="00015CC9">
        <w:rPr>
          <w:rFonts w:cs="Times New Roman"/>
          <w:szCs w:val="24"/>
        </w:rPr>
        <w:t xml:space="preserve">igence information </w:t>
      </w:r>
      <w:r w:rsidR="00C277CD" w:rsidRPr="00015CC9">
        <w:rPr>
          <w:rFonts w:cs="Times New Roman"/>
          <w:szCs w:val="24"/>
        </w:rPr>
        <w:t>requires</w:t>
      </w:r>
      <w:r w:rsidR="0034515A" w:rsidRPr="00015CC9">
        <w:rPr>
          <w:rFonts w:cs="Times New Roman"/>
          <w:szCs w:val="24"/>
        </w:rPr>
        <w:t xml:space="preserve"> </w:t>
      </w:r>
      <w:r>
        <w:rPr>
          <w:rFonts w:cs="Times New Roman"/>
          <w:szCs w:val="24"/>
        </w:rPr>
        <w:t>much</w:t>
      </w:r>
      <w:r w:rsidR="0034515A" w:rsidRPr="00015CC9">
        <w:rPr>
          <w:rFonts w:cs="Times New Roman"/>
          <w:szCs w:val="24"/>
        </w:rPr>
        <w:t xml:space="preserve"> trust since such information can be used at </w:t>
      </w:r>
      <w:r>
        <w:rPr>
          <w:rFonts w:cs="Times New Roman"/>
          <w:szCs w:val="24"/>
        </w:rPr>
        <w:t xml:space="preserve">the </w:t>
      </w:r>
      <w:r w:rsidR="0034515A" w:rsidRPr="00015CC9">
        <w:rPr>
          <w:rFonts w:cs="Times New Roman"/>
          <w:szCs w:val="24"/>
        </w:rPr>
        <w:t>detrimental of the other</w:t>
      </w:r>
      <w:r>
        <w:rPr>
          <w:rFonts w:cs="Times New Roman"/>
          <w:szCs w:val="24"/>
        </w:rPr>
        <w:t>,</w:t>
      </w:r>
      <w:r w:rsidR="0034515A" w:rsidRPr="00015CC9">
        <w:rPr>
          <w:rFonts w:cs="Times New Roman"/>
          <w:szCs w:val="24"/>
        </w:rPr>
        <w:t xml:space="preserve"> especially when their good relationship dies. Lastly, the systems are made using communication gadgets, computers, internet connection</w:t>
      </w:r>
      <w:r>
        <w:rPr>
          <w:rFonts w:cs="Times New Roman"/>
          <w:szCs w:val="24"/>
        </w:rPr>
        <w:t>,</w:t>
      </w:r>
      <w:r w:rsidR="0034515A" w:rsidRPr="00015CC9">
        <w:rPr>
          <w:rFonts w:cs="Times New Roman"/>
          <w:szCs w:val="24"/>
        </w:rPr>
        <w:t xml:space="preserve"> and database which are prone to </w:t>
      </w:r>
      <w:proofErr w:type="spellStart"/>
      <w:r w:rsidR="0034515A" w:rsidRPr="00015CC9">
        <w:rPr>
          <w:rFonts w:cs="Times New Roman"/>
          <w:szCs w:val="24"/>
        </w:rPr>
        <w:t>cybersecurity</w:t>
      </w:r>
      <w:proofErr w:type="spellEnd"/>
      <w:r w:rsidR="0034515A" w:rsidRPr="00015CC9">
        <w:rPr>
          <w:rFonts w:cs="Times New Roman"/>
          <w:szCs w:val="24"/>
        </w:rPr>
        <w:t>. If hacked, it can jeopardize the security of the two countries</w:t>
      </w:r>
      <w:r>
        <w:rPr>
          <w:rFonts w:cs="Times New Roman"/>
          <w:szCs w:val="24"/>
        </w:rPr>
        <w:t>,</w:t>
      </w:r>
      <w:r w:rsidR="0034515A" w:rsidRPr="00015CC9">
        <w:rPr>
          <w:rFonts w:cs="Times New Roman"/>
          <w:szCs w:val="24"/>
        </w:rPr>
        <w:t xml:space="preserve"> putting millions of people at risk. </w:t>
      </w:r>
      <w:r w:rsidR="005B061A" w:rsidRPr="00015CC9">
        <w:rPr>
          <w:rFonts w:cs="Times New Roman"/>
          <w:szCs w:val="24"/>
        </w:rPr>
        <w:t>Besides, the smart border sharing of information has faced numerous critics as it violates people</w:t>
      </w:r>
      <w:r>
        <w:rPr>
          <w:rFonts w:cs="Times New Roman"/>
          <w:szCs w:val="24"/>
        </w:rPr>
        <w:t>'</w:t>
      </w:r>
      <w:r w:rsidR="005B061A" w:rsidRPr="00015CC9">
        <w:rPr>
          <w:rFonts w:cs="Times New Roman"/>
          <w:szCs w:val="24"/>
        </w:rPr>
        <w:t xml:space="preserve">s human right to privacy. </w:t>
      </w:r>
    </w:p>
    <w:p w:rsidR="00C277CD" w:rsidRPr="00015CC9" w:rsidRDefault="00C277CD" w:rsidP="00837D98">
      <w:pPr>
        <w:spacing w:line="480" w:lineRule="auto"/>
        <w:contextualSpacing/>
        <w:rPr>
          <w:rFonts w:cs="Times New Roman"/>
          <w:b/>
          <w:szCs w:val="24"/>
        </w:rPr>
      </w:pPr>
      <w:r w:rsidRPr="00015CC9">
        <w:rPr>
          <w:rFonts w:cs="Times New Roman"/>
          <w:b/>
          <w:szCs w:val="24"/>
        </w:rPr>
        <w:br w:type="page"/>
      </w:r>
    </w:p>
    <w:p w:rsidR="00015CC9" w:rsidRDefault="00015CC9" w:rsidP="00837D98">
      <w:pPr>
        <w:spacing w:line="480" w:lineRule="auto"/>
        <w:contextualSpacing/>
        <w:rPr>
          <w:rFonts w:cs="Times New Roman"/>
          <w:b/>
          <w:szCs w:val="24"/>
        </w:rPr>
      </w:pPr>
      <w:r>
        <w:rPr>
          <w:rFonts w:cs="Times New Roman"/>
          <w:b/>
          <w:szCs w:val="24"/>
        </w:rPr>
        <w:lastRenderedPageBreak/>
        <w:t xml:space="preserve">Question 3: Regulations and Their Impact </w:t>
      </w:r>
      <w:r w:rsidR="00730ED8">
        <w:rPr>
          <w:rFonts w:cs="Times New Roman"/>
          <w:b/>
          <w:szCs w:val="24"/>
        </w:rPr>
        <w:t>on</w:t>
      </w:r>
      <w:r>
        <w:rPr>
          <w:rFonts w:cs="Times New Roman"/>
          <w:b/>
          <w:szCs w:val="24"/>
        </w:rPr>
        <w:t xml:space="preserve"> Port Security </w:t>
      </w:r>
    </w:p>
    <w:p w:rsidR="00015CC9" w:rsidRPr="00015CC9" w:rsidRDefault="00015CC9" w:rsidP="00837D98">
      <w:pPr>
        <w:spacing w:line="480" w:lineRule="auto"/>
        <w:contextualSpacing/>
        <w:rPr>
          <w:rFonts w:cs="Times New Roman"/>
          <w:b/>
          <w:i/>
          <w:color w:val="222222"/>
          <w:szCs w:val="24"/>
        </w:rPr>
      </w:pPr>
      <w:r w:rsidRPr="00015CC9">
        <w:rPr>
          <w:rFonts w:cs="Times New Roman"/>
          <w:b/>
          <w:i/>
          <w:szCs w:val="24"/>
        </w:rPr>
        <w:t xml:space="preserve">Introduction </w:t>
      </w:r>
    </w:p>
    <w:p w:rsidR="00CA1508" w:rsidRDefault="007767B0" w:rsidP="00837D98">
      <w:pPr>
        <w:spacing w:line="480" w:lineRule="auto"/>
        <w:ind w:firstLine="720"/>
        <w:contextualSpacing/>
        <w:rPr>
          <w:rFonts w:cs="Times New Roman"/>
          <w:szCs w:val="24"/>
        </w:rPr>
      </w:pPr>
      <w:r w:rsidRPr="00015CC9">
        <w:rPr>
          <w:rFonts w:cs="Times New Roman"/>
          <w:szCs w:val="24"/>
        </w:rPr>
        <w:t xml:space="preserve">The four acts have played a significant role in enhancing better port security, improved service delivery as well as </w:t>
      </w:r>
      <w:r w:rsidR="00730ED8">
        <w:rPr>
          <w:rFonts w:cs="Times New Roman"/>
          <w:szCs w:val="24"/>
        </w:rPr>
        <w:t xml:space="preserve">a </w:t>
      </w:r>
      <w:r w:rsidRPr="00015CC9">
        <w:rPr>
          <w:rFonts w:cs="Times New Roman"/>
          <w:szCs w:val="24"/>
        </w:rPr>
        <w:t xml:space="preserve">gain public trust.  The acts have been made and implemented targeting to solve the </w:t>
      </w:r>
      <w:r w:rsidR="00730ED8">
        <w:rPr>
          <w:rFonts w:cs="Times New Roman"/>
          <w:szCs w:val="24"/>
        </w:rPr>
        <w:t>current</w:t>
      </w:r>
      <w:r w:rsidRPr="00015CC9">
        <w:rPr>
          <w:rFonts w:cs="Times New Roman"/>
          <w:szCs w:val="24"/>
        </w:rPr>
        <w:t xml:space="preserve"> problems facing the port at their times of implementation. Since the four have different </w:t>
      </w:r>
      <w:r w:rsidR="00A756B9" w:rsidRPr="00015CC9">
        <w:rPr>
          <w:rFonts w:cs="Times New Roman"/>
          <w:szCs w:val="24"/>
        </w:rPr>
        <w:t xml:space="preserve">impacts on port authority, it is important to </w:t>
      </w:r>
      <w:r w:rsidR="00730ED8">
        <w:rPr>
          <w:rFonts w:cs="Times New Roman"/>
          <w:szCs w:val="24"/>
        </w:rPr>
        <w:t>review the acts individually</w:t>
      </w:r>
      <w:r w:rsidR="00A756B9" w:rsidRPr="00015CC9">
        <w:rPr>
          <w:rFonts w:cs="Times New Roman"/>
          <w:szCs w:val="24"/>
        </w:rPr>
        <w:t>.</w:t>
      </w:r>
    </w:p>
    <w:p w:rsidR="00CA1508" w:rsidRDefault="00CA1508" w:rsidP="00837D98">
      <w:pPr>
        <w:spacing w:line="480" w:lineRule="auto"/>
        <w:contextualSpacing/>
        <w:rPr>
          <w:rFonts w:cs="Times New Roman"/>
          <w:b/>
          <w:i/>
          <w:szCs w:val="24"/>
        </w:rPr>
      </w:pPr>
    </w:p>
    <w:p w:rsidR="007767B0" w:rsidRPr="00CA1508" w:rsidRDefault="00CA1508" w:rsidP="00837D98">
      <w:pPr>
        <w:spacing w:line="480" w:lineRule="auto"/>
        <w:contextualSpacing/>
        <w:rPr>
          <w:rFonts w:cs="Times New Roman"/>
          <w:b/>
          <w:i/>
          <w:szCs w:val="24"/>
        </w:rPr>
      </w:pPr>
      <w:r w:rsidRPr="00CA1508">
        <w:rPr>
          <w:rFonts w:cs="Times New Roman"/>
          <w:b/>
          <w:i/>
          <w:szCs w:val="24"/>
        </w:rPr>
        <w:t>The SMART Port Security</w:t>
      </w:r>
    </w:p>
    <w:p w:rsidR="00194CA6" w:rsidRDefault="009D2692" w:rsidP="00837D98">
      <w:pPr>
        <w:spacing w:line="480" w:lineRule="auto"/>
        <w:ind w:firstLine="720"/>
        <w:contextualSpacing/>
        <w:rPr>
          <w:rFonts w:cs="Times New Roman"/>
          <w:szCs w:val="24"/>
        </w:rPr>
      </w:pPr>
      <w:r>
        <w:rPr>
          <w:rFonts w:cs="Times New Roman"/>
          <w:szCs w:val="24"/>
        </w:rPr>
        <w:t xml:space="preserve">This strategy </w:t>
      </w:r>
      <w:r w:rsidR="00C15017" w:rsidRPr="00015CC9">
        <w:rPr>
          <w:rFonts w:cs="Times New Roman"/>
          <w:szCs w:val="24"/>
        </w:rPr>
        <w:t xml:space="preserve">was </w:t>
      </w:r>
      <w:r>
        <w:rPr>
          <w:rFonts w:cs="Times New Roman"/>
          <w:szCs w:val="24"/>
        </w:rPr>
        <w:t>introduced</w:t>
      </w:r>
      <w:r w:rsidR="00C15017" w:rsidRPr="00015CC9">
        <w:rPr>
          <w:rFonts w:cs="Times New Roman"/>
          <w:szCs w:val="24"/>
        </w:rPr>
        <w:t xml:space="preserve"> </w:t>
      </w:r>
      <w:r w:rsidR="00730ED8">
        <w:rPr>
          <w:rFonts w:cs="Times New Roman"/>
          <w:szCs w:val="24"/>
        </w:rPr>
        <w:t>to improve</w:t>
      </w:r>
      <w:r w:rsidR="00C15017" w:rsidRPr="00015CC9">
        <w:rPr>
          <w:rFonts w:cs="Times New Roman"/>
          <w:szCs w:val="24"/>
        </w:rPr>
        <w:t xml:space="preserve"> port security by </w:t>
      </w:r>
      <w:r w:rsidR="00DB4DE4" w:rsidRPr="00015CC9">
        <w:rPr>
          <w:rFonts w:cs="Times New Roman"/>
          <w:szCs w:val="24"/>
        </w:rPr>
        <w:t>deterrence</w:t>
      </w:r>
      <w:r w:rsidR="00C30464" w:rsidRPr="00015CC9">
        <w:rPr>
          <w:rFonts w:cs="Times New Roman"/>
          <w:szCs w:val="24"/>
        </w:rPr>
        <w:t xml:space="preserve"> by </w:t>
      </w:r>
      <w:r w:rsidR="00730ED8">
        <w:rPr>
          <w:rFonts w:cs="Times New Roman"/>
          <w:szCs w:val="24"/>
        </w:rPr>
        <w:t xml:space="preserve">the </w:t>
      </w:r>
      <w:r w:rsidR="00C30464" w:rsidRPr="00015CC9">
        <w:rPr>
          <w:rFonts w:cs="Times New Roman"/>
          <w:szCs w:val="24"/>
        </w:rPr>
        <w:t>use of high technological surveillance and coordination equipment</w:t>
      </w:r>
      <w:r w:rsidR="00C15017" w:rsidRPr="00015CC9">
        <w:rPr>
          <w:rFonts w:cs="Times New Roman"/>
          <w:szCs w:val="24"/>
        </w:rPr>
        <w:t xml:space="preserve">. The mode of securing the port involved </w:t>
      </w:r>
      <w:r w:rsidR="00DB4DE4" w:rsidRPr="00015CC9">
        <w:rPr>
          <w:rFonts w:cs="Times New Roman"/>
          <w:szCs w:val="24"/>
        </w:rPr>
        <w:t xml:space="preserve">deterring an occurrence of an event by </w:t>
      </w:r>
      <w:r w:rsidR="00730ED8">
        <w:rPr>
          <w:rFonts w:cs="Times New Roman"/>
          <w:szCs w:val="24"/>
        </w:rPr>
        <w:t xml:space="preserve">the </w:t>
      </w:r>
      <w:r w:rsidR="00DB4DE4" w:rsidRPr="00015CC9">
        <w:rPr>
          <w:rFonts w:cs="Times New Roman"/>
          <w:szCs w:val="24"/>
        </w:rPr>
        <w:t xml:space="preserve">use of technology. </w:t>
      </w:r>
      <w:proofErr w:type="gramStart"/>
      <w:r w:rsidR="00DB4DE4" w:rsidRPr="00015CC9">
        <w:rPr>
          <w:rFonts w:cs="Times New Roman"/>
          <w:szCs w:val="24"/>
        </w:rPr>
        <w:t xml:space="preserve">The </w:t>
      </w:r>
      <w:r w:rsidR="0083643D" w:rsidRPr="00015CC9">
        <w:rPr>
          <w:rFonts w:cs="Times New Roman"/>
          <w:szCs w:val="24"/>
        </w:rPr>
        <w:t>oversees</w:t>
      </w:r>
      <w:proofErr w:type="gramEnd"/>
      <w:r w:rsidR="0083643D" w:rsidRPr="00015CC9">
        <w:rPr>
          <w:rFonts w:cs="Times New Roman"/>
          <w:szCs w:val="24"/>
        </w:rPr>
        <w:t xml:space="preserve"> maritime operations were secured by the act and thus mitigated the likelihood of the threat reaching the U.S maritime sector. The </w:t>
      </w:r>
      <w:r w:rsidR="00C30464" w:rsidRPr="00015CC9">
        <w:rPr>
          <w:rFonts w:cs="Times New Roman"/>
          <w:szCs w:val="24"/>
        </w:rPr>
        <w:t>smart port</w:t>
      </w:r>
      <w:r w:rsidR="0083643D" w:rsidRPr="00015CC9">
        <w:rPr>
          <w:rFonts w:cs="Times New Roman"/>
          <w:szCs w:val="24"/>
        </w:rPr>
        <w:t xml:space="preserve"> allowed the U.S to enter into a treaty with other countries on security matters by allowing </w:t>
      </w:r>
      <w:r w:rsidR="00730ED8">
        <w:rPr>
          <w:rFonts w:cs="Times New Roman"/>
          <w:szCs w:val="24"/>
        </w:rPr>
        <w:t xml:space="preserve">the </w:t>
      </w:r>
      <w:r w:rsidR="0083643D" w:rsidRPr="00015CC9">
        <w:rPr>
          <w:rFonts w:cs="Times New Roman"/>
          <w:szCs w:val="24"/>
        </w:rPr>
        <w:t xml:space="preserve">sharing of critical information that would promote waterways security. Its </w:t>
      </w:r>
      <w:r w:rsidR="00181638" w:rsidRPr="00015CC9">
        <w:rPr>
          <w:rFonts w:cs="Times New Roman"/>
          <w:szCs w:val="24"/>
        </w:rPr>
        <w:t>implementation</w:t>
      </w:r>
      <w:r w:rsidR="0083643D" w:rsidRPr="00015CC9">
        <w:rPr>
          <w:rFonts w:cs="Times New Roman"/>
          <w:szCs w:val="24"/>
        </w:rPr>
        <w:t xml:space="preserve"> saw an improvement in cooperation between the U.S and other overse</w:t>
      </w:r>
      <w:r w:rsidR="00730ED8">
        <w:rPr>
          <w:rFonts w:cs="Times New Roman"/>
          <w:szCs w:val="24"/>
        </w:rPr>
        <w:t>a</w:t>
      </w:r>
      <w:r w:rsidR="0083643D" w:rsidRPr="00015CC9">
        <w:rPr>
          <w:rFonts w:cs="Times New Roman"/>
          <w:szCs w:val="24"/>
        </w:rPr>
        <w:t xml:space="preserve"> countries </w:t>
      </w:r>
      <w:r w:rsidR="00181638" w:rsidRPr="00015CC9">
        <w:rPr>
          <w:rFonts w:cs="Times New Roman"/>
          <w:szCs w:val="24"/>
        </w:rPr>
        <w:t>in securing both states</w:t>
      </w:r>
      <w:r w:rsidR="00730ED8">
        <w:rPr>
          <w:rFonts w:cs="Times New Roman"/>
          <w:szCs w:val="24"/>
        </w:rPr>
        <w:t>'</w:t>
      </w:r>
      <w:r w:rsidR="00181638" w:rsidRPr="00015CC9">
        <w:rPr>
          <w:rFonts w:cs="Times New Roman"/>
          <w:szCs w:val="24"/>
        </w:rPr>
        <w:t xml:space="preserve"> waterways</w:t>
      </w:r>
      <w:r w:rsidR="00194CA6">
        <w:rPr>
          <w:rFonts w:cs="Times New Roman"/>
          <w:szCs w:val="24"/>
        </w:rPr>
        <w:t xml:space="preserve"> (</w:t>
      </w:r>
      <w:r w:rsidR="00194CA6" w:rsidRPr="00194CA6">
        <w:rPr>
          <w:rFonts w:cs="Times New Roman"/>
          <w:szCs w:val="24"/>
        </w:rPr>
        <w:t>Jun, Lee</w:t>
      </w:r>
      <w:r w:rsidR="00194CA6">
        <w:rPr>
          <w:rFonts w:cs="Times New Roman"/>
          <w:szCs w:val="24"/>
        </w:rPr>
        <w:t xml:space="preserve"> and</w:t>
      </w:r>
      <w:r w:rsidR="00194CA6" w:rsidRPr="00194CA6">
        <w:rPr>
          <w:rFonts w:cs="Times New Roman"/>
          <w:szCs w:val="24"/>
        </w:rPr>
        <w:t xml:space="preserve"> Choi</w:t>
      </w:r>
      <w:r w:rsidR="00194CA6">
        <w:rPr>
          <w:rFonts w:cs="Times New Roman"/>
          <w:szCs w:val="24"/>
        </w:rPr>
        <w:t xml:space="preserve"> 2018)</w:t>
      </w:r>
      <w:r w:rsidR="00C30464" w:rsidRPr="00015CC9">
        <w:rPr>
          <w:rFonts w:cs="Times New Roman"/>
          <w:szCs w:val="24"/>
        </w:rPr>
        <w:t xml:space="preserve">. </w:t>
      </w:r>
    </w:p>
    <w:p w:rsidR="00CA1508" w:rsidRDefault="00730ED8" w:rsidP="00837D98">
      <w:pPr>
        <w:spacing w:line="480" w:lineRule="auto"/>
        <w:ind w:firstLine="720"/>
        <w:contextualSpacing/>
        <w:rPr>
          <w:rFonts w:cs="Times New Roman"/>
          <w:szCs w:val="24"/>
        </w:rPr>
      </w:pPr>
      <w:r>
        <w:rPr>
          <w:rFonts w:cs="Times New Roman"/>
          <w:szCs w:val="24"/>
        </w:rPr>
        <w:t>The s</w:t>
      </w:r>
      <w:r w:rsidR="00C30464" w:rsidRPr="00015CC9">
        <w:rPr>
          <w:rFonts w:cs="Times New Roman"/>
          <w:szCs w:val="24"/>
        </w:rPr>
        <w:t xml:space="preserve">mart port allows </w:t>
      </w:r>
      <w:r>
        <w:rPr>
          <w:rFonts w:cs="Times New Roman"/>
          <w:szCs w:val="24"/>
        </w:rPr>
        <w:t>the</w:t>
      </w:r>
      <w:r w:rsidR="00C30464" w:rsidRPr="00015CC9">
        <w:rPr>
          <w:rFonts w:cs="Times New Roman"/>
          <w:szCs w:val="24"/>
        </w:rPr>
        <w:t xml:space="preserve"> use of </w:t>
      </w:r>
      <w:r>
        <w:rPr>
          <w:rFonts w:cs="Times New Roman"/>
          <w:szCs w:val="24"/>
        </w:rPr>
        <w:t xml:space="preserve">the </w:t>
      </w:r>
      <w:r w:rsidR="00C30464" w:rsidRPr="00015CC9">
        <w:rPr>
          <w:rFonts w:cs="Times New Roman"/>
          <w:szCs w:val="24"/>
        </w:rPr>
        <w:t>latest technology to increase performance and efficiency in the port. Besides, smart port improves its security capabilities</w:t>
      </w:r>
      <w:r>
        <w:rPr>
          <w:rFonts w:cs="Times New Roman"/>
          <w:szCs w:val="24"/>
        </w:rPr>
        <w:t>, which</w:t>
      </w:r>
      <w:r w:rsidR="00C30464" w:rsidRPr="00015CC9">
        <w:rPr>
          <w:rFonts w:cs="Times New Roman"/>
          <w:szCs w:val="24"/>
        </w:rPr>
        <w:t xml:space="preserve"> leads to a more sustainable, environmental</w:t>
      </w:r>
      <w:r>
        <w:rPr>
          <w:rFonts w:cs="Times New Roman"/>
          <w:szCs w:val="24"/>
        </w:rPr>
        <w:t>ly</w:t>
      </w:r>
      <w:r w:rsidR="00C30464" w:rsidRPr="00015CC9">
        <w:rPr>
          <w:rFonts w:cs="Times New Roman"/>
          <w:szCs w:val="24"/>
        </w:rPr>
        <w:t xml:space="preserve"> friendly</w:t>
      </w:r>
      <w:r>
        <w:rPr>
          <w:rFonts w:cs="Times New Roman"/>
          <w:szCs w:val="24"/>
        </w:rPr>
        <w:t>,</w:t>
      </w:r>
      <w:r w:rsidR="00C30464" w:rsidRPr="00015CC9">
        <w:rPr>
          <w:rFonts w:cs="Times New Roman"/>
          <w:szCs w:val="24"/>
        </w:rPr>
        <w:t xml:space="preserve"> and improved port capable of efficiently handling ever</w:t>
      </w:r>
      <w:r>
        <w:rPr>
          <w:rFonts w:cs="Times New Roman"/>
          <w:szCs w:val="24"/>
        </w:rPr>
        <w:t>-</w:t>
      </w:r>
      <w:r w:rsidR="00C30464" w:rsidRPr="00015CC9">
        <w:rPr>
          <w:rFonts w:cs="Times New Roman"/>
          <w:szCs w:val="24"/>
        </w:rPr>
        <w:t>increasing traffic of goods and services at the port</w:t>
      </w:r>
      <w:r w:rsidR="00C2163B" w:rsidRPr="00015CC9">
        <w:rPr>
          <w:rFonts w:cs="Times New Roman"/>
          <w:szCs w:val="24"/>
        </w:rPr>
        <w:t xml:space="preserve"> in a secure manner</w:t>
      </w:r>
      <w:r w:rsidR="00C30464" w:rsidRPr="00015CC9">
        <w:rPr>
          <w:rFonts w:cs="Times New Roman"/>
          <w:szCs w:val="24"/>
        </w:rPr>
        <w:t>.</w:t>
      </w:r>
      <w:r w:rsidR="00C2163B" w:rsidRPr="00015CC9">
        <w:rPr>
          <w:rFonts w:cs="Times New Roman"/>
          <w:szCs w:val="24"/>
        </w:rPr>
        <w:t xml:space="preserve"> </w:t>
      </w:r>
      <w:r w:rsidR="00A96FB8" w:rsidRPr="00015CC9">
        <w:rPr>
          <w:rFonts w:cs="Times New Roman"/>
          <w:szCs w:val="24"/>
        </w:rPr>
        <w:t>Automation</w:t>
      </w:r>
      <w:r w:rsidR="00C2163B" w:rsidRPr="00015CC9">
        <w:rPr>
          <w:rFonts w:cs="Times New Roman"/>
          <w:szCs w:val="24"/>
        </w:rPr>
        <w:t xml:space="preserve"> of some processes such as loading, </w:t>
      </w:r>
      <w:r w:rsidR="00A96FB8" w:rsidRPr="00015CC9">
        <w:rPr>
          <w:rFonts w:cs="Times New Roman"/>
          <w:szCs w:val="24"/>
        </w:rPr>
        <w:t>transporting</w:t>
      </w:r>
      <w:r>
        <w:rPr>
          <w:rFonts w:cs="Times New Roman"/>
          <w:szCs w:val="24"/>
        </w:rPr>
        <w:t>,</w:t>
      </w:r>
      <w:r w:rsidR="00A96FB8" w:rsidRPr="00015CC9">
        <w:rPr>
          <w:rFonts w:cs="Times New Roman"/>
          <w:szCs w:val="24"/>
        </w:rPr>
        <w:t xml:space="preserve"> and dispatching</w:t>
      </w:r>
      <w:r>
        <w:rPr>
          <w:rFonts w:cs="Times New Roman"/>
          <w:szCs w:val="24"/>
        </w:rPr>
        <w:t>,</w:t>
      </w:r>
      <w:r w:rsidR="00A96FB8" w:rsidRPr="00015CC9">
        <w:rPr>
          <w:rFonts w:cs="Times New Roman"/>
          <w:szCs w:val="24"/>
        </w:rPr>
        <w:t xml:space="preserve"> which are done within </w:t>
      </w:r>
      <w:r>
        <w:rPr>
          <w:rFonts w:cs="Times New Roman"/>
          <w:szCs w:val="24"/>
        </w:rPr>
        <w:t xml:space="preserve">the </w:t>
      </w:r>
      <w:r w:rsidR="00A96FB8" w:rsidRPr="00015CC9">
        <w:rPr>
          <w:rFonts w:cs="Times New Roman"/>
          <w:szCs w:val="24"/>
        </w:rPr>
        <w:t>shortest time</w:t>
      </w:r>
      <w:r>
        <w:rPr>
          <w:rFonts w:cs="Times New Roman"/>
          <w:szCs w:val="24"/>
        </w:rPr>
        <w:t>,</w:t>
      </w:r>
      <w:r w:rsidR="00A96FB8" w:rsidRPr="00015CC9">
        <w:rPr>
          <w:rFonts w:cs="Times New Roman"/>
          <w:szCs w:val="24"/>
        </w:rPr>
        <w:t xml:space="preserve"> saves cost, time and reduces </w:t>
      </w:r>
      <w:r>
        <w:rPr>
          <w:rFonts w:cs="Times New Roman"/>
          <w:szCs w:val="24"/>
        </w:rPr>
        <w:t xml:space="preserve">the </w:t>
      </w:r>
      <w:r w:rsidR="00A96FB8" w:rsidRPr="00015CC9">
        <w:rPr>
          <w:rFonts w:cs="Times New Roman"/>
          <w:szCs w:val="24"/>
        </w:rPr>
        <w:t xml:space="preserve">number of employees in a port. The </w:t>
      </w:r>
      <w:r w:rsidR="00194CA6" w:rsidRPr="00015CC9">
        <w:rPr>
          <w:rFonts w:cs="Times New Roman"/>
          <w:szCs w:val="24"/>
        </w:rPr>
        <w:t xml:space="preserve">use of artificial intelligence, </w:t>
      </w:r>
      <w:r w:rsidR="00194CA6">
        <w:rPr>
          <w:rFonts w:cs="Times New Roman"/>
          <w:szCs w:val="24"/>
        </w:rPr>
        <w:t xml:space="preserve">the </w:t>
      </w:r>
      <w:r w:rsidR="00194CA6" w:rsidRPr="00015CC9">
        <w:rPr>
          <w:rFonts w:cs="Times New Roman"/>
          <w:szCs w:val="24"/>
        </w:rPr>
        <w:t>use of robots, sensors</w:t>
      </w:r>
      <w:r w:rsidR="00194CA6">
        <w:rPr>
          <w:rFonts w:cs="Times New Roman"/>
          <w:szCs w:val="24"/>
        </w:rPr>
        <w:t>,</w:t>
      </w:r>
      <w:r w:rsidR="00194CA6" w:rsidRPr="00015CC9">
        <w:rPr>
          <w:rFonts w:cs="Times New Roman"/>
          <w:szCs w:val="24"/>
        </w:rPr>
        <w:t xml:space="preserve"> and cameras ha</w:t>
      </w:r>
      <w:r w:rsidR="00194CA6">
        <w:rPr>
          <w:rFonts w:cs="Times New Roman"/>
          <w:szCs w:val="24"/>
        </w:rPr>
        <w:t>s</w:t>
      </w:r>
      <w:r w:rsidR="00A96FB8" w:rsidRPr="00015CC9">
        <w:rPr>
          <w:rFonts w:cs="Times New Roman"/>
          <w:szCs w:val="24"/>
        </w:rPr>
        <w:t xml:space="preserve"> improved port </w:t>
      </w:r>
      <w:r w:rsidR="00C333BB" w:rsidRPr="00015CC9">
        <w:rPr>
          <w:rFonts w:cs="Times New Roman"/>
          <w:szCs w:val="24"/>
        </w:rPr>
        <w:t>safety</w:t>
      </w:r>
      <w:r w:rsidR="00A96FB8" w:rsidRPr="00015CC9">
        <w:rPr>
          <w:rFonts w:cs="Times New Roman"/>
          <w:szCs w:val="24"/>
        </w:rPr>
        <w:t xml:space="preserve">. </w:t>
      </w:r>
    </w:p>
    <w:p w:rsidR="00CA1508" w:rsidRPr="00CA1508" w:rsidRDefault="00CA1508" w:rsidP="00837D98">
      <w:pPr>
        <w:spacing w:line="480" w:lineRule="auto"/>
        <w:ind w:firstLine="720"/>
        <w:contextualSpacing/>
        <w:rPr>
          <w:rFonts w:cs="Times New Roman"/>
          <w:szCs w:val="24"/>
        </w:rPr>
      </w:pPr>
    </w:p>
    <w:p w:rsidR="00CA1508" w:rsidRPr="00CA1508" w:rsidRDefault="00CA1508" w:rsidP="00837D98">
      <w:pPr>
        <w:spacing w:line="480" w:lineRule="auto"/>
        <w:contextualSpacing/>
        <w:rPr>
          <w:rFonts w:cs="Times New Roman"/>
          <w:i/>
          <w:szCs w:val="24"/>
        </w:rPr>
      </w:pPr>
      <w:r w:rsidRPr="00CA1508">
        <w:rPr>
          <w:rFonts w:cs="Times New Roman"/>
          <w:b/>
          <w:i/>
          <w:szCs w:val="24"/>
        </w:rPr>
        <w:t>The</w:t>
      </w:r>
      <w:r w:rsidR="008B53B0" w:rsidRPr="00CA1508">
        <w:rPr>
          <w:rFonts w:cs="Times New Roman"/>
          <w:b/>
          <w:i/>
          <w:szCs w:val="24"/>
        </w:rPr>
        <w:t xml:space="preserve"> SAFE Port Act</w:t>
      </w:r>
    </w:p>
    <w:p w:rsidR="00A96FB8" w:rsidRDefault="00A96FB8" w:rsidP="00837D98">
      <w:pPr>
        <w:spacing w:line="480" w:lineRule="auto"/>
        <w:ind w:firstLine="720"/>
        <w:contextualSpacing/>
        <w:rPr>
          <w:rFonts w:cs="Times New Roman"/>
          <w:szCs w:val="24"/>
        </w:rPr>
      </w:pPr>
      <w:r w:rsidRPr="00015CC9">
        <w:rPr>
          <w:rFonts w:cs="Times New Roman"/>
          <w:szCs w:val="24"/>
        </w:rPr>
        <w:t xml:space="preserve">The </w:t>
      </w:r>
      <w:r w:rsidR="00C333BB">
        <w:rPr>
          <w:rFonts w:cs="Times New Roman"/>
          <w:szCs w:val="24"/>
        </w:rPr>
        <w:t xml:space="preserve">act </w:t>
      </w:r>
      <w:r w:rsidRPr="00015CC9">
        <w:rPr>
          <w:rFonts w:cs="Times New Roman"/>
          <w:szCs w:val="24"/>
        </w:rPr>
        <w:t xml:space="preserve">recommended drastic measures to improve maritime security. </w:t>
      </w:r>
      <w:r w:rsidR="008A6EA6" w:rsidRPr="00015CC9">
        <w:rPr>
          <w:rFonts w:cs="Times New Roman"/>
          <w:szCs w:val="24"/>
        </w:rPr>
        <w:t>Some of the measure introduced by the act includes</w:t>
      </w:r>
      <w:r w:rsidR="00826687" w:rsidRPr="00015CC9">
        <w:rPr>
          <w:rFonts w:cs="Times New Roman"/>
          <w:szCs w:val="24"/>
        </w:rPr>
        <w:t xml:space="preserve"> the creation of </w:t>
      </w:r>
      <w:r w:rsidR="00730ED8">
        <w:rPr>
          <w:rFonts w:cs="Times New Roman"/>
          <w:szCs w:val="24"/>
        </w:rPr>
        <w:t xml:space="preserve">a </w:t>
      </w:r>
      <w:r w:rsidR="00826687" w:rsidRPr="00015CC9">
        <w:rPr>
          <w:rFonts w:cs="Times New Roman"/>
          <w:szCs w:val="24"/>
        </w:rPr>
        <w:t xml:space="preserve">biometric system for all workers in the port in which a thorough investigation was done before one was </w:t>
      </w:r>
      <w:r w:rsidR="004D1FAC" w:rsidRPr="00015CC9">
        <w:rPr>
          <w:rFonts w:cs="Times New Roman"/>
          <w:szCs w:val="24"/>
        </w:rPr>
        <w:t>cleared</w:t>
      </w:r>
      <w:r w:rsidR="00826687" w:rsidRPr="00015CC9">
        <w:rPr>
          <w:rFonts w:cs="Times New Roman"/>
          <w:szCs w:val="24"/>
        </w:rPr>
        <w:t xml:space="preserve"> to work in the port. There was an introduction of </w:t>
      </w:r>
      <w:r w:rsidR="00730ED8">
        <w:rPr>
          <w:rFonts w:cs="Times New Roman"/>
          <w:szCs w:val="24"/>
        </w:rPr>
        <w:t xml:space="preserve">the </w:t>
      </w:r>
      <w:r w:rsidR="004D1FAC" w:rsidRPr="00015CC9">
        <w:rPr>
          <w:rFonts w:cs="Times New Roman"/>
          <w:szCs w:val="24"/>
        </w:rPr>
        <w:t xml:space="preserve">Nuclear Detection Office mandated at developing and running </w:t>
      </w:r>
      <w:r w:rsidR="00730ED8">
        <w:rPr>
          <w:rFonts w:cs="Times New Roman"/>
          <w:szCs w:val="24"/>
        </w:rPr>
        <w:t xml:space="preserve">a </w:t>
      </w:r>
      <w:r w:rsidR="004D1FAC" w:rsidRPr="00015CC9">
        <w:rPr>
          <w:rFonts w:cs="Times New Roman"/>
          <w:szCs w:val="24"/>
        </w:rPr>
        <w:t>severance program of the deep seas</w:t>
      </w:r>
      <w:r w:rsidR="00194CA6">
        <w:rPr>
          <w:rFonts w:cs="Times New Roman"/>
          <w:szCs w:val="24"/>
        </w:rPr>
        <w:t>, (</w:t>
      </w:r>
      <w:proofErr w:type="spellStart"/>
      <w:r w:rsidR="00194CA6" w:rsidRPr="00194CA6">
        <w:rPr>
          <w:rFonts w:cs="Times New Roman"/>
          <w:szCs w:val="24"/>
        </w:rPr>
        <w:t>Glauser</w:t>
      </w:r>
      <w:proofErr w:type="spellEnd"/>
      <w:r w:rsidR="00194CA6" w:rsidRPr="00194CA6">
        <w:rPr>
          <w:rFonts w:cs="Times New Roman"/>
          <w:szCs w:val="24"/>
        </w:rPr>
        <w:t xml:space="preserve">, </w:t>
      </w:r>
      <w:r w:rsidR="00194CA6">
        <w:rPr>
          <w:rFonts w:cs="Times New Roman"/>
          <w:szCs w:val="24"/>
        </w:rPr>
        <w:t>2018)</w:t>
      </w:r>
      <w:r w:rsidR="004D1FAC" w:rsidRPr="00015CC9">
        <w:rPr>
          <w:rFonts w:cs="Times New Roman"/>
          <w:szCs w:val="24"/>
        </w:rPr>
        <w:t>. It also stipulated several measures to</w:t>
      </w:r>
      <w:r w:rsidR="00913720" w:rsidRPr="00015CC9">
        <w:rPr>
          <w:rFonts w:cs="Times New Roman"/>
          <w:szCs w:val="24"/>
        </w:rPr>
        <w:t xml:space="preserve"> counter terrorism in the port by tracking container movement, licensing of consignment shippers</w:t>
      </w:r>
      <w:r w:rsidR="00730ED8">
        <w:rPr>
          <w:rFonts w:cs="Times New Roman"/>
          <w:szCs w:val="24"/>
        </w:rPr>
        <w:t>,</w:t>
      </w:r>
      <w:r w:rsidR="00913720" w:rsidRPr="00015CC9">
        <w:rPr>
          <w:rFonts w:cs="Times New Roman"/>
          <w:szCs w:val="24"/>
        </w:rPr>
        <w:t xml:space="preserve"> and enforced training of workers. </w:t>
      </w:r>
    </w:p>
    <w:p w:rsidR="00CA1508" w:rsidRDefault="00CA1508" w:rsidP="00837D98">
      <w:pPr>
        <w:spacing w:line="480" w:lineRule="auto"/>
        <w:contextualSpacing/>
        <w:rPr>
          <w:rFonts w:cs="Times New Roman"/>
          <w:b/>
          <w:szCs w:val="24"/>
        </w:rPr>
      </w:pPr>
    </w:p>
    <w:p w:rsidR="00CA1508" w:rsidRPr="00015CC9" w:rsidRDefault="00CA1508" w:rsidP="00837D98">
      <w:pPr>
        <w:spacing w:line="480" w:lineRule="auto"/>
        <w:contextualSpacing/>
        <w:rPr>
          <w:rFonts w:cs="Times New Roman"/>
          <w:szCs w:val="24"/>
        </w:rPr>
      </w:pPr>
      <w:r>
        <w:rPr>
          <w:rFonts w:cs="Times New Roman"/>
          <w:b/>
          <w:szCs w:val="24"/>
        </w:rPr>
        <w:t>T</w:t>
      </w:r>
      <w:r w:rsidRPr="00015CC9">
        <w:rPr>
          <w:rFonts w:cs="Times New Roman"/>
          <w:b/>
          <w:szCs w:val="24"/>
        </w:rPr>
        <w:t>he Small Vessel Security Strategy</w:t>
      </w:r>
    </w:p>
    <w:p w:rsidR="00EF5249" w:rsidRDefault="00EF5249" w:rsidP="00837D98">
      <w:pPr>
        <w:spacing w:line="480" w:lineRule="auto"/>
        <w:ind w:firstLine="720"/>
        <w:contextualSpacing/>
        <w:rPr>
          <w:rFonts w:cs="Times New Roman"/>
          <w:szCs w:val="24"/>
        </w:rPr>
      </w:pPr>
      <w:r w:rsidRPr="00015CC9">
        <w:rPr>
          <w:rFonts w:cs="Times New Roman"/>
          <w:szCs w:val="24"/>
        </w:rPr>
        <w:t xml:space="preserve">Before the strategy was put in place, </w:t>
      </w:r>
      <w:r w:rsidR="00730ED8">
        <w:rPr>
          <w:rFonts w:cs="Times New Roman"/>
          <w:szCs w:val="24"/>
        </w:rPr>
        <w:t xml:space="preserve">the </w:t>
      </w:r>
      <w:r w:rsidRPr="00015CC9">
        <w:rPr>
          <w:rFonts w:cs="Times New Roman"/>
          <w:szCs w:val="24"/>
        </w:rPr>
        <w:t xml:space="preserve">focus was mainly put to the large and ignoring the risk of the small one. </w:t>
      </w:r>
      <w:r w:rsidR="00C333BB">
        <w:rPr>
          <w:rFonts w:cs="Times New Roman"/>
          <w:szCs w:val="24"/>
        </w:rPr>
        <w:t>It</w:t>
      </w:r>
      <w:r w:rsidRPr="00015CC9">
        <w:rPr>
          <w:rFonts w:cs="Times New Roman"/>
          <w:szCs w:val="24"/>
        </w:rPr>
        <w:t xml:space="preserve"> was aimed at addressing the risk factor likely to be caused by small vessels such as smuggling goods and creating easy access roots for terrorist</w:t>
      </w:r>
      <w:r w:rsidR="00730ED8">
        <w:rPr>
          <w:rFonts w:cs="Times New Roman"/>
          <w:szCs w:val="24"/>
        </w:rPr>
        <w:t>s</w:t>
      </w:r>
      <w:r w:rsidRPr="00015CC9">
        <w:rPr>
          <w:rFonts w:cs="Times New Roman"/>
          <w:szCs w:val="24"/>
        </w:rPr>
        <w:t xml:space="preserve">. </w:t>
      </w:r>
      <w:r w:rsidR="005F1397" w:rsidRPr="00015CC9">
        <w:rPr>
          <w:rFonts w:cs="Times New Roman"/>
          <w:szCs w:val="24"/>
        </w:rPr>
        <w:t>Similarly</w:t>
      </w:r>
      <w:r w:rsidRPr="00015CC9">
        <w:rPr>
          <w:rFonts w:cs="Times New Roman"/>
          <w:szCs w:val="24"/>
        </w:rPr>
        <w:t xml:space="preserve">, the small </w:t>
      </w:r>
      <w:r w:rsidR="005F1397" w:rsidRPr="00015CC9">
        <w:rPr>
          <w:rFonts w:cs="Times New Roman"/>
          <w:szCs w:val="24"/>
        </w:rPr>
        <w:t>vessels</w:t>
      </w:r>
      <w:r w:rsidRPr="00015CC9">
        <w:rPr>
          <w:rFonts w:cs="Times New Roman"/>
          <w:szCs w:val="24"/>
        </w:rPr>
        <w:t xml:space="preserve"> </w:t>
      </w:r>
      <w:r w:rsidR="005F1397" w:rsidRPr="00015CC9">
        <w:rPr>
          <w:rFonts w:cs="Times New Roman"/>
          <w:szCs w:val="24"/>
        </w:rPr>
        <w:t>could</w:t>
      </w:r>
      <w:r w:rsidRPr="00015CC9">
        <w:rPr>
          <w:rFonts w:cs="Times New Roman"/>
          <w:szCs w:val="24"/>
        </w:rPr>
        <w:t xml:space="preserve"> be used smuggle drugs, explosives</w:t>
      </w:r>
      <w:r w:rsidR="00730ED8">
        <w:rPr>
          <w:rFonts w:cs="Times New Roman"/>
          <w:szCs w:val="24"/>
        </w:rPr>
        <w:t>,</w:t>
      </w:r>
      <w:r w:rsidRPr="00015CC9">
        <w:rPr>
          <w:rFonts w:cs="Times New Roman"/>
          <w:szCs w:val="24"/>
        </w:rPr>
        <w:t xml:space="preserve"> and other </w:t>
      </w:r>
      <w:r w:rsidR="005F1397" w:rsidRPr="00015CC9">
        <w:rPr>
          <w:rFonts w:cs="Times New Roman"/>
          <w:szCs w:val="24"/>
        </w:rPr>
        <w:t>weapons</w:t>
      </w:r>
      <w:r w:rsidR="00194CA6">
        <w:rPr>
          <w:rFonts w:cs="Times New Roman"/>
          <w:szCs w:val="24"/>
        </w:rPr>
        <w:t xml:space="preserve"> (Yan</w:t>
      </w:r>
      <w:r w:rsidR="00194CA6" w:rsidRPr="00194CA6">
        <w:rPr>
          <w:rFonts w:cs="Times New Roman"/>
          <w:szCs w:val="24"/>
        </w:rPr>
        <w:t xml:space="preserve"> </w:t>
      </w:r>
      <w:r w:rsidR="00194CA6">
        <w:rPr>
          <w:rFonts w:cs="Times New Roman"/>
          <w:szCs w:val="24"/>
        </w:rPr>
        <w:t>2016)</w:t>
      </w:r>
      <w:r w:rsidRPr="00015CC9">
        <w:rPr>
          <w:rFonts w:cs="Times New Roman"/>
          <w:szCs w:val="24"/>
        </w:rPr>
        <w:t xml:space="preserve">. This law allowed the partnership of the Homeland Security and the small vessel owners in improving </w:t>
      </w:r>
      <w:r w:rsidR="00730ED8">
        <w:rPr>
          <w:rFonts w:cs="Times New Roman"/>
          <w:szCs w:val="24"/>
        </w:rPr>
        <w:t xml:space="preserve">the </w:t>
      </w:r>
      <w:r w:rsidRPr="00015CC9">
        <w:rPr>
          <w:rFonts w:cs="Times New Roman"/>
          <w:szCs w:val="24"/>
        </w:rPr>
        <w:t xml:space="preserve">technology used in </w:t>
      </w:r>
      <w:r w:rsidR="00730ED8">
        <w:rPr>
          <w:rFonts w:cs="Times New Roman"/>
          <w:szCs w:val="24"/>
        </w:rPr>
        <w:t xml:space="preserve">the </w:t>
      </w:r>
      <w:r w:rsidRPr="00015CC9">
        <w:rPr>
          <w:rFonts w:cs="Times New Roman"/>
          <w:szCs w:val="24"/>
        </w:rPr>
        <w:t>detection and deterring smuggling of weapons, people, drugs</w:t>
      </w:r>
      <w:r w:rsidR="00730ED8">
        <w:rPr>
          <w:rFonts w:cs="Times New Roman"/>
          <w:szCs w:val="24"/>
        </w:rPr>
        <w:t>,</w:t>
      </w:r>
      <w:r w:rsidRPr="00015CC9">
        <w:rPr>
          <w:rFonts w:cs="Times New Roman"/>
          <w:szCs w:val="24"/>
        </w:rPr>
        <w:t xml:space="preserve"> and counterfeits</w:t>
      </w:r>
      <w:r w:rsidR="000942BB" w:rsidRPr="00015CC9">
        <w:rPr>
          <w:rFonts w:cs="Times New Roman"/>
          <w:szCs w:val="24"/>
        </w:rPr>
        <w:t xml:space="preserve">. Thus it allowed for coordination and cooperation amongst </w:t>
      </w:r>
      <w:r w:rsidR="00730ED8">
        <w:rPr>
          <w:rFonts w:cs="Times New Roman"/>
          <w:szCs w:val="24"/>
        </w:rPr>
        <w:t xml:space="preserve">the </w:t>
      </w:r>
      <w:r w:rsidR="000942BB" w:rsidRPr="00015CC9">
        <w:rPr>
          <w:rFonts w:cs="Times New Roman"/>
          <w:szCs w:val="24"/>
        </w:rPr>
        <w:t>local community, the federal government, private owners</w:t>
      </w:r>
      <w:r w:rsidR="00730ED8">
        <w:rPr>
          <w:rFonts w:cs="Times New Roman"/>
          <w:szCs w:val="24"/>
        </w:rPr>
        <w:t>,</w:t>
      </w:r>
      <w:r w:rsidR="000942BB" w:rsidRPr="00015CC9">
        <w:rPr>
          <w:rFonts w:cs="Times New Roman"/>
          <w:szCs w:val="24"/>
        </w:rPr>
        <w:t xml:space="preserve"> and international partners. </w:t>
      </w:r>
    </w:p>
    <w:p w:rsidR="00CA1508" w:rsidRDefault="00CA1508" w:rsidP="00837D98">
      <w:pPr>
        <w:spacing w:line="480" w:lineRule="auto"/>
        <w:contextualSpacing/>
        <w:rPr>
          <w:rFonts w:cs="Times New Roman"/>
          <w:b/>
          <w:i/>
          <w:szCs w:val="24"/>
        </w:rPr>
      </w:pPr>
    </w:p>
    <w:p w:rsidR="00CA1508" w:rsidRPr="00CA1508" w:rsidRDefault="00CA1508" w:rsidP="00837D98">
      <w:pPr>
        <w:spacing w:line="480" w:lineRule="auto"/>
        <w:contextualSpacing/>
        <w:rPr>
          <w:rFonts w:cs="Times New Roman"/>
          <w:b/>
          <w:i/>
          <w:szCs w:val="24"/>
        </w:rPr>
      </w:pPr>
      <w:r w:rsidRPr="00CA1508">
        <w:rPr>
          <w:rFonts w:cs="Times New Roman"/>
          <w:b/>
          <w:i/>
          <w:szCs w:val="24"/>
        </w:rPr>
        <w:t xml:space="preserve">Marine Transportation Security Act </w:t>
      </w:r>
    </w:p>
    <w:p w:rsidR="00053410" w:rsidRPr="00015CC9" w:rsidRDefault="00C333BB" w:rsidP="00837D98">
      <w:pPr>
        <w:spacing w:line="480" w:lineRule="auto"/>
        <w:ind w:firstLine="720"/>
        <w:contextualSpacing/>
        <w:rPr>
          <w:rFonts w:cs="Times New Roman"/>
          <w:szCs w:val="24"/>
        </w:rPr>
      </w:pPr>
      <w:r>
        <w:rPr>
          <w:rFonts w:cs="Times New Roman"/>
          <w:szCs w:val="24"/>
        </w:rPr>
        <w:t>This</w:t>
      </w:r>
      <w:r w:rsidR="000942BB" w:rsidRPr="00015CC9">
        <w:rPr>
          <w:rFonts w:cs="Times New Roman"/>
          <w:szCs w:val="24"/>
        </w:rPr>
        <w:t xml:space="preserve"> Act</w:t>
      </w:r>
      <w:r w:rsidR="003F6102" w:rsidRPr="00015CC9">
        <w:rPr>
          <w:rFonts w:cs="Times New Roman"/>
          <w:szCs w:val="24"/>
        </w:rPr>
        <w:t xml:space="preserve"> required all </w:t>
      </w:r>
      <w:r w:rsidR="004A37BC" w:rsidRPr="00015CC9">
        <w:rPr>
          <w:rFonts w:cs="Times New Roman"/>
          <w:szCs w:val="24"/>
        </w:rPr>
        <w:t>ports to carry out their vulnerability</w:t>
      </w:r>
      <w:r w:rsidR="003F6102" w:rsidRPr="00015CC9">
        <w:rPr>
          <w:rFonts w:cs="Times New Roman"/>
          <w:szCs w:val="24"/>
        </w:rPr>
        <w:t xml:space="preserve"> test to determine the susceptibility </w:t>
      </w:r>
      <w:r w:rsidR="004A37BC" w:rsidRPr="00015CC9">
        <w:rPr>
          <w:rFonts w:cs="Times New Roman"/>
          <w:szCs w:val="24"/>
        </w:rPr>
        <w:t>to terrorism</w:t>
      </w:r>
      <w:r w:rsidR="003F6102" w:rsidRPr="00015CC9">
        <w:rPr>
          <w:rFonts w:cs="Times New Roman"/>
          <w:szCs w:val="24"/>
        </w:rPr>
        <w:t xml:space="preserve"> </w:t>
      </w:r>
      <w:r w:rsidR="004A37BC" w:rsidRPr="00015CC9">
        <w:rPr>
          <w:rFonts w:cs="Times New Roman"/>
          <w:szCs w:val="24"/>
        </w:rPr>
        <w:t>invasions</w:t>
      </w:r>
      <w:r w:rsidR="003F6102" w:rsidRPr="00015CC9">
        <w:rPr>
          <w:rFonts w:cs="Times New Roman"/>
          <w:szCs w:val="24"/>
        </w:rPr>
        <w:t xml:space="preserve">. The test was aimed at enabling </w:t>
      </w:r>
      <w:r w:rsidR="00730ED8">
        <w:rPr>
          <w:rFonts w:cs="Times New Roman"/>
          <w:szCs w:val="24"/>
        </w:rPr>
        <w:t xml:space="preserve">the </w:t>
      </w:r>
      <w:r w:rsidR="004A37BC" w:rsidRPr="00015CC9">
        <w:rPr>
          <w:rFonts w:cs="Times New Roman"/>
          <w:szCs w:val="24"/>
        </w:rPr>
        <w:t>development</w:t>
      </w:r>
      <w:r w:rsidR="003F6102" w:rsidRPr="00015CC9">
        <w:rPr>
          <w:rFonts w:cs="Times New Roman"/>
          <w:szCs w:val="24"/>
        </w:rPr>
        <w:t xml:space="preserve"> of </w:t>
      </w:r>
      <w:r w:rsidR="00730ED8">
        <w:rPr>
          <w:rFonts w:cs="Times New Roman"/>
          <w:szCs w:val="24"/>
        </w:rPr>
        <w:t xml:space="preserve">a </w:t>
      </w:r>
      <w:r w:rsidR="003F6102" w:rsidRPr="00015CC9">
        <w:rPr>
          <w:rFonts w:cs="Times New Roman"/>
          <w:szCs w:val="24"/>
        </w:rPr>
        <w:lastRenderedPageBreak/>
        <w:t>se</w:t>
      </w:r>
      <w:r w:rsidR="004A37BC" w:rsidRPr="00015CC9">
        <w:rPr>
          <w:rFonts w:cs="Times New Roman"/>
          <w:szCs w:val="24"/>
        </w:rPr>
        <w:t>curity plan involving goods, passengers</w:t>
      </w:r>
      <w:r w:rsidR="003F6102" w:rsidRPr="00015CC9">
        <w:rPr>
          <w:rFonts w:cs="Times New Roman"/>
          <w:szCs w:val="24"/>
        </w:rPr>
        <w:t>, vehicle</w:t>
      </w:r>
      <w:r w:rsidR="00730ED8">
        <w:rPr>
          <w:rFonts w:cs="Times New Roman"/>
          <w:szCs w:val="24"/>
        </w:rPr>
        <w:t>s</w:t>
      </w:r>
      <w:r w:rsidR="003F6102" w:rsidRPr="00015CC9">
        <w:rPr>
          <w:rFonts w:cs="Times New Roman"/>
          <w:szCs w:val="24"/>
        </w:rPr>
        <w:t>, personal identification, setting up surveillance equipment</w:t>
      </w:r>
      <w:r w:rsidR="006C6F0D">
        <w:rPr>
          <w:rFonts w:cs="Times New Roman"/>
          <w:szCs w:val="24"/>
        </w:rPr>
        <w:t>,</w:t>
      </w:r>
      <w:r w:rsidR="006C6F0D" w:rsidRPr="006C6F0D">
        <w:t xml:space="preserve"> </w:t>
      </w:r>
      <w:r w:rsidR="006C6F0D">
        <w:t>(</w:t>
      </w:r>
      <w:proofErr w:type="spellStart"/>
      <w:r w:rsidR="006C6F0D">
        <w:rPr>
          <w:rFonts w:cs="Times New Roman"/>
          <w:szCs w:val="24"/>
        </w:rPr>
        <w:t>Gasperetti</w:t>
      </w:r>
      <w:proofErr w:type="spellEnd"/>
      <w:r w:rsidR="006C6F0D">
        <w:rPr>
          <w:rFonts w:cs="Times New Roman"/>
          <w:szCs w:val="24"/>
        </w:rPr>
        <w:t>, 2017)</w:t>
      </w:r>
      <w:r w:rsidR="003F6102" w:rsidRPr="00015CC9">
        <w:rPr>
          <w:rFonts w:cs="Times New Roman"/>
          <w:szCs w:val="24"/>
        </w:rPr>
        <w:t xml:space="preserve">. </w:t>
      </w:r>
      <w:r w:rsidR="004A37BC" w:rsidRPr="00015CC9">
        <w:rPr>
          <w:rFonts w:cs="Times New Roman"/>
          <w:szCs w:val="24"/>
        </w:rPr>
        <w:t>All the above measures were aimed at improving the methods used to identify and deter impending terrorist.</w:t>
      </w:r>
      <w:r w:rsidR="003F6102" w:rsidRPr="00015CC9">
        <w:rPr>
          <w:rFonts w:cs="Times New Roman"/>
          <w:szCs w:val="24"/>
        </w:rPr>
        <w:t xml:space="preserve"> </w:t>
      </w:r>
      <w:r w:rsidR="00B770A6" w:rsidRPr="00015CC9">
        <w:rPr>
          <w:rFonts w:cs="Times New Roman"/>
          <w:szCs w:val="24"/>
        </w:rPr>
        <w:t>The act identified maritime s</w:t>
      </w:r>
      <w:r w:rsidR="00C0408E" w:rsidRPr="00015CC9">
        <w:rPr>
          <w:rFonts w:cs="Times New Roman"/>
          <w:szCs w:val="24"/>
        </w:rPr>
        <w:t>ectors that were high risk</w:t>
      </w:r>
      <w:r w:rsidR="00730ED8">
        <w:rPr>
          <w:rFonts w:cs="Times New Roman"/>
          <w:szCs w:val="24"/>
        </w:rPr>
        <w:t>,</w:t>
      </w:r>
      <w:r w:rsidR="00C0408E" w:rsidRPr="00015CC9">
        <w:rPr>
          <w:rFonts w:cs="Times New Roman"/>
          <w:szCs w:val="24"/>
        </w:rPr>
        <w:t xml:space="preserve"> such as those handling petroleum products, passenger vessels, towing vessels</w:t>
      </w:r>
      <w:r w:rsidR="00730ED8">
        <w:rPr>
          <w:rFonts w:cs="Times New Roman"/>
          <w:szCs w:val="24"/>
        </w:rPr>
        <w:t>,</w:t>
      </w:r>
      <w:r w:rsidR="00C0408E" w:rsidRPr="00015CC9">
        <w:rPr>
          <w:rFonts w:cs="Times New Roman"/>
          <w:szCs w:val="24"/>
        </w:rPr>
        <w:t xml:space="preserve"> among others. They were given special attention by the regulation to safeguard them. </w:t>
      </w:r>
      <w:r w:rsidR="00053410" w:rsidRPr="00015CC9">
        <w:rPr>
          <w:rFonts w:cs="Times New Roman"/>
          <w:b/>
          <w:szCs w:val="24"/>
        </w:rPr>
        <w:br w:type="page"/>
      </w:r>
    </w:p>
    <w:p w:rsidR="00455E3B" w:rsidRPr="00837D98" w:rsidRDefault="00015CC9" w:rsidP="00837D98">
      <w:pPr>
        <w:spacing w:line="480" w:lineRule="auto"/>
        <w:contextualSpacing/>
        <w:rPr>
          <w:rFonts w:cs="Times New Roman"/>
          <w:b/>
          <w:szCs w:val="24"/>
        </w:rPr>
      </w:pPr>
      <w:r w:rsidRPr="00837D98">
        <w:rPr>
          <w:rFonts w:cs="Times New Roman"/>
          <w:b/>
          <w:szCs w:val="24"/>
        </w:rPr>
        <w:lastRenderedPageBreak/>
        <w:t xml:space="preserve">Question </w:t>
      </w:r>
      <w:r w:rsidR="00455E3B" w:rsidRPr="00837D98">
        <w:rPr>
          <w:rFonts w:cs="Times New Roman"/>
          <w:b/>
          <w:szCs w:val="24"/>
        </w:rPr>
        <w:t>4</w:t>
      </w:r>
      <w:r w:rsidRPr="00837D98">
        <w:rPr>
          <w:rFonts w:cs="Times New Roman"/>
          <w:b/>
          <w:szCs w:val="24"/>
        </w:rPr>
        <w:t xml:space="preserve">: </w:t>
      </w:r>
      <w:r w:rsidR="00285FAF">
        <w:rPr>
          <w:rFonts w:cs="Times New Roman"/>
          <w:b/>
          <w:szCs w:val="24"/>
        </w:rPr>
        <w:t>C</w:t>
      </w:r>
      <w:r w:rsidR="00C333BB">
        <w:rPr>
          <w:rFonts w:cs="Times New Roman"/>
          <w:b/>
          <w:szCs w:val="24"/>
        </w:rPr>
        <w:t xml:space="preserve">omparison </w:t>
      </w:r>
      <w:r w:rsidR="00130F22">
        <w:rPr>
          <w:rFonts w:cs="Times New Roman"/>
          <w:b/>
          <w:szCs w:val="24"/>
        </w:rPr>
        <w:t xml:space="preserve">between United States and European Border. </w:t>
      </w:r>
    </w:p>
    <w:p w:rsidR="005201B5" w:rsidRPr="00015CC9" w:rsidRDefault="00C333BB" w:rsidP="00837D98">
      <w:pPr>
        <w:spacing w:line="480" w:lineRule="auto"/>
        <w:ind w:firstLine="720"/>
        <w:contextualSpacing/>
        <w:rPr>
          <w:rFonts w:cs="Times New Roman"/>
          <w:szCs w:val="24"/>
        </w:rPr>
      </w:pPr>
      <w:r>
        <w:rPr>
          <w:rFonts w:cs="Times New Roman"/>
          <w:szCs w:val="24"/>
        </w:rPr>
        <w:t xml:space="preserve">The two boundaries </w:t>
      </w:r>
      <w:r w:rsidR="001E3F43" w:rsidRPr="00015CC9">
        <w:rPr>
          <w:rFonts w:cs="Times New Roman"/>
          <w:szCs w:val="24"/>
        </w:rPr>
        <w:t xml:space="preserve">possess similarities </w:t>
      </w:r>
      <w:r w:rsidR="00855097" w:rsidRPr="00015CC9">
        <w:rPr>
          <w:rFonts w:cs="Times New Roman"/>
          <w:szCs w:val="24"/>
        </w:rPr>
        <w:t xml:space="preserve">and differences </w:t>
      </w:r>
      <w:r w:rsidR="001E3F43" w:rsidRPr="00015CC9">
        <w:rPr>
          <w:rFonts w:cs="Times New Roman"/>
          <w:szCs w:val="24"/>
        </w:rPr>
        <w:t xml:space="preserve">concerning the control of </w:t>
      </w:r>
      <w:r w:rsidR="00730ED8">
        <w:rPr>
          <w:rFonts w:cs="Times New Roman"/>
          <w:szCs w:val="24"/>
        </w:rPr>
        <w:t xml:space="preserve">the </w:t>
      </w:r>
      <w:r w:rsidR="001E3F43" w:rsidRPr="00015CC9">
        <w:rPr>
          <w:rFonts w:cs="Times New Roman"/>
          <w:szCs w:val="24"/>
        </w:rPr>
        <w:t>movement of good</w:t>
      </w:r>
      <w:bookmarkStart w:id="0" w:name="_GoBack"/>
      <w:bookmarkEnd w:id="0"/>
      <w:r w:rsidR="001E3F43" w:rsidRPr="00015CC9">
        <w:rPr>
          <w:rFonts w:cs="Times New Roman"/>
          <w:szCs w:val="24"/>
        </w:rPr>
        <w:t xml:space="preserve">s and </w:t>
      </w:r>
      <w:r w:rsidR="00130F22" w:rsidRPr="00015CC9">
        <w:rPr>
          <w:rFonts w:cs="Times New Roman"/>
          <w:szCs w:val="24"/>
        </w:rPr>
        <w:t>persons</w:t>
      </w:r>
      <w:r w:rsidR="001E3F43" w:rsidRPr="00015CC9">
        <w:rPr>
          <w:rFonts w:cs="Times New Roman"/>
          <w:szCs w:val="24"/>
        </w:rPr>
        <w:t xml:space="preserve">, </w:t>
      </w:r>
      <w:r w:rsidR="005A0CE1" w:rsidRPr="00015CC9">
        <w:rPr>
          <w:rFonts w:cs="Times New Roman"/>
          <w:szCs w:val="24"/>
        </w:rPr>
        <w:t>security measures used, technological advancement used</w:t>
      </w:r>
      <w:r w:rsidR="00730ED8">
        <w:rPr>
          <w:rFonts w:cs="Times New Roman"/>
          <w:szCs w:val="24"/>
        </w:rPr>
        <w:t>,</w:t>
      </w:r>
      <w:r w:rsidR="005A0CE1" w:rsidRPr="00015CC9">
        <w:rPr>
          <w:rFonts w:cs="Times New Roman"/>
          <w:szCs w:val="24"/>
        </w:rPr>
        <w:t xml:space="preserve"> </w:t>
      </w:r>
      <w:r w:rsidR="00855097" w:rsidRPr="00015CC9">
        <w:rPr>
          <w:rFonts w:cs="Times New Roman"/>
          <w:szCs w:val="24"/>
        </w:rPr>
        <w:t xml:space="preserve">and registrations governing them. </w:t>
      </w:r>
    </w:p>
    <w:p w:rsidR="00837D98" w:rsidRDefault="006C6F0D" w:rsidP="00837D98">
      <w:pPr>
        <w:spacing w:line="480" w:lineRule="auto"/>
        <w:ind w:firstLine="720"/>
        <w:contextualSpacing/>
        <w:rPr>
          <w:rFonts w:cs="Times New Roman"/>
          <w:szCs w:val="24"/>
        </w:rPr>
      </w:pPr>
      <w:proofErr w:type="spellStart"/>
      <w:r>
        <w:rPr>
          <w:rFonts w:cs="Times New Roman"/>
          <w:szCs w:val="24"/>
        </w:rPr>
        <w:t>Schwiertz</w:t>
      </w:r>
      <w:proofErr w:type="spellEnd"/>
      <w:r w:rsidRPr="006C6F0D">
        <w:rPr>
          <w:rFonts w:cs="Times New Roman"/>
          <w:szCs w:val="24"/>
        </w:rPr>
        <w:t xml:space="preserve"> </w:t>
      </w:r>
      <w:r>
        <w:rPr>
          <w:rFonts w:cs="Times New Roman"/>
          <w:szCs w:val="24"/>
        </w:rPr>
        <w:t xml:space="preserve">and </w:t>
      </w:r>
      <w:proofErr w:type="spellStart"/>
      <w:r>
        <w:rPr>
          <w:rFonts w:cs="Times New Roman"/>
          <w:szCs w:val="24"/>
        </w:rPr>
        <w:t>Schwenken</w:t>
      </w:r>
      <w:proofErr w:type="spellEnd"/>
      <w:r>
        <w:rPr>
          <w:rFonts w:cs="Times New Roman"/>
          <w:szCs w:val="24"/>
        </w:rPr>
        <w:t xml:space="preserve"> (2020) noted that </w:t>
      </w:r>
      <w:r w:rsidR="009B23A1" w:rsidRPr="00015CC9">
        <w:rPr>
          <w:rFonts w:cs="Times New Roman"/>
          <w:szCs w:val="24"/>
        </w:rPr>
        <w:t xml:space="preserve">most </w:t>
      </w:r>
      <w:r w:rsidRPr="00015CC9">
        <w:rPr>
          <w:rFonts w:cs="Times New Roman"/>
          <w:szCs w:val="24"/>
        </w:rPr>
        <w:t>outstanding</w:t>
      </w:r>
      <w:r w:rsidR="009B23A1" w:rsidRPr="00015CC9">
        <w:rPr>
          <w:rFonts w:cs="Times New Roman"/>
          <w:szCs w:val="24"/>
        </w:rPr>
        <w:t xml:space="preserve"> difference </w:t>
      </w:r>
      <w:r>
        <w:rPr>
          <w:rFonts w:cs="Times New Roman"/>
          <w:szCs w:val="24"/>
        </w:rPr>
        <w:t>is the manner in which cargo and people across the</w:t>
      </w:r>
      <w:r w:rsidR="007356B9" w:rsidRPr="00015CC9">
        <w:rPr>
          <w:rFonts w:cs="Times New Roman"/>
          <w:szCs w:val="24"/>
        </w:rPr>
        <w:t xml:space="preserve"> </w:t>
      </w:r>
      <w:r w:rsidR="009B23A1" w:rsidRPr="00015CC9">
        <w:rPr>
          <w:rFonts w:cs="Times New Roman"/>
          <w:szCs w:val="24"/>
        </w:rPr>
        <w:t xml:space="preserve">borders. </w:t>
      </w:r>
      <w:r w:rsidR="007356B9" w:rsidRPr="00015CC9">
        <w:rPr>
          <w:rFonts w:cs="Times New Roman"/>
          <w:szCs w:val="24"/>
        </w:rPr>
        <w:t xml:space="preserve">The new Europe </w:t>
      </w:r>
      <w:r w:rsidR="00ED3F26" w:rsidRPr="00015CC9">
        <w:rPr>
          <w:rFonts w:cs="Times New Roman"/>
          <w:szCs w:val="24"/>
        </w:rPr>
        <w:t>allows</w:t>
      </w:r>
      <w:r w:rsidR="007356B9" w:rsidRPr="00015CC9">
        <w:rPr>
          <w:rFonts w:cs="Times New Roman"/>
          <w:szCs w:val="24"/>
        </w:rPr>
        <w:t xml:space="preserve"> </w:t>
      </w:r>
      <w:r w:rsidR="004D2B66" w:rsidRPr="00015CC9">
        <w:rPr>
          <w:rFonts w:cs="Times New Roman"/>
          <w:szCs w:val="24"/>
        </w:rPr>
        <w:t>free movement of people while the U.S/</w:t>
      </w:r>
      <w:r w:rsidR="00ED3F26" w:rsidRPr="00015CC9">
        <w:rPr>
          <w:rFonts w:cs="Times New Roman"/>
          <w:szCs w:val="24"/>
        </w:rPr>
        <w:t>Mexico</w:t>
      </w:r>
      <w:r w:rsidR="004D2B66" w:rsidRPr="00015CC9">
        <w:rPr>
          <w:rFonts w:cs="Times New Roman"/>
          <w:szCs w:val="24"/>
        </w:rPr>
        <w:t xml:space="preserve"> one does not. The </w:t>
      </w:r>
      <w:r w:rsidR="00ED3F26" w:rsidRPr="00015CC9">
        <w:rPr>
          <w:rFonts w:cs="Times New Roman"/>
          <w:szCs w:val="24"/>
        </w:rPr>
        <w:t>European</w:t>
      </w:r>
      <w:r w:rsidR="004D2B66" w:rsidRPr="00015CC9">
        <w:rPr>
          <w:rFonts w:cs="Times New Roman"/>
          <w:szCs w:val="24"/>
        </w:rPr>
        <w:t xml:space="preserve"> Union </w:t>
      </w:r>
      <w:r w:rsidR="00ED3F26" w:rsidRPr="00015CC9">
        <w:rPr>
          <w:rFonts w:cs="Times New Roman"/>
          <w:szCs w:val="24"/>
        </w:rPr>
        <w:t>registrations</w:t>
      </w:r>
      <w:r w:rsidR="004D2B66" w:rsidRPr="00015CC9">
        <w:rPr>
          <w:rFonts w:cs="Times New Roman"/>
          <w:szCs w:val="24"/>
        </w:rPr>
        <w:t xml:space="preserve"> allow free </w:t>
      </w:r>
      <w:r w:rsidR="00ED3F26" w:rsidRPr="00015CC9">
        <w:rPr>
          <w:rFonts w:cs="Times New Roman"/>
          <w:szCs w:val="24"/>
        </w:rPr>
        <w:t>movement of</w:t>
      </w:r>
      <w:r w:rsidR="004D2B66" w:rsidRPr="00015CC9">
        <w:rPr>
          <w:rFonts w:cs="Times New Roman"/>
          <w:szCs w:val="24"/>
        </w:rPr>
        <w:t xml:space="preserve"> people across the </w:t>
      </w:r>
      <w:r w:rsidR="00ED3F26" w:rsidRPr="00015CC9">
        <w:rPr>
          <w:rFonts w:cs="Times New Roman"/>
          <w:szCs w:val="24"/>
        </w:rPr>
        <w:t>borders</w:t>
      </w:r>
      <w:r w:rsidR="004D2B66" w:rsidRPr="00015CC9">
        <w:rPr>
          <w:rFonts w:cs="Times New Roman"/>
          <w:szCs w:val="24"/>
        </w:rPr>
        <w:t>. The people, especially workers, can move and settle in any of the countries as they wish. However, the later does not permit</w:t>
      </w:r>
      <w:r w:rsidR="00730ED8">
        <w:rPr>
          <w:rFonts w:cs="Times New Roman"/>
          <w:szCs w:val="24"/>
        </w:rPr>
        <w:t>,</w:t>
      </w:r>
      <w:r w:rsidR="004D2B66" w:rsidRPr="00015CC9">
        <w:rPr>
          <w:rFonts w:cs="Times New Roman"/>
          <w:szCs w:val="24"/>
        </w:rPr>
        <w:t xml:space="preserve"> and people have to undergo vigorous security checks and </w:t>
      </w:r>
      <w:r w:rsidR="00ED3F26" w:rsidRPr="00015CC9">
        <w:rPr>
          <w:rFonts w:cs="Times New Roman"/>
          <w:szCs w:val="24"/>
        </w:rPr>
        <w:t>procedures</w:t>
      </w:r>
      <w:r w:rsidR="004D2B66" w:rsidRPr="00015CC9">
        <w:rPr>
          <w:rFonts w:cs="Times New Roman"/>
          <w:szCs w:val="24"/>
        </w:rPr>
        <w:t xml:space="preserve"> before being allowed in. </w:t>
      </w:r>
      <w:r w:rsidR="00730ED8">
        <w:rPr>
          <w:rFonts w:cs="Times New Roman"/>
          <w:szCs w:val="24"/>
        </w:rPr>
        <w:t>T</w:t>
      </w:r>
      <w:r w:rsidR="004D2B66" w:rsidRPr="00015CC9">
        <w:rPr>
          <w:rFonts w:cs="Times New Roman"/>
          <w:szCs w:val="24"/>
        </w:rPr>
        <w:t>his is most</w:t>
      </w:r>
      <w:r w:rsidR="00730ED8">
        <w:rPr>
          <w:rFonts w:cs="Times New Roman"/>
          <w:szCs w:val="24"/>
        </w:rPr>
        <w:t>ly</w:t>
      </w:r>
      <w:r w:rsidR="004D2B66" w:rsidRPr="00015CC9">
        <w:rPr>
          <w:rFonts w:cs="Times New Roman"/>
          <w:szCs w:val="24"/>
        </w:rPr>
        <w:t xml:space="preserve"> attributed </w:t>
      </w:r>
      <w:r w:rsidR="00730ED8">
        <w:rPr>
          <w:rFonts w:cs="Times New Roman"/>
          <w:szCs w:val="24"/>
        </w:rPr>
        <w:t xml:space="preserve">to </w:t>
      </w:r>
      <w:r w:rsidR="004D2B66" w:rsidRPr="00015CC9">
        <w:rPr>
          <w:rFonts w:cs="Times New Roman"/>
          <w:szCs w:val="24"/>
        </w:rPr>
        <w:t>the rising number of illegal immigrants across the two states</w:t>
      </w:r>
      <w:r w:rsidR="00730ED8">
        <w:rPr>
          <w:rFonts w:cs="Times New Roman"/>
          <w:szCs w:val="24"/>
        </w:rPr>
        <w:t>,</w:t>
      </w:r>
      <w:r w:rsidR="004D2B66" w:rsidRPr="00015CC9">
        <w:rPr>
          <w:rFonts w:cs="Times New Roman"/>
          <w:szCs w:val="24"/>
        </w:rPr>
        <w:t xml:space="preserve"> which have forced the U.S to use punitive regulations against the immigrants who try to cross the border. Recently, through the use of </w:t>
      </w:r>
      <w:r w:rsidR="00ED3F26" w:rsidRPr="00015CC9">
        <w:rPr>
          <w:rFonts w:cs="Times New Roman"/>
          <w:szCs w:val="24"/>
        </w:rPr>
        <w:t>executive</w:t>
      </w:r>
      <w:r w:rsidR="004D2B66" w:rsidRPr="00015CC9">
        <w:rPr>
          <w:rFonts w:cs="Times New Roman"/>
          <w:szCs w:val="24"/>
        </w:rPr>
        <w:t xml:space="preserve"> orders, the U.S president has introduced tough measures. This </w:t>
      </w:r>
      <w:r w:rsidR="00ED3F26" w:rsidRPr="00015CC9">
        <w:rPr>
          <w:rFonts w:cs="Times New Roman"/>
          <w:szCs w:val="24"/>
        </w:rPr>
        <w:t>measure includes fencing off the bor</w:t>
      </w:r>
      <w:r w:rsidR="004D2B66" w:rsidRPr="00015CC9">
        <w:rPr>
          <w:rFonts w:cs="Times New Roman"/>
          <w:szCs w:val="24"/>
        </w:rPr>
        <w:t xml:space="preserve">der and </w:t>
      </w:r>
      <w:r w:rsidR="00ED3F26" w:rsidRPr="00015CC9">
        <w:rPr>
          <w:rFonts w:cs="Times New Roman"/>
          <w:szCs w:val="24"/>
        </w:rPr>
        <w:t xml:space="preserve">increasing punishment for those who break them. </w:t>
      </w:r>
    </w:p>
    <w:p w:rsidR="00837D98" w:rsidRDefault="00ED3F26" w:rsidP="00837D98">
      <w:pPr>
        <w:spacing w:line="480" w:lineRule="auto"/>
        <w:ind w:firstLine="720"/>
        <w:contextualSpacing/>
        <w:rPr>
          <w:rFonts w:cs="Times New Roman"/>
          <w:szCs w:val="24"/>
        </w:rPr>
      </w:pPr>
      <w:r w:rsidRPr="00015CC9">
        <w:rPr>
          <w:rFonts w:cs="Times New Roman"/>
          <w:szCs w:val="24"/>
        </w:rPr>
        <w:t>The two borders are similar due to their use of advance</w:t>
      </w:r>
      <w:r w:rsidR="00730ED8">
        <w:rPr>
          <w:rFonts w:cs="Times New Roman"/>
          <w:szCs w:val="24"/>
        </w:rPr>
        <w:t>d</w:t>
      </w:r>
      <w:r w:rsidRPr="00015CC9">
        <w:rPr>
          <w:rFonts w:cs="Times New Roman"/>
          <w:szCs w:val="24"/>
        </w:rPr>
        <w:t xml:space="preserve"> technology. </w:t>
      </w:r>
      <w:r w:rsidR="00730ED8">
        <w:rPr>
          <w:rFonts w:cs="Times New Roman"/>
          <w:szCs w:val="24"/>
        </w:rPr>
        <w:t>The u</w:t>
      </w:r>
      <w:r w:rsidRPr="00015CC9">
        <w:rPr>
          <w:rFonts w:cs="Times New Roman"/>
          <w:szCs w:val="24"/>
        </w:rPr>
        <w:t xml:space="preserve">se of surveillance systems that employ advanced technology has been successful in controlling movements. However, the European </w:t>
      </w:r>
      <w:r w:rsidR="00197BC2" w:rsidRPr="00015CC9">
        <w:rPr>
          <w:rFonts w:cs="Times New Roman"/>
          <w:szCs w:val="24"/>
        </w:rPr>
        <w:t>border allows</w:t>
      </w:r>
      <w:r w:rsidRPr="00015CC9">
        <w:rPr>
          <w:rFonts w:cs="Times New Roman"/>
          <w:szCs w:val="24"/>
        </w:rPr>
        <w:t xml:space="preserve"> </w:t>
      </w:r>
      <w:r w:rsidR="00730ED8">
        <w:rPr>
          <w:rFonts w:cs="Times New Roman"/>
          <w:szCs w:val="24"/>
        </w:rPr>
        <w:t xml:space="preserve">the </w:t>
      </w:r>
      <w:r w:rsidRPr="00015CC9">
        <w:rPr>
          <w:rFonts w:cs="Times New Roman"/>
          <w:szCs w:val="24"/>
        </w:rPr>
        <w:t xml:space="preserve">use of smart border policies that permits </w:t>
      </w:r>
      <w:r w:rsidR="00730ED8">
        <w:rPr>
          <w:rFonts w:cs="Times New Roman"/>
          <w:szCs w:val="24"/>
        </w:rPr>
        <w:t xml:space="preserve">the </w:t>
      </w:r>
      <w:r w:rsidRPr="00015CC9">
        <w:rPr>
          <w:rFonts w:cs="Times New Roman"/>
          <w:szCs w:val="24"/>
        </w:rPr>
        <w:t>sharing of information</w:t>
      </w:r>
      <w:r w:rsidR="007620BA" w:rsidRPr="00015CC9">
        <w:rPr>
          <w:rFonts w:cs="Times New Roman"/>
          <w:szCs w:val="24"/>
        </w:rPr>
        <w:t xml:space="preserve"> across the </w:t>
      </w:r>
      <w:r w:rsidR="00197BC2" w:rsidRPr="00015CC9">
        <w:rPr>
          <w:rFonts w:cs="Times New Roman"/>
          <w:szCs w:val="24"/>
        </w:rPr>
        <w:t>neighboring</w:t>
      </w:r>
      <w:r w:rsidR="007620BA" w:rsidRPr="00015CC9">
        <w:rPr>
          <w:rFonts w:cs="Times New Roman"/>
          <w:szCs w:val="24"/>
        </w:rPr>
        <w:t xml:space="preserve"> states</w:t>
      </w:r>
      <w:r w:rsidR="006A389B" w:rsidRPr="00015CC9">
        <w:rPr>
          <w:rFonts w:cs="Times New Roman"/>
          <w:szCs w:val="24"/>
        </w:rPr>
        <w:t xml:space="preserve"> and seamless movement of people and goods</w:t>
      </w:r>
      <w:r w:rsidR="007620BA" w:rsidRPr="00015CC9">
        <w:rPr>
          <w:rFonts w:cs="Times New Roman"/>
          <w:szCs w:val="24"/>
        </w:rPr>
        <w:t>.</w:t>
      </w:r>
      <w:r w:rsidR="00197BC2" w:rsidRPr="00015CC9">
        <w:rPr>
          <w:rFonts w:cs="Times New Roman"/>
          <w:szCs w:val="24"/>
        </w:rPr>
        <w:t xml:space="preserve"> The move is attributed to the cooperation that exists amongst the countries.</w:t>
      </w:r>
      <w:r w:rsidR="007620BA" w:rsidRPr="00015CC9">
        <w:rPr>
          <w:rFonts w:cs="Times New Roman"/>
          <w:szCs w:val="24"/>
        </w:rPr>
        <w:t xml:space="preserve"> However, the U</w:t>
      </w:r>
      <w:r w:rsidR="00730ED8">
        <w:rPr>
          <w:rFonts w:cs="Times New Roman"/>
          <w:szCs w:val="24"/>
        </w:rPr>
        <w:t>.S.</w:t>
      </w:r>
      <w:r w:rsidR="007620BA" w:rsidRPr="00015CC9">
        <w:rPr>
          <w:rFonts w:cs="Times New Roman"/>
          <w:szCs w:val="24"/>
        </w:rPr>
        <w:t>/Mexico border does not</w:t>
      </w:r>
      <w:r w:rsidR="00730ED8">
        <w:rPr>
          <w:rFonts w:cs="Times New Roman"/>
          <w:szCs w:val="24"/>
        </w:rPr>
        <w:t xml:space="preserve"> involve</w:t>
      </w:r>
      <w:r w:rsidR="007620BA" w:rsidRPr="00015CC9">
        <w:rPr>
          <w:rFonts w:cs="Times New Roman"/>
          <w:szCs w:val="24"/>
        </w:rPr>
        <w:t xml:space="preserve"> </w:t>
      </w:r>
      <w:r w:rsidR="00197BC2" w:rsidRPr="00015CC9">
        <w:rPr>
          <w:rFonts w:cs="Times New Roman"/>
          <w:szCs w:val="24"/>
        </w:rPr>
        <w:t>any sharing of information between the two states. The la</w:t>
      </w:r>
      <w:r w:rsidR="001D635C" w:rsidRPr="00015CC9">
        <w:rPr>
          <w:rFonts w:cs="Times New Roman"/>
          <w:szCs w:val="24"/>
        </w:rPr>
        <w:t>r</w:t>
      </w:r>
      <w:r w:rsidR="00197BC2" w:rsidRPr="00015CC9">
        <w:rPr>
          <w:rFonts w:cs="Times New Roman"/>
          <w:szCs w:val="24"/>
        </w:rPr>
        <w:t xml:space="preserve">ge number of </w:t>
      </w:r>
      <w:r w:rsidR="006A389B" w:rsidRPr="00015CC9">
        <w:rPr>
          <w:rFonts w:cs="Times New Roman"/>
          <w:szCs w:val="24"/>
        </w:rPr>
        <w:t>hostile people</w:t>
      </w:r>
      <w:r w:rsidR="00197BC2" w:rsidRPr="00015CC9">
        <w:rPr>
          <w:rFonts w:cs="Times New Roman"/>
          <w:szCs w:val="24"/>
        </w:rPr>
        <w:t xml:space="preserve"> residing </w:t>
      </w:r>
      <w:r w:rsidR="0004402D" w:rsidRPr="00015CC9">
        <w:rPr>
          <w:rFonts w:cs="Times New Roman"/>
          <w:szCs w:val="24"/>
        </w:rPr>
        <w:t xml:space="preserve">in Mexico and lack of good </w:t>
      </w:r>
      <w:proofErr w:type="spellStart"/>
      <w:r w:rsidR="0004402D" w:rsidRPr="00015CC9">
        <w:rPr>
          <w:rFonts w:cs="Times New Roman"/>
          <w:szCs w:val="24"/>
          <w:lang w:val="en-GB"/>
        </w:rPr>
        <w:t>neighboring</w:t>
      </w:r>
      <w:proofErr w:type="spellEnd"/>
      <w:r w:rsidR="0004402D" w:rsidRPr="00015CC9">
        <w:rPr>
          <w:rFonts w:cs="Times New Roman"/>
          <w:szCs w:val="24"/>
        </w:rPr>
        <w:t xml:space="preserve"> relationship, it is hard to introduce the smart border policies. This border guarded by numerous security officers and border agents to hinder any illegal immigration. </w:t>
      </w:r>
    </w:p>
    <w:p w:rsidR="00837D98" w:rsidRDefault="006A389B" w:rsidP="00837D98">
      <w:pPr>
        <w:spacing w:line="480" w:lineRule="auto"/>
        <w:ind w:firstLine="720"/>
        <w:contextualSpacing/>
        <w:rPr>
          <w:rFonts w:cs="Times New Roman"/>
          <w:szCs w:val="24"/>
        </w:rPr>
      </w:pPr>
      <w:r w:rsidRPr="00015CC9">
        <w:rPr>
          <w:rFonts w:cs="Times New Roman"/>
          <w:szCs w:val="24"/>
        </w:rPr>
        <w:lastRenderedPageBreak/>
        <w:t>The U.S/Mexican and the European borders a</w:t>
      </w:r>
      <w:r w:rsidR="00131C7D" w:rsidRPr="00015CC9">
        <w:rPr>
          <w:rFonts w:cs="Times New Roman"/>
          <w:szCs w:val="24"/>
        </w:rPr>
        <w:t>re largely controlled by legislative</w:t>
      </w:r>
      <w:r w:rsidRPr="00015CC9">
        <w:rPr>
          <w:rFonts w:cs="Times New Roman"/>
          <w:szCs w:val="24"/>
        </w:rPr>
        <w:t xml:space="preserve"> measures that have been developed over time</w:t>
      </w:r>
      <w:r w:rsidR="006C6F0D" w:rsidRPr="006C6F0D">
        <w:rPr>
          <w:rFonts w:cs="Times New Roman"/>
          <w:szCs w:val="24"/>
        </w:rPr>
        <w:t xml:space="preserve"> </w:t>
      </w:r>
      <w:r w:rsidR="006C6F0D">
        <w:rPr>
          <w:rFonts w:cs="Times New Roman"/>
          <w:szCs w:val="24"/>
        </w:rPr>
        <w:t>(</w:t>
      </w:r>
      <w:proofErr w:type="spellStart"/>
      <w:r w:rsidR="006C6F0D">
        <w:rPr>
          <w:rFonts w:cs="Times New Roman"/>
          <w:szCs w:val="24"/>
        </w:rPr>
        <w:t>Schwiertz</w:t>
      </w:r>
      <w:proofErr w:type="spellEnd"/>
      <w:r w:rsidR="006C6F0D" w:rsidRPr="006C6F0D">
        <w:rPr>
          <w:rFonts w:cs="Times New Roman"/>
          <w:szCs w:val="24"/>
        </w:rPr>
        <w:t xml:space="preserve"> </w:t>
      </w:r>
      <w:r w:rsidR="006C6F0D">
        <w:rPr>
          <w:rFonts w:cs="Times New Roman"/>
          <w:szCs w:val="24"/>
        </w:rPr>
        <w:t xml:space="preserve">and </w:t>
      </w:r>
      <w:proofErr w:type="spellStart"/>
      <w:r w:rsidR="006C6F0D">
        <w:rPr>
          <w:rFonts w:cs="Times New Roman"/>
          <w:szCs w:val="24"/>
        </w:rPr>
        <w:t>Schwenken</w:t>
      </w:r>
      <w:proofErr w:type="spellEnd"/>
      <w:r w:rsidR="006C6F0D">
        <w:rPr>
          <w:rFonts w:cs="Times New Roman"/>
          <w:szCs w:val="24"/>
        </w:rPr>
        <w:t xml:space="preserve"> 2020)</w:t>
      </w:r>
      <w:r w:rsidRPr="00015CC9">
        <w:rPr>
          <w:rFonts w:cs="Times New Roman"/>
          <w:szCs w:val="24"/>
        </w:rPr>
        <w:t xml:space="preserve">. </w:t>
      </w:r>
      <w:r w:rsidR="00131C7D" w:rsidRPr="00015CC9">
        <w:rPr>
          <w:rFonts w:cs="Times New Roman"/>
          <w:szCs w:val="24"/>
        </w:rPr>
        <w:t>Whiles</w:t>
      </w:r>
      <w:r w:rsidRPr="00015CC9">
        <w:rPr>
          <w:rFonts w:cs="Times New Roman"/>
          <w:szCs w:val="24"/>
        </w:rPr>
        <w:t xml:space="preserve"> the latter has relaxed terms and conditions to be met by those intending to cross the border, the U.S/</w:t>
      </w:r>
      <w:r w:rsidR="00131C7D" w:rsidRPr="00015CC9">
        <w:rPr>
          <w:rFonts w:cs="Times New Roman"/>
          <w:szCs w:val="24"/>
        </w:rPr>
        <w:t>Mexico</w:t>
      </w:r>
      <w:r w:rsidRPr="00015CC9">
        <w:rPr>
          <w:rFonts w:cs="Times New Roman"/>
          <w:szCs w:val="24"/>
        </w:rPr>
        <w:t xml:space="preserve"> one has a more harsh and punitive </w:t>
      </w:r>
      <w:r w:rsidR="00131C7D" w:rsidRPr="00015CC9">
        <w:rPr>
          <w:rFonts w:cs="Times New Roman"/>
          <w:szCs w:val="24"/>
        </w:rPr>
        <w:t xml:space="preserve">regulation that make it hard for the Mexican to enter the U.S The United State makes its decision without consulting the Mexico side unlike that of the new Europe where the laws are developed as a result of numerous consultative mechanism. </w:t>
      </w:r>
      <w:r w:rsidR="00F3551A" w:rsidRPr="00015CC9">
        <w:rPr>
          <w:rFonts w:cs="Times New Roman"/>
          <w:szCs w:val="24"/>
        </w:rPr>
        <w:t>The E</w:t>
      </w:r>
      <w:r w:rsidR="00730ED8">
        <w:rPr>
          <w:rFonts w:cs="Times New Roman"/>
          <w:szCs w:val="24"/>
        </w:rPr>
        <w:t>.U.</w:t>
      </w:r>
      <w:r w:rsidR="00F3551A" w:rsidRPr="00015CC9">
        <w:rPr>
          <w:rFonts w:cs="Times New Roman"/>
          <w:szCs w:val="24"/>
        </w:rPr>
        <w:t xml:space="preserve"> ha</w:t>
      </w:r>
      <w:r w:rsidR="00730ED8">
        <w:rPr>
          <w:rFonts w:cs="Times New Roman"/>
          <w:szCs w:val="24"/>
        </w:rPr>
        <w:t>s</w:t>
      </w:r>
      <w:r w:rsidR="00F3551A" w:rsidRPr="00015CC9">
        <w:rPr>
          <w:rFonts w:cs="Times New Roman"/>
          <w:szCs w:val="24"/>
        </w:rPr>
        <w:t xml:space="preserve"> entered into an agreement that supports the free sharing of information regarding intelligence, asylum</w:t>
      </w:r>
      <w:r w:rsidR="00730ED8">
        <w:rPr>
          <w:rFonts w:cs="Times New Roman"/>
          <w:szCs w:val="24"/>
        </w:rPr>
        <w:t>,</w:t>
      </w:r>
      <w:r w:rsidR="00F3551A" w:rsidRPr="00015CC9">
        <w:rPr>
          <w:rFonts w:cs="Times New Roman"/>
          <w:szCs w:val="24"/>
        </w:rPr>
        <w:t xml:space="preserve"> and refugee seekers and travelers</w:t>
      </w:r>
      <w:r w:rsidR="00730ED8">
        <w:rPr>
          <w:rFonts w:cs="Times New Roman"/>
          <w:szCs w:val="24"/>
        </w:rPr>
        <w:t>'</w:t>
      </w:r>
      <w:r w:rsidR="00F3551A" w:rsidRPr="00015CC9">
        <w:rPr>
          <w:rFonts w:cs="Times New Roman"/>
          <w:szCs w:val="24"/>
        </w:rPr>
        <w:t xml:space="preserve"> criminal records</w:t>
      </w:r>
      <w:r w:rsidR="00730ED8">
        <w:rPr>
          <w:rFonts w:cs="Times New Roman"/>
          <w:szCs w:val="24"/>
        </w:rPr>
        <w:t>,</w:t>
      </w:r>
      <w:r w:rsidR="00F3551A" w:rsidRPr="00015CC9">
        <w:rPr>
          <w:rFonts w:cs="Times New Roman"/>
          <w:szCs w:val="24"/>
        </w:rPr>
        <w:t xml:space="preserve"> which make it easy to track impending terrorist activity. On the other hand, the U.S </w:t>
      </w:r>
      <w:r w:rsidR="004D4EFF" w:rsidRPr="00015CC9">
        <w:rPr>
          <w:rFonts w:cs="Times New Roman"/>
          <w:szCs w:val="24"/>
        </w:rPr>
        <w:t>has</w:t>
      </w:r>
      <w:r w:rsidR="00F3551A" w:rsidRPr="00015CC9">
        <w:rPr>
          <w:rFonts w:cs="Times New Roman"/>
          <w:szCs w:val="24"/>
        </w:rPr>
        <w:t xml:space="preserve"> never signed any agreement that promote</w:t>
      </w:r>
      <w:r w:rsidR="00730ED8">
        <w:rPr>
          <w:rFonts w:cs="Times New Roman"/>
          <w:szCs w:val="24"/>
        </w:rPr>
        <w:t>s</w:t>
      </w:r>
      <w:r w:rsidR="00F3551A" w:rsidRPr="00015CC9">
        <w:rPr>
          <w:rFonts w:cs="Times New Roman"/>
          <w:szCs w:val="24"/>
        </w:rPr>
        <w:t xml:space="preserve"> </w:t>
      </w:r>
      <w:r w:rsidR="00730ED8">
        <w:rPr>
          <w:rFonts w:cs="Times New Roman"/>
          <w:szCs w:val="24"/>
        </w:rPr>
        <w:t xml:space="preserve">the </w:t>
      </w:r>
      <w:r w:rsidR="00F3551A" w:rsidRPr="00015CC9">
        <w:rPr>
          <w:rFonts w:cs="Times New Roman"/>
          <w:szCs w:val="24"/>
        </w:rPr>
        <w:t xml:space="preserve">sharing of information between the two countries. </w:t>
      </w:r>
      <w:r w:rsidR="00455E3B">
        <w:rPr>
          <w:rFonts w:cs="Times New Roman"/>
          <w:szCs w:val="24"/>
        </w:rPr>
        <w:t xml:space="preserve"> </w:t>
      </w:r>
    </w:p>
    <w:p w:rsidR="00BA1272" w:rsidRDefault="00281BDD" w:rsidP="00730ED8">
      <w:pPr>
        <w:spacing w:line="480" w:lineRule="auto"/>
        <w:ind w:firstLine="720"/>
        <w:contextualSpacing/>
        <w:rPr>
          <w:rFonts w:cs="Times New Roman"/>
          <w:szCs w:val="24"/>
        </w:rPr>
      </w:pPr>
      <w:r>
        <w:rPr>
          <w:rFonts w:cs="Times New Roman"/>
          <w:szCs w:val="24"/>
        </w:rPr>
        <w:t>The similarity that has</w:t>
      </w:r>
      <w:r w:rsidR="00837D98" w:rsidRPr="00837D98">
        <w:rPr>
          <w:rFonts w:cs="Times New Roman"/>
          <w:szCs w:val="24"/>
        </w:rPr>
        <w:t xml:space="preserve"> contributed</w:t>
      </w:r>
      <w:r w:rsidR="00730ED8">
        <w:rPr>
          <w:rFonts w:cs="Times New Roman"/>
          <w:szCs w:val="24"/>
        </w:rPr>
        <w:t xml:space="preserve"> to</w:t>
      </w:r>
      <w:r w:rsidR="00837D98" w:rsidRPr="00837D98">
        <w:rPr>
          <w:rFonts w:cs="Times New Roman"/>
          <w:szCs w:val="24"/>
        </w:rPr>
        <w:t xml:space="preserve"> </w:t>
      </w:r>
      <w:r w:rsidR="00730ED8">
        <w:rPr>
          <w:rFonts w:cs="Times New Roman"/>
          <w:szCs w:val="24"/>
        </w:rPr>
        <w:t xml:space="preserve">the </w:t>
      </w:r>
      <w:r w:rsidR="00837D98" w:rsidRPr="00837D98">
        <w:rPr>
          <w:rFonts w:cs="Times New Roman"/>
          <w:szCs w:val="24"/>
        </w:rPr>
        <w:t xml:space="preserve">most </w:t>
      </w:r>
      <w:r w:rsidRPr="00837D98">
        <w:rPr>
          <w:rFonts w:cs="Times New Roman"/>
          <w:szCs w:val="24"/>
        </w:rPr>
        <w:t>constructive</w:t>
      </w:r>
      <w:r w:rsidR="00837D98" w:rsidRPr="00837D98">
        <w:rPr>
          <w:rFonts w:cs="Times New Roman"/>
          <w:szCs w:val="24"/>
        </w:rPr>
        <w:t xml:space="preserve"> </w:t>
      </w:r>
      <w:r w:rsidRPr="00837D98">
        <w:rPr>
          <w:rFonts w:cs="Times New Roman"/>
          <w:szCs w:val="24"/>
        </w:rPr>
        <w:t>influence</w:t>
      </w:r>
      <w:r w:rsidR="00837D98" w:rsidRPr="00837D98">
        <w:rPr>
          <w:rFonts w:cs="Times New Roman"/>
          <w:szCs w:val="24"/>
        </w:rPr>
        <w:t xml:space="preserve"> on border security </w:t>
      </w:r>
      <w:r w:rsidRPr="00837D98">
        <w:rPr>
          <w:rFonts w:cs="Times New Roman"/>
          <w:szCs w:val="24"/>
        </w:rPr>
        <w:t>is</w:t>
      </w:r>
      <w:r w:rsidR="00837D98" w:rsidRPr="00837D98">
        <w:rPr>
          <w:rFonts w:cs="Times New Roman"/>
          <w:szCs w:val="24"/>
        </w:rPr>
        <w:t xml:space="preserve"> the use of advanced technology</w:t>
      </w:r>
      <w:r w:rsidR="00730ED8">
        <w:rPr>
          <w:rFonts w:cs="Times New Roman"/>
          <w:szCs w:val="24"/>
        </w:rPr>
        <w:t>. Automated processes allow faster and accurate processing of documents, identification of people, which hasten the movement of people and goods. Moreover, it minimizes human errors. Technological advancement also helps to easily identify and deter terrorists and criminals even before they migrate into the country. Despite the initial high cost, the use of technology has proven to be an effective tool toward improving border security.</w:t>
      </w:r>
    </w:p>
    <w:p w:rsidR="00BA1272" w:rsidRDefault="00BA1272">
      <w:pPr>
        <w:rPr>
          <w:rFonts w:cs="Times New Roman"/>
          <w:szCs w:val="24"/>
        </w:rPr>
      </w:pPr>
      <w:r>
        <w:rPr>
          <w:rFonts w:cs="Times New Roman"/>
          <w:szCs w:val="24"/>
        </w:rPr>
        <w:br w:type="page"/>
      </w:r>
    </w:p>
    <w:p w:rsidR="00730ED8" w:rsidRDefault="00BA1272" w:rsidP="00BA1272">
      <w:pPr>
        <w:spacing w:line="480" w:lineRule="auto"/>
        <w:contextualSpacing/>
        <w:jc w:val="center"/>
        <w:rPr>
          <w:rFonts w:cs="Times New Roman"/>
          <w:b/>
          <w:szCs w:val="24"/>
        </w:rPr>
      </w:pPr>
      <w:r w:rsidRPr="00BA1272">
        <w:rPr>
          <w:rFonts w:cs="Times New Roman"/>
          <w:b/>
          <w:szCs w:val="24"/>
        </w:rPr>
        <w:lastRenderedPageBreak/>
        <w:t>References</w:t>
      </w:r>
    </w:p>
    <w:p w:rsidR="00D74537" w:rsidRDefault="00D74537" w:rsidP="00D74537">
      <w:pPr>
        <w:spacing w:line="480" w:lineRule="auto"/>
        <w:ind w:left="720" w:hanging="720"/>
        <w:contextualSpacing/>
        <w:rPr>
          <w:rFonts w:cs="Times New Roman"/>
          <w:szCs w:val="24"/>
        </w:rPr>
      </w:pPr>
      <w:proofErr w:type="spellStart"/>
      <w:r w:rsidRPr="00D74537">
        <w:rPr>
          <w:rFonts w:cs="Times New Roman"/>
          <w:szCs w:val="24"/>
        </w:rPr>
        <w:t>Bettig</w:t>
      </w:r>
      <w:proofErr w:type="spellEnd"/>
      <w:r w:rsidRPr="00D74537">
        <w:rPr>
          <w:rFonts w:cs="Times New Roman"/>
          <w:szCs w:val="24"/>
        </w:rPr>
        <w:t>, R. V. (2018). </w:t>
      </w:r>
      <w:proofErr w:type="gramStart"/>
      <w:r w:rsidRPr="00D74537">
        <w:rPr>
          <w:rFonts w:cs="Times New Roman"/>
          <w:i/>
          <w:iCs/>
          <w:szCs w:val="24"/>
        </w:rPr>
        <w:t>Copyrighting culture: The political economy of intellectual property</w:t>
      </w:r>
      <w:r w:rsidRPr="00D74537">
        <w:rPr>
          <w:rFonts w:cs="Times New Roman"/>
          <w:szCs w:val="24"/>
        </w:rPr>
        <w:t>.</w:t>
      </w:r>
      <w:proofErr w:type="gramEnd"/>
      <w:r w:rsidRPr="00D74537">
        <w:rPr>
          <w:rFonts w:cs="Times New Roman"/>
          <w:szCs w:val="24"/>
        </w:rPr>
        <w:t xml:space="preserve"> </w:t>
      </w:r>
      <w:proofErr w:type="spellStart"/>
      <w:proofErr w:type="gramStart"/>
      <w:r w:rsidRPr="00D74537">
        <w:rPr>
          <w:rFonts w:cs="Times New Roman"/>
          <w:szCs w:val="24"/>
        </w:rPr>
        <w:t>Routledge</w:t>
      </w:r>
      <w:proofErr w:type="spellEnd"/>
      <w:r w:rsidRPr="00D74537">
        <w:rPr>
          <w:rFonts w:cs="Times New Roman"/>
          <w:szCs w:val="24"/>
        </w:rPr>
        <w:t>.</w:t>
      </w:r>
      <w:proofErr w:type="gramEnd"/>
    </w:p>
    <w:p w:rsidR="00D74537" w:rsidRDefault="00D74537" w:rsidP="00D74537">
      <w:pPr>
        <w:spacing w:line="480" w:lineRule="auto"/>
        <w:ind w:left="720" w:hanging="720"/>
        <w:contextualSpacing/>
        <w:rPr>
          <w:rFonts w:cs="Times New Roman"/>
          <w:szCs w:val="24"/>
        </w:rPr>
      </w:pPr>
      <w:proofErr w:type="spellStart"/>
      <w:proofErr w:type="gramStart"/>
      <w:r w:rsidRPr="00D74537">
        <w:rPr>
          <w:rFonts w:cs="Times New Roman"/>
          <w:szCs w:val="24"/>
        </w:rPr>
        <w:t>Dutfield</w:t>
      </w:r>
      <w:proofErr w:type="spellEnd"/>
      <w:r w:rsidRPr="00D74537">
        <w:rPr>
          <w:rFonts w:cs="Times New Roman"/>
          <w:szCs w:val="24"/>
        </w:rPr>
        <w:t xml:space="preserve">, G., &amp; </w:t>
      </w:r>
      <w:proofErr w:type="spellStart"/>
      <w:r w:rsidRPr="00D74537">
        <w:rPr>
          <w:rFonts w:cs="Times New Roman"/>
          <w:szCs w:val="24"/>
        </w:rPr>
        <w:t>Suthersanen</w:t>
      </w:r>
      <w:proofErr w:type="spellEnd"/>
      <w:r w:rsidRPr="00D74537">
        <w:rPr>
          <w:rFonts w:cs="Times New Roman"/>
          <w:szCs w:val="24"/>
        </w:rPr>
        <w:t>, U. (2020).</w:t>
      </w:r>
      <w:proofErr w:type="gramEnd"/>
      <w:r w:rsidRPr="00D74537">
        <w:rPr>
          <w:rFonts w:cs="Times New Roman"/>
          <w:szCs w:val="24"/>
        </w:rPr>
        <w:t> </w:t>
      </w:r>
      <w:proofErr w:type="spellStart"/>
      <w:proofErr w:type="gramStart"/>
      <w:r w:rsidRPr="00D74537">
        <w:rPr>
          <w:rFonts w:cs="Times New Roman"/>
          <w:i/>
          <w:iCs/>
          <w:szCs w:val="24"/>
        </w:rPr>
        <w:t>Dutfield</w:t>
      </w:r>
      <w:proofErr w:type="spellEnd"/>
      <w:r w:rsidRPr="00D74537">
        <w:rPr>
          <w:rFonts w:cs="Times New Roman"/>
          <w:i/>
          <w:iCs/>
          <w:szCs w:val="24"/>
        </w:rPr>
        <w:t xml:space="preserve"> and </w:t>
      </w:r>
      <w:proofErr w:type="spellStart"/>
      <w:r w:rsidRPr="00D74537">
        <w:rPr>
          <w:rFonts w:cs="Times New Roman"/>
          <w:i/>
          <w:iCs/>
          <w:szCs w:val="24"/>
        </w:rPr>
        <w:t>Suthersanen</w:t>
      </w:r>
      <w:proofErr w:type="spellEnd"/>
      <w:r w:rsidRPr="00D74537">
        <w:rPr>
          <w:rFonts w:cs="Times New Roman"/>
          <w:i/>
          <w:iCs/>
          <w:szCs w:val="24"/>
        </w:rPr>
        <w:t xml:space="preserve"> on Global Intellectual Property Law</w:t>
      </w:r>
      <w:r w:rsidRPr="00D74537">
        <w:rPr>
          <w:rFonts w:cs="Times New Roman"/>
          <w:szCs w:val="24"/>
        </w:rPr>
        <w:t>.</w:t>
      </w:r>
      <w:proofErr w:type="gramEnd"/>
      <w:r w:rsidRPr="00D74537">
        <w:rPr>
          <w:rFonts w:cs="Times New Roman"/>
          <w:szCs w:val="24"/>
        </w:rPr>
        <w:t xml:space="preserve"> </w:t>
      </w:r>
      <w:proofErr w:type="gramStart"/>
      <w:r w:rsidRPr="00D74537">
        <w:rPr>
          <w:rFonts w:cs="Times New Roman"/>
          <w:szCs w:val="24"/>
        </w:rPr>
        <w:t>Edward Elgar Publishing.</w:t>
      </w:r>
      <w:proofErr w:type="gramEnd"/>
    </w:p>
    <w:p w:rsidR="00D74537" w:rsidRDefault="00D74537" w:rsidP="00D74537">
      <w:pPr>
        <w:spacing w:line="480" w:lineRule="auto"/>
        <w:ind w:left="720" w:hanging="720"/>
        <w:contextualSpacing/>
        <w:rPr>
          <w:rFonts w:cs="Times New Roman"/>
          <w:szCs w:val="24"/>
        </w:rPr>
      </w:pPr>
      <w:proofErr w:type="spellStart"/>
      <w:r w:rsidRPr="00D74537">
        <w:rPr>
          <w:rFonts w:cs="Times New Roman"/>
          <w:szCs w:val="24"/>
        </w:rPr>
        <w:t>Drahos</w:t>
      </w:r>
      <w:proofErr w:type="spellEnd"/>
      <w:r w:rsidRPr="00D74537">
        <w:rPr>
          <w:rFonts w:cs="Times New Roman"/>
          <w:szCs w:val="24"/>
        </w:rPr>
        <w:t>, P. (2016). </w:t>
      </w:r>
      <w:proofErr w:type="gramStart"/>
      <w:r w:rsidRPr="00D74537">
        <w:rPr>
          <w:rFonts w:cs="Times New Roman"/>
          <w:i/>
          <w:iCs/>
          <w:szCs w:val="24"/>
        </w:rPr>
        <w:t>A philosophy of intellectual property</w:t>
      </w:r>
      <w:r w:rsidRPr="00D74537">
        <w:rPr>
          <w:rFonts w:cs="Times New Roman"/>
          <w:szCs w:val="24"/>
        </w:rPr>
        <w:t>.</w:t>
      </w:r>
      <w:proofErr w:type="gramEnd"/>
      <w:r w:rsidRPr="00D74537">
        <w:rPr>
          <w:rFonts w:cs="Times New Roman"/>
          <w:szCs w:val="24"/>
        </w:rPr>
        <w:t xml:space="preserve"> </w:t>
      </w:r>
      <w:proofErr w:type="spellStart"/>
      <w:proofErr w:type="gramStart"/>
      <w:r w:rsidRPr="00D74537">
        <w:rPr>
          <w:rFonts w:cs="Times New Roman"/>
          <w:szCs w:val="24"/>
        </w:rPr>
        <w:t>Routledge</w:t>
      </w:r>
      <w:proofErr w:type="spellEnd"/>
      <w:r w:rsidRPr="00D74537">
        <w:rPr>
          <w:rFonts w:cs="Times New Roman"/>
          <w:szCs w:val="24"/>
        </w:rPr>
        <w:t>.</w:t>
      </w:r>
      <w:proofErr w:type="gramEnd"/>
    </w:p>
    <w:p w:rsidR="00194CA6" w:rsidRDefault="00194CA6" w:rsidP="00D74537">
      <w:pPr>
        <w:spacing w:line="480" w:lineRule="auto"/>
        <w:ind w:left="720" w:hanging="720"/>
        <w:contextualSpacing/>
        <w:rPr>
          <w:rFonts w:cs="Times New Roman"/>
          <w:szCs w:val="24"/>
        </w:rPr>
      </w:pPr>
      <w:proofErr w:type="spellStart"/>
      <w:r w:rsidRPr="00194CA6">
        <w:rPr>
          <w:rFonts w:cs="Times New Roman"/>
          <w:szCs w:val="24"/>
        </w:rPr>
        <w:t>Gasperetti</w:t>
      </w:r>
      <w:proofErr w:type="spellEnd"/>
      <w:r w:rsidRPr="00194CA6">
        <w:rPr>
          <w:rFonts w:cs="Times New Roman"/>
          <w:szCs w:val="24"/>
        </w:rPr>
        <w:t>, B. (2017). Security since 9/11: Creating the maritime transportation security act and the ISPS code. </w:t>
      </w:r>
      <w:proofErr w:type="gramStart"/>
      <w:r w:rsidRPr="00194CA6">
        <w:rPr>
          <w:rFonts w:cs="Times New Roman"/>
          <w:i/>
          <w:iCs/>
          <w:szCs w:val="24"/>
        </w:rPr>
        <w:t>Coast Guard Journal of Safety &amp; Security at Sea, Proceedings of the Marine Safety &amp; Security Council</w:t>
      </w:r>
      <w:r w:rsidRPr="00194CA6">
        <w:rPr>
          <w:rFonts w:cs="Times New Roman"/>
          <w:szCs w:val="24"/>
        </w:rPr>
        <w:t>, </w:t>
      </w:r>
      <w:r w:rsidRPr="00194CA6">
        <w:rPr>
          <w:rFonts w:cs="Times New Roman"/>
          <w:i/>
          <w:iCs/>
          <w:szCs w:val="24"/>
        </w:rPr>
        <w:t>74</w:t>
      </w:r>
      <w:r w:rsidRPr="00194CA6">
        <w:rPr>
          <w:rFonts w:cs="Times New Roman"/>
          <w:szCs w:val="24"/>
        </w:rPr>
        <w:t>(2).</w:t>
      </w:r>
      <w:proofErr w:type="gramEnd"/>
    </w:p>
    <w:p w:rsidR="00194CA6" w:rsidRDefault="00194CA6" w:rsidP="00D74537">
      <w:pPr>
        <w:spacing w:line="480" w:lineRule="auto"/>
        <w:ind w:left="720" w:hanging="720"/>
        <w:contextualSpacing/>
        <w:rPr>
          <w:rFonts w:cs="Times New Roman"/>
          <w:szCs w:val="24"/>
        </w:rPr>
      </w:pPr>
      <w:proofErr w:type="spellStart"/>
      <w:r w:rsidRPr="00194CA6">
        <w:rPr>
          <w:rFonts w:cs="Times New Roman"/>
          <w:szCs w:val="24"/>
        </w:rPr>
        <w:t>Glauser</w:t>
      </w:r>
      <w:proofErr w:type="spellEnd"/>
      <w:r w:rsidRPr="00194CA6">
        <w:rPr>
          <w:rFonts w:cs="Times New Roman"/>
          <w:szCs w:val="24"/>
        </w:rPr>
        <w:t>, H. (2018). </w:t>
      </w:r>
      <w:proofErr w:type="gramStart"/>
      <w:r w:rsidRPr="00194CA6">
        <w:rPr>
          <w:rFonts w:cs="Times New Roman"/>
          <w:i/>
          <w:iCs/>
          <w:szCs w:val="24"/>
        </w:rPr>
        <w:t>Meeting the Requirements of the SAFE Port Act</w:t>
      </w:r>
      <w:r w:rsidRPr="00194CA6">
        <w:rPr>
          <w:rFonts w:cs="Times New Roman"/>
          <w:szCs w:val="24"/>
        </w:rPr>
        <w:t> (No.</w:t>
      </w:r>
      <w:proofErr w:type="gramEnd"/>
      <w:r w:rsidRPr="00194CA6">
        <w:rPr>
          <w:rFonts w:cs="Times New Roman"/>
          <w:szCs w:val="24"/>
        </w:rPr>
        <w:t xml:space="preserve"> </w:t>
      </w:r>
      <w:proofErr w:type="gramStart"/>
      <w:r w:rsidRPr="00194CA6">
        <w:rPr>
          <w:rFonts w:cs="Times New Roman"/>
          <w:szCs w:val="24"/>
        </w:rPr>
        <w:t>LLNL-JRNL-724658).</w:t>
      </w:r>
      <w:proofErr w:type="gramEnd"/>
      <w:r w:rsidRPr="00194CA6">
        <w:rPr>
          <w:rFonts w:cs="Times New Roman"/>
          <w:szCs w:val="24"/>
        </w:rPr>
        <w:t xml:space="preserve"> Lawrence Livermore National Lab</w:t>
      </w:r>
      <w:proofErr w:type="gramStart"/>
      <w:r w:rsidRPr="00194CA6">
        <w:rPr>
          <w:rFonts w:cs="Times New Roman"/>
          <w:szCs w:val="24"/>
        </w:rPr>
        <w:t>.(</w:t>
      </w:r>
      <w:proofErr w:type="gramEnd"/>
      <w:r w:rsidRPr="00194CA6">
        <w:rPr>
          <w:rFonts w:cs="Times New Roman"/>
          <w:szCs w:val="24"/>
        </w:rPr>
        <w:t>LLNL), Livermore, CA (United States).</w:t>
      </w:r>
    </w:p>
    <w:p w:rsidR="00194CA6" w:rsidRDefault="00194CA6" w:rsidP="00D74537">
      <w:pPr>
        <w:spacing w:line="480" w:lineRule="auto"/>
        <w:ind w:left="720" w:hanging="720"/>
        <w:contextualSpacing/>
        <w:rPr>
          <w:rFonts w:cs="Times New Roman"/>
          <w:szCs w:val="24"/>
        </w:rPr>
      </w:pPr>
      <w:proofErr w:type="gramStart"/>
      <w:r w:rsidRPr="00194CA6">
        <w:rPr>
          <w:rFonts w:cs="Times New Roman"/>
          <w:szCs w:val="24"/>
        </w:rPr>
        <w:t>Jun, W. K., Lee, M. K., &amp; Choi, J. Y. (2018).</w:t>
      </w:r>
      <w:proofErr w:type="gramEnd"/>
      <w:r w:rsidRPr="00194CA6">
        <w:rPr>
          <w:rFonts w:cs="Times New Roman"/>
          <w:szCs w:val="24"/>
        </w:rPr>
        <w:t xml:space="preserve"> </w:t>
      </w:r>
      <w:proofErr w:type="gramStart"/>
      <w:r w:rsidRPr="00194CA6">
        <w:rPr>
          <w:rFonts w:cs="Times New Roman"/>
          <w:szCs w:val="24"/>
        </w:rPr>
        <w:t>Impact of the smart port industry on the Korean national economy using input-output analysis.</w:t>
      </w:r>
      <w:proofErr w:type="gramEnd"/>
      <w:r w:rsidRPr="00194CA6">
        <w:rPr>
          <w:rFonts w:cs="Times New Roman"/>
          <w:szCs w:val="24"/>
        </w:rPr>
        <w:t> </w:t>
      </w:r>
      <w:r w:rsidRPr="00194CA6">
        <w:rPr>
          <w:rFonts w:cs="Times New Roman"/>
          <w:i/>
          <w:iCs/>
          <w:szCs w:val="24"/>
        </w:rPr>
        <w:t>Transportation Research Part A: Policy and Practice</w:t>
      </w:r>
      <w:r w:rsidRPr="00194CA6">
        <w:rPr>
          <w:rFonts w:cs="Times New Roman"/>
          <w:szCs w:val="24"/>
        </w:rPr>
        <w:t>, </w:t>
      </w:r>
      <w:r w:rsidRPr="00194CA6">
        <w:rPr>
          <w:rFonts w:cs="Times New Roman"/>
          <w:i/>
          <w:iCs/>
          <w:szCs w:val="24"/>
        </w:rPr>
        <w:t>118</w:t>
      </w:r>
      <w:r w:rsidRPr="00194CA6">
        <w:rPr>
          <w:rFonts w:cs="Times New Roman"/>
          <w:szCs w:val="24"/>
        </w:rPr>
        <w:t>, 480-493.</w:t>
      </w:r>
    </w:p>
    <w:p w:rsidR="006C6F0D" w:rsidRDefault="006C6F0D" w:rsidP="00D74537">
      <w:pPr>
        <w:spacing w:line="480" w:lineRule="auto"/>
        <w:ind w:left="720" w:hanging="720"/>
        <w:contextualSpacing/>
        <w:rPr>
          <w:rFonts w:cs="Times New Roman"/>
          <w:szCs w:val="24"/>
        </w:rPr>
      </w:pPr>
      <w:proofErr w:type="spellStart"/>
      <w:proofErr w:type="gramStart"/>
      <w:r w:rsidRPr="006C6F0D">
        <w:rPr>
          <w:rFonts w:cs="Times New Roman"/>
          <w:szCs w:val="24"/>
        </w:rPr>
        <w:t>Schwiertz</w:t>
      </w:r>
      <w:proofErr w:type="spellEnd"/>
      <w:r w:rsidRPr="006C6F0D">
        <w:rPr>
          <w:rFonts w:cs="Times New Roman"/>
          <w:szCs w:val="24"/>
        </w:rPr>
        <w:t xml:space="preserve">, H., &amp; </w:t>
      </w:r>
      <w:proofErr w:type="spellStart"/>
      <w:r w:rsidRPr="006C6F0D">
        <w:rPr>
          <w:rFonts w:cs="Times New Roman"/>
          <w:szCs w:val="24"/>
        </w:rPr>
        <w:t>Schwenken</w:t>
      </w:r>
      <w:proofErr w:type="spellEnd"/>
      <w:r w:rsidRPr="006C6F0D">
        <w:rPr>
          <w:rFonts w:cs="Times New Roman"/>
          <w:szCs w:val="24"/>
        </w:rPr>
        <w:t>, H. (2020).</w:t>
      </w:r>
      <w:proofErr w:type="gramEnd"/>
      <w:r w:rsidRPr="006C6F0D">
        <w:rPr>
          <w:rFonts w:cs="Times New Roman"/>
          <w:szCs w:val="24"/>
        </w:rPr>
        <w:t xml:space="preserve"> Introduction: inclusive solidarity and citizenship along migratory routes in Europe and the Americas.</w:t>
      </w:r>
    </w:p>
    <w:p w:rsidR="00194CA6" w:rsidRDefault="00194CA6" w:rsidP="00D74537">
      <w:pPr>
        <w:spacing w:line="480" w:lineRule="auto"/>
        <w:ind w:left="720" w:hanging="720"/>
        <w:contextualSpacing/>
        <w:rPr>
          <w:rFonts w:cs="Times New Roman"/>
          <w:szCs w:val="24"/>
        </w:rPr>
      </w:pPr>
      <w:proofErr w:type="spellStart"/>
      <w:proofErr w:type="gramStart"/>
      <w:r w:rsidRPr="00194CA6">
        <w:rPr>
          <w:rFonts w:cs="Times New Roman"/>
          <w:szCs w:val="24"/>
        </w:rPr>
        <w:t>Torabian</w:t>
      </w:r>
      <w:proofErr w:type="spellEnd"/>
      <w:r w:rsidRPr="00194CA6">
        <w:rPr>
          <w:rFonts w:cs="Times New Roman"/>
          <w:szCs w:val="24"/>
        </w:rPr>
        <w:t xml:space="preserve">, P., &amp; </w:t>
      </w:r>
      <w:proofErr w:type="spellStart"/>
      <w:r w:rsidRPr="00194CA6">
        <w:rPr>
          <w:rFonts w:cs="Times New Roman"/>
          <w:szCs w:val="24"/>
        </w:rPr>
        <w:t>Mair</w:t>
      </w:r>
      <w:proofErr w:type="spellEnd"/>
      <w:r w:rsidRPr="00194CA6">
        <w:rPr>
          <w:rFonts w:cs="Times New Roman"/>
          <w:szCs w:val="24"/>
        </w:rPr>
        <w:t>, H. (2017).</w:t>
      </w:r>
      <w:proofErr w:type="gramEnd"/>
      <w:r w:rsidRPr="00194CA6">
        <w:rPr>
          <w:rFonts w:cs="Times New Roman"/>
          <w:szCs w:val="24"/>
        </w:rPr>
        <w:t xml:space="preserve"> (Re) constructing the Canadian border: Anti-</w:t>
      </w:r>
      <w:proofErr w:type="spellStart"/>
      <w:r w:rsidRPr="00194CA6">
        <w:rPr>
          <w:rFonts w:cs="Times New Roman"/>
          <w:szCs w:val="24"/>
        </w:rPr>
        <w:t>mobilities</w:t>
      </w:r>
      <w:proofErr w:type="spellEnd"/>
      <w:r w:rsidRPr="00194CA6">
        <w:rPr>
          <w:rFonts w:cs="Times New Roman"/>
          <w:szCs w:val="24"/>
        </w:rPr>
        <w:t xml:space="preserve"> and tourism. </w:t>
      </w:r>
      <w:r w:rsidRPr="00194CA6">
        <w:rPr>
          <w:rFonts w:cs="Times New Roman"/>
          <w:i/>
          <w:iCs/>
          <w:szCs w:val="24"/>
        </w:rPr>
        <w:t>Tourist Studies</w:t>
      </w:r>
      <w:r w:rsidRPr="00194CA6">
        <w:rPr>
          <w:rFonts w:cs="Times New Roman"/>
          <w:szCs w:val="24"/>
        </w:rPr>
        <w:t>, </w:t>
      </w:r>
      <w:r w:rsidRPr="00194CA6">
        <w:rPr>
          <w:rFonts w:cs="Times New Roman"/>
          <w:i/>
          <w:iCs/>
          <w:szCs w:val="24"/>
        </w:rPr>
        <w:t>17</w:t>
      </w:r>
      <w:r w:rsidRPr="00194CA6">
        <w:rPr>
          <w:rFonts w:cs="Times New Roman"/>
          <w:szCs w:val="24"/>
        </w:rPr>
        <w:t>(1), 17-35.</w:t>
      </w:r>
    </w:p>
    <w:p w:rsidR="00D74537" w:rsidRDefault="00D74537" w:rsidP="00D74537">
      <w:pPr>
        <w:spacing w:line="480" w:lineRule="auto"/>
        <w:ind w:left="720" w:hanging="720"/>
        <w:contextualSpacing/>
        <w:rPr>
          <w:rFonts w:cs="Times New Roman"/>
          <w:szCs w:val="24"/>
        </w:rPr>
      </w:pPr>
      <w:proofErr w:type="spellStart"/>
      <w:proofErr w:type="gramStart"/>
      <w:r w:rsidRPr="00D74537">
        <w:rPr>
          <w:rFonts w:cs="Times New Roman"/>
          <w:szCs w:val="24"/>
        </w:rPr>
        <w:t>Vukov</w:t>
      </w:r>
      <w:proofErr w:type="spellEnd"/>
      <w:r w:rsidRPr="00D74537">
        <w:rPr>
          <w:rFonts w:cs="Times New Roman"/>
          <w:szCs w:val="24"/>
        </w:rPr>
        <w:t>, T. (2016).</w:t>
      </w:r>
      <w:proofErr w:type="gramEnd"/>
      <w:r w:rsidRPr="00D74537">
        <w:rPr>
          <w:rFonts w:cs="Times New Roman"/>
          <w:szCs w:val="24"/>
        </w:rPr>
        <w:t xml:space="preserve"> Target practice: The </w:t>
      </w:r>
      <w:proofErr w:type="spellStart"/>
      <w:r w:rsidRPr="00D74537">
        <w:rPr>
          <w:rFonts w:cs="Times New Roman"/>
          <w:szCs w:val="24"/>
        </w:rPr>
        <w:t>algorithmics</w:t>
      </w:r>
      <w:proofErr w:type="spellEnd"/>
      <w:r w:rsidRPr="00D74537">
        <w:rPr>
          <w:rFonts w:cs="Times New Roman"/>
          <w:szCs w:val="24"/>
        </w:rPr>
        <w:t xml:space="preserve"> and </w:t>
      </w:r>
      <w:proofErr w:type="spellStart"/>
      <w:r w:rsidRPr="00D74537">
        <w:rPr>
          <w:rFonts w:cs="Times New Roman"/>
          <w:szCs w:val="24"/>
        </w:rPr>
        <w:t>biopolitics</w:t>
      </w:r>
      <w:proofErr w:type="spellEnd"/>
      <w:r w:rsidRPr="00D74537">
        <w:rPr>
          <w:rFonts w:cs="Times New Roman"/>
          <w:szCs w:val="24"/>
        </w:rPr>
        <w:t xml:space="preserve"> of race in emerging smart border practices and technologies. </w:t>
      </w:r>
      <w:r w:rsidRPr="00D74537">
        <w:rPr>
          <w:rFonts w:cs="Times New Roman"/>
          <w:i/>
          <w:iCs/>
          <w:szCs w:val="24"/>
        </w:rPr>
        <w:t>Transfers</w:t>
      </w:r>
      <w:r w:rsidRPr="00D74537">
        <w:rPr>
          <w:rFonts w:cs="Times New Roman"/>
          <w:szCs w:val="24"/>
        </w:rPr>
        <w:t>, </w:t>
      </w:r>
      <w:r w:rsidRPr="00D74537">
        <w:rPr>
          <w:rFonts w:cs="Times New Roman"/>
          <w:i/>
          <w:iCs/>
          <w:szCs w:val="24"/>
        </w:rPr>
        <w:t>6</w:t>
      </w:r>
      <w:r w:rsidRPr="00D74537">
        <w:rPr>
          <w:rFonts w:cs="Times New Roman"/>
          <w:szCs w:val="24"/>
        </w:rPr>
        <w:t>(1), 80-97.</w:t>
      </w:r>
    </w:p>
    <w:p w:rsidR="00F3551A" w:rsidRPr="006C6F0D" w:rsidRDefault="009D2692" w:rsidP="006C6F0D">
      <w:pPr>
        <w:spacing w:line="480" w:lineRule="auto"/>
        <w:ind w:left="720" w:hanging="720"/>
        <w:contextualSpacing/>
        <w:rPr>
          <w:rFonts w:cs="Times New Roman"/>
          <w:szCs w:val="24"/>
        </w:rPr>
      </w:pPr>
      <w:proofErr w:type="gramStart"/>
      <w:r>
        <w:rPr>
          <w:rFonts w:cs="Times New Roman"/>
          <w:szCs w:val="24"/>
        </w:rPr>
        <w:t>Yan, X</w:t>
      </w:r>
      <w:r w:rsidR="00194CA6" w:rsidRPr="00194CA6">
        <w:rPr>
          <w:rFonts w:cs="Times New Roman"/>
          <w:szCs w:val="24"/>
        </w:rPr>
        <w:t>. (2016).</w:t>
      </w:r>
      <w:proofErr w:type="gramEnd"/>
      <w:r w:rsidR="00194CA6" w:rsidRPr="00194CA6">
        <w:rPr>
          <w:rFonts w:cs="Times New Roman"/>
          <w:szCs w:val="24"/>
        </w:rPr>
        <w:t xml:space="preserve"> Optimal placement of multiple types of detectors under a small vessel attack threat to port security. </w:t>
      </w:r>
      <w:r w:rsidR="00194CA6" w:rsidRPr="00194CA6">
        <w:rPr>
          <w:rFonts w:cs="Times New Roman"/>
          <w:i/>
          <w:iCs/>
          <w:szCs w:val="24"/>
        </w:rPr>
        <w:t>Transportation research part E: logistics and transportation review</w:t>
      </w:r>
      <w:r w:rsidR="00194CA6" w:rsidRPr="00194CA6">
        <w:rPr>
          <w:rFonts w:cs="Times New Roman"/>
          <w:szCs w:val="24"/>
        </w:rPr>
        <w:t>, </w:t>
      </w:r>
      <w:r w:rsidR="00194CA6" w:rsidRPr="00194CA6">
        <w:rPr>
          <w:rFonts w:cs="Times New Roman"/>
          <w:i/>
          <w:iCs/>
          <w:szCs w:val="24"/>
        </w:rPr>
        <w:t>93</w:t>
      </w:r>
      <w:r w:rsidR="00194CA6" w:rsidRPr="00194CA6">
        <w:rPr>
          <w:rFonts w:cs="Times New Roman"/>
          <w:szCs w:val="24"/>
        </w:rPr>
        <w:t>, 71-94.</w:t>
      </w:r>
    </w:p>
    <w:sectPr w:rsidR="00F3551A" w:rsidRPr="006C6F0D" w:rsidSect="005A71B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36C" w:rsidRDefault="000B736C" w:rsidP="007A5102">
      <w:pPr>
        <w:spacing w:after="0" w:line="240" w:lineRule="auto"/>
      </w:pPr>
      <w:r>
        <w:separator/>
      </w:r>
    </w:p>
  </w:endnote>
  <w:endnote w:type="continuationSeparator" w:id="0">
    <w:p w:rsidR="000B736C" w:rsidRDefault="000B736C" w:rsidP="007A5102">
      <w:pPr>
        <w:spacing w:after="0" w:line="240" w:lineRule="auto"/>
      </w:pPr>
      <w:r>
        <w:continuationSeparator/>
      </w:r>
    </w:p>
  </w:endnote>
  <w:endnote w:type="continuationNotice" w:id="1">
    <w:p w:rsidR="000B736C" w:rsidRDefault="000B73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36C" w:rsidRDefault="000B736C" w:rsidP="007A5102">
      <w:pPr>
        <w:spacing w:after="0" w:line="240" w:lineRule="auto"/>
      </w:pPr>
      <w:r>
        <w:separator/>
      </w:r>
    </w:p>
  </w:footnote>
  <w:footnote w:type="continuationSeparator" w:id="0">
    <w:p w:rsidR="000B736C" w:rsidRDefault="000B736C" w:rsidP="007A5102">
      <w:pPr>
        <w:spacing w:after="0" w:line="240" w:lineRule="auto"/>
      </w:pPr>
      <w:r>
        <w:continuationSeparator/>
      </w:r>
    </w:p>
  </w:footnote>
  <w:footnote w:type="continuationNotice" w:id="1">
    <w:p w:rsidR="000B736C" w:rsidRDefault="000B736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1BC" w:rsidRPr="005A71BC" w:rsidRDefault="009D2692" w:rsidP="005A71BC">
    <w:pPr>
      <w:spacing w:line="480" w:lineRule="auto"/>
      <w:rPr>
        <w:rFonts w:cs="Times New Roman"/>
      </w:rPr>
    </w:pPr>
    <w:r>
      <w:rPr>
        <w:rFonts w:cs="Times New Roman"/>
      </w:rPr>
      <w:t>BORDER SECURITY</w:t>
    </w:r>
    <w:sdt>
      <w:sdtPr>
        <w:id w:val="1227725068"/>
        <w:docPartObj>
          <w:docPartGallery w:val="Page Numbers (Top of Page)"/>
          <w:docPartUnique/>
        </w:docPartObj>
      </w:sdtPr>
      <w:sdtEndPr>
        <w:rPr>
          <w:noProof/>
        </w:rPr>
      </w:sdtEndPr>
      <w:sdtContent>
        <w:r>
          <w:t xml:space="preserve"> AND SAFETY</w:t>
        </w:r>
        <w:r w:rsidR="005A71BC">
          <w:tab/>
        </w:r>
        <w:r w:rsidR="005A71BC">
          <w:tab/>
        </w:r>
        <w:r w:rsidR="005A71BC">
          <w:tab/>
        </w:r>
        <w:r w:rsidR="005A71BC">
          <w:tab/>
        </w:r>
        <w:r w:rsidR="005A71BC">
          <w:tab/>
          <w:t xml:space="preserve"> </w:t>
        </w:r>
        <w:r w:rsidR="005A71BC">
          <w:tab/>
          <w:t xml:space="preserve">          </w:t>
        </w:r>
        <w:r w:rsidR="00285FAF">
          <w:tab/>
          <w:t xml:space="preserve">        </w:t>
        </w:r>
        <w:r w:rsidR="005A71BC" w:rsidRPr="005A71BC">
          <w:fldChar w:fldCharType="begin"/>
        </w:r>
        <w:r w:rsidR="005A71BC" w:rsidRPr="005A71BC">
          <w:instrText xml:space="preserve"> PAGE   \* MERGEFORMAT </w:instrText>
        </w:r>
        <w:r w:rsidR="005A71BC" w:rsidRPr="005A71BC">
          <w:fldChar w:fldCharType="separate"/>
        </w:r>
        <w:r w:rsidR="00130F22">
          <w:rPr>
            <w:noProof/>
          </w:rPr>
          <w:t>11</w:t>
        </w:r>
        <w:r w:rsidR="005A71BC" w:rsidRPr="005A71BC">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E2C98"/>
    <w:multiLevelType w:val="hybridMultilevel"/>
    <w:tmpl w:val="5E9CED10"/>
    <w:lvl w:ilvl="0" w:tplc="8C809AF0">
      <w:start w:val="1"/>
      <w:numFmt w:val="decimal"/>
      <w:lvlText w:val="%1."/>
      <w:lvlJc w:val="left"/>
      <w:pPr>
        <w:ind w:left="720" w:hanging="360"/>
      </w:pPr>
      <w:rPr>
        <w:rFonts w:ascii="Helvetica" w:hAnsi="Helvetica" w:cs="Helvetica" w:hint="default"/>
        <w:color w:val="1B1B1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6547B5"/>
    <w:multiLevelType w:val="hybridMultilevel"/>
    <w:tmpl w:val="9904CDD8"/>
    <w:lvl w:ilvl="0" w:tplc="8222CBB6">
      <w:start w:val="1"/>
      <w:numFmt w:val="decimal"/>
      <w:lvlText w:val="%1."/>
      <w:lvlJc w:val="left"/>
      <w:pPr>
        <w:ind w:left="720" w:hanging="360"/>
      </w:pPr>
      <w:rPr>
        <w:rFonts w:ascii="Times New Roman" w:hAnsi="Times New Roman" w:cs="Times New Roman" w:hint="default"/>
        <w:color w:val="1B1B1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D662D8"/>
    <w:multiLevelType w:val="hybridMultilevel"/>
    <w:tmpl w:val="68F044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CwMDYxNTYAYjMzcyUdpeDU4uLM/DyQApNaAFNY9MIsAAAA"/>
  </w:docVars>
  <w:rsids>
    <w:rsidRoot w:val="00A035B3"/>
    <w:rsid w:val="00015CC9"/>
    <w:rsid w:val="0004402D"/>
    <w:rsid w:val="00046794"/>
    <w:rsid w:val="00053410"/>
    <w:rsid w:val="000570FD"/>
    <w:rsid w:val="0009243A"/>
    <w:rsid w:val="000942BB"/>
    <w:rsid w:val="000B736C"/>
    <w:rsid w:val="000B7F73"/>
    <w:rsid w:val="000D0D00"/>
    <w:rsid w:val="000F16E4"/>
    <w:rsid w:val="0011486C"/>
    <w:rsid w:val="00114CE9"/>
    <w:rsid w:val="00130F22"/>
    <w:rsid w:val="00131C7D"/>
    <w:rsid w:val="00181638"/>
    <w:rsid w:val="00194CA6"/>
    <w:rsid w:val="0019578C"/>
    <w:rsid w:val="00197BC2"/>
    <w:rsid w:val="001B67BF"/>
    <w:rsid w:val="001C5046"/>
    <w:rsid w:val="001D635C"/>
    <w:rsid w:val="001E3F43"/>
    <w:rsid w:val="00226D52"/>
    <w:rsid w:val="00266C8C"/>
    <w:rsid w:val="002741CC"/>
    <w:rsid w:val="002763BB"/>
    <w:rsid w:val="00281BDD"/>
    <w:rsid w:val="00285FAF"/>
    <w:rsid w:val="002C27FA"/>
    <w:rsid w:val="002F375A"/>
    <w:rsid w:val="003056A4"/>
    <w:rsid w:val="00316C26"/>
    <w:rsid w:val="0034515A"/>
    <w:rsid w:val="003C546D"/>
    <w:rsid w:val="003F2327"/>
    <w:rsid w:val="003F6102"/>
    <w:rsid w:val="004137A3"/>
    <w:rsid w:val="00455E3B"/>
    <w:rsid w:val="004A37BC"/>
    <w:rsid w:val="004B527A"/>
    <w:rsid w:val="004D1FAC"/>
    <w:rsid w:val="004D2B66"/>
    <w:rsid w:val="004D4EFF"/>
    <w:rsid w:val="004E7239"/>
    <w:rsid w:val="005201B5"/>
    <w:rsid w:val="005A0CE1"/>
    <w:rsid w:val="005A71BC"/>
    <w:rsid w:val="005B061A"/>
    <w:rsid w:val="005C5EBC"/>
    <w:rsid w:val="005D23AE"/>
    <w:rsid w:val="005D2BBA"/>
    <w:rsid w:val="005D6D93"/>
    <w:rsid w:val="005F1397"/>
    <w:rsid w:val="00606676"/>
    <w:rsid w:val="00617115"/>
    <w:rsid w:val="00622C5A"/>
    <w:rsid w:val="00641F2F"/>
    <w:rsid w:val="006423B5"/>
    <w:rsid w:val="006A389B"/>
    <w:rsid w:val="006A7A5A"/>
    <w:rsid w:val="006C6F0D"/>
    <w:rsid w:val="00730ED8"/>
    <w:rsid w:val="007356B9"/>
    <w:rsid w:val="007620BA"/>
    <w:rsid w:val="007767B0"/>
    <w:rsid w:val="0078650B"/>
    <w:rsid w:val="007872C1"/>
    <w:rsid w:val="00793FC2"/>
    <w:rsid w:val="007A5102"/>
    <w:rsid w:val="007E73FD"/>
    <w:rsid w:val="00826687"/>
    <w:rsid w:val="0083643D"/>
    <w:rsid w:val="00837D98"/>
    <w:rsid w:val="00855097"/>
    <w:rsid w:val="00867F68"/>
    <w:rsid w:val="008A6EA6"/>
    <w:rsid w:val="008B53B0"/>
    <w:rsid w:val="008D32A6"/>
    <w:rsid w:val="00913720"/>
    <w:rsid w:val="00942006"/>
    <w:rsid w:val="0096340C"/>
    <w:rsid w:val="009B23A1"/>
    <w:rsid w:val="009D2692"/>
    <w:rsid w:val="00A035B3"/>
    <w:rsid w:val="00A20DAC"/>
    <w:rsid w:val="00A226A0"/>
    <w:rsid w:val="00A26576"/>
    <w:rsid w:val="00A43282"/>
    <w:rsid w:val="00A756B9"/>
    <w:rsid w:val="00A96FB8"/>
    <w:rsid w:val="00AB3FBD"/>
    <w:rsid w:val="00B006A1"/>
    <w:rsid w:val="00B4337C"/>
    <w:rsid w:val="00B770A6"/>
    <w:rsid w:val="00BA1272"/>
    <w:rsid w:val="00BB1353"/>
    <w:rsid w:val="00BF07A6"/>
    <w:rsid w:val="00C0408E"/>
    <w:rsid w:val="00C15017"/>
    <w:rsid w:val="00C207AB"/>
    <w:rsid w:val="00C2163B"/>
    <w:rsid w:val="00C277CD"/>
    <w:rsid w:val="00C30464"/>
    <w:rsid w:val="00C333BB"/>
    <w:rsid w:val="00C7241F"/>
    <w:rsid w:val="00C80D8F"/>
    <w:rsid w:val="00CA1508"/>
    <w:rsid w:val="00CA663E"/>
    <w:rsid w:val="00CB002E"/>
    <w:rsid w:val="00CB5DA3"/>
    <w:rsid w:val="00D108A2"/>
    <w:rsid w:val="00D4655F"/>
    <w:rsid w:val="00D74537"/>
    <w:rsid w:val="00DB4DE4"/>
    <w:rsid w:val="00DF5C4E"/>
    <w:rsid w:val="00E003BA"/>
    <w:rsid w:val="00E2221D"/>
    <w:rsid w:val="00E22FB9"/>
    <w:rsid w:val="00E3468C"/>
    <w:rsid w:val="00E57D21"/>
    <w:rsid w:val="00E72809"/>
    <w:rsid w:val="00EB74E7"/>
    <w:rsid w:val="00EC1E60"/>
    <w:rsid w:val="00EC4487"/>
    <w:rsid w:val="00ED3F26"/>
    <w:rsid w:val="00EF5249"/>
    <w:rsid w:val="00F3551A"/>
    <w:rsid w:val="00FA0E3D"/>
    <w:rsid w:val="00FA0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3B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3B0"/>
    <w:pPr>
      <w:ind w:left="720"/>
      <w:contextualSpacing/>
    </w:pPr>
  </w:style>
  <w:style w:type="paragraph" w:styleId="Header">
    <w:name w:val="header"/>
    <w:basedOn w:val="Normal"/>
    <w:link w:val="HeaderChar"/>
    <w:uiPriority w:val="99"/>
    <w:unhideWhenUsed/>
    <w:rsid w:val="007A5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102"/>
    <w:rPr>
      <w:rFonts w:ascii="Times New Roman" w:hAnsi="Times New Roman"/>
      <w:sz w:val="24"/>
    </w:rPr>
  </w:style>
  <w:style w:type="paragraph" w:styleId="Footer">
    <w:name w:val="footer"/>
    <w:basedOn w:val="Normal"/>
    <w:link w:val="FooterChar"/>
    <w:uiPriority w:val="99"/>
    <w:unhideWhenUsed/>
    <w:rsid w:val="007A5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102"/>
    <w:rPr>
      <w:rFonts w:ascii="Times New Roman" w:hAnsi="Times New Roman"/>
      <w:sz w:val="24"/>
    </w:rPr>
  </w:style>
  <w:style w:type="paragraph" w:styleId="Revision">
    <w:name w:val="Revision"/>
    <w:hidden/>
    <w:uiPriority w:val="99"/>
    <w:semiHidden/>
    <w:rsid w:val="0096340C"/>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9634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4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3B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3B0"/>
    <w:pPr>
      <w:ind w:left="720"/>
      <w:contextualSpacing/>
    </w:pPr>
  </w:style>
  <w:style w:type="paragraph" w:styleId="Header">
    <w:name w:val="header"/>
    <w:basedOn w:val="Normal"/>
    <w:link w:val="HeaderChar"/>
    <w:uiPriority w:val="99"/>
    <w:unhideWhenUsed/>
    <w:rsid w:val="007A5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102"/>
    <w:rPr>
      <w:rFonts w:ascii="Times New Roman" w:hAnsi="Times New Roman"/>
      <w:sz w:val="24"/>
    </w:rPr>
  </w:style>
  <w:style w:type="paragraph" w:styleId="Footer">
    <w:name w:val="footer"/>
    <w:basedOn w:val="Normal"/>
    <w:link w:val="FooterChar"/>
    <w:uiPriority w:val="99"/>
    <w:unhideWhenUsed/>
    <w:rsid w:val="007A5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102"/>
    <w:rPr>
      <w:rFonts w:ascii="Times New Roman" w:hAnsi="Times New Roman"/>
      <w:sz w:val="24"/>
    </w:rPr>
  </w:style>
  <w:style w:type="paragraph" w:styleId="Revision">
    <w:name w:val="Revision"/>
    <w:hidden/>
    <w:uiPriority w:val="99"/>
    <w:semiHidden/>
    <w:rsid w:val="0096340C"/>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9634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4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309605">
      <w:bodyDiv w:val="1"/>
      <w:marLeft w:val="0"/>
      <w:marRight w:val="0"/>
      <w:marTop w:val="0"/>
      <w:marBottom w:val="0"/>
      <w:divBdr>
        <w:top w:val="none" w:sz="0" w:space="0" w:color="auto"/>
        <w:left w:val="none" w:sz="0" w:space="0" w:color="auto"/>
        <w:bottom w:val="none" w:sz="0" w:space="0" w:color="auto"/>
        <w:right w:val="none" w:sz="0" w:space="0" w:color="auto"/>
      </w:divBdr>
      <w:divsChild>
        <w:div w:id="1282567893">
          <w:marLeft w:val="0"/>
          <w:marRight w:val="0"/>
          <w:marTop w:val="0"/>
          <w:marBottom w:val="0"/>
          <w:divBdr>
            <w:top w:val="none" w:sz="0" w:space="0" w:color="auto"/>
            <w:left w:val="none" w:sz="0" w:space="0" w:color="auto"/>
            <w:bottom w:val="none" w:sz="0" w:space="0" w:color="auto"/>
            <w:right w:val="none" w:sz="0" w:space="0" w:color="auto"/>
          </w:divBdr>
          <w:divsChild>
            <w:div w:id="102698624">
              <w:marLeft w:val="0"/>
              <w:marRight w:val="0"/>
              <w:marTop w:val="0"/>
              <w:marBottom w:val="0"/>
              <w:divBdr>
                <w:top w:val="none" w:sz="0" w:space="0" w:color="auto"/>
                <w:left w:val="none" w:sz="0" w:space="0" w:color="auto"/>
                <w:bottom w:val="none" w:sz="0" w:space="0" w:color="auto"/>
                <w:right w:val="none" w:sz="0" w:space="0" w:color="auto"/>
              </w:divBdr>
              <w:divsChild>
                <w:div w:id="247007056">
                  <w:marLeft w:val="0"/>
                  <w:marRight w:val="0"/>
                  <w:marTop w:val="0"/>
                  <w:marBottom w:val="0"/>
                  <w:divBdr>
                    <w:top w:val="none" w:sz="0" w:space="0" w:color="auto"/>
                    <w:left w:val="none" w:sz="0" w:space="0" w:color="auto"/>
                    <w:bottom w:val="none" w:sz="0" w:space="0" w:color="auto"/>
                    <w:right w:val="none" w:sz="0" w:space="0" w:color="auto"/>
                  </w:divBdr>
                  <w:divsChild>
                    <w:div w:id="211431733">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587035538">
          <w:marLeft w:val="0"/>
          <w:marRight w:val="0"/>
          <w:marTop w:val="0"/>
          <w:marBottom w:val="0"/>
          <w:divBdr>
            <w:top w:val="none" w:sz="0" w:space="0" w:color="auto"/>
            <w:left w:val="none" w:sz="0" w:space="0" w:color="auto"/>
            <w:bottom w:val="none" w:sz="0" w:space="0" w:color="auto"/>
            <w:right w:val="none" w:sz="0" w:space="0" w:color="auto"/>
          </w:divBdr>
          <w:divsChild>
            <w:div w:id="1069378318">
              <w:marLeft w:val="0"/>
              <w:marRight w:val="0"/>
              <w:marTop w:val="0"/>
              <w:marBottom w:val="0"/>
              <w:divBdr>
                <w:top w:val="none" w:sz="0" w:space="0" w:color="auto"/>
                <w:left w:val="none" w:sz="0" w:space="0" w:color="auto"/>
                <w:bottom w:val="none" w:sz="0" w:space="0" w:color="auto"/>
                <w:right w:val="none" w:sz="0" w:space="0" w:color="auto"/>
              </w:divBdr>
              <w:divsChild>
                <w:div w:id="439032258">
                  <w:marLeft w:val="0"/>
                  <w:marRight w:val="0"/>
                  <w:marTop w:val="0"/>
                  <w:marBottom w:val="0"/>
                  <w:divBdr>
                    <w:top w:val="none" w:sz="0" w:space="0" w:color="auto"/>
                    <w:left w:val="none" w:sz="0" w:space="0" w:color="auto"/>
                    <w:bottom w:val="none" w:sz="0" w:space="0" w:color="auto"/>
                    <w:right w:val="none" w:sz="0" w:space="0" w:color="auto"/>
                  </w:divBdr>
                  <w:divsChild>
                    <w:div w:id="1675496873">
                      <w:marLeft w:val="0"/>
                      <w:marRight w:val="0"/>
                      <w:marTop w:val="0"/>
                      <w:marBottom w:val="0"/>
                      <w:divBdr>
                        <w:top w:val="none" w:sz="0" w:space="0" w:color="auto"/>
                        <w:left w:val="none" w:sz="0" w:space="0" w:color="auto"/>
                        <w:bottom w:val="none" w:sz="0" w:space="0" w:color="auto"/>
                        <w:right w:val="none" w:sz="0" w:space="0" w:color="auto"/>
                      </w:divBdr>
                      <w:divsChild>
                        <w:div w:id="344944270">
                          <w:marLeft w:val="0"/>
                          <w:marRight w:val="0"/>
                          <w:marTop w:val="0"/>
                          <w:marBottom w:val="0"/>
                          <w:divBdr>
                            <w:top w:val="single" w:sz="2" w:space="0" w:color="EFEFEF"/>
                            <w:left w:val="none" w:sz="0" w:space="0" w:color="auto"/>
                            <w:bottom w:val="none" w:sz="0" w:space="0" w:color="auto"/>
                            <w:right w:val="none" w:sz="0" w:space="0" w:color="auto"/>
                          </w:divBdr>
                          <w:divsChild>
                            <w:div w:id="1970084823">
                              <w:marLeft w:val="0"/>
                              <w:marRight w:val="0"/>
                              <w:marTop w:val="0"/>
                              <w:marBottom w:val="0"/>
                              <w:divBdr>
                                <w:top w:val="none" w:sz="0" w:space="0" w:color="auto"/>
                                <w:left w:val="none" w:sz="0" w:space="0" w:color="auto"/>
                                <w:bottom w:val="none" w:sz="0" w:space="0" w:color="auto"/>
                                <w:right w:val="none" w:sz="0" w:space="0" w:color="auto"/>
                              </w:divBdr>
                              <w:divsChild>
                                <w:div w:id="2107650158">
                                  <w:marLeft w:val="0"/>
                                  <w:marRight w:val="0"/>
                                  <w:marTop w:val="0"/>
                                  <w:marBottom w:val="0"/>
                                  <w:divBdr>
                                    <w:top w:val="none" w:sz="0" w:space="0" w:color="auto"/>
                                    <w:left w:val="none" w:sz="0" w:space="0" w:color="auto"/>
                                    <w:bottom w:val="none" w:sz="0" w:space="0" w:color="auto"/>
                                    <w:right w:val="none" w:sz="0" w:space="0" w:color="auto"/>
                                  </w:divBdr>
                                  <w:divsChild>
                                    <w:div w:id="593243943">
                                      <w:marLeft w:val="0"/>
                                      <w:marRight w:val="0"/>
                                      <w:marTop w:val="0"/>
                                      <w:marBottom w:val="0"/>
                                      <w:divBdr>
                                        <w:top w:val="none" w:sz="0" w:space="0" w:color="auto"/>
                                        <w:left w:val="none" w:sz="0" w:space="0" w:color="auto"/>
                                        <w:bottom w:val="none" w:sz="0" w:space="0" w:color="auto"/>
                                        <w:right w:val="none" w:sz="0" w:space="0" w:color="auto"/>
                                      </w:divBdr>
                                      <w:divsChild>
                                        <w:div w:id="1021978084">
                                          <w:marLeft w:val="0"/>
                                          <w:marRight w:val="0"/>
                                          <w:marTop w:val="0"/>
                                          <w:marBottom w:val="0"/>
                                          <w:divBdr>
                                            <w:top w:val="none" w:sz="0" w:space="0" w:color="auto"/>
                                            <w:left w:val="none" w:sz="0" w:space="0" w:color="auto"/>
                                            <w:bottom w:val="none" w:sz="0" w:space="0" w:color="auto"/>
                                            <w:right w:val="none" w:sz="0" w:space="0" w:color="auto"/>
                                          </w:divBdr>
                                          <w:divsChild>
                                            <w:div w:id="264504609">
                                              <w:marLeft w:val="0"/>
                                              <w:marRight w:val="0"/>
                                              <w:marTop w:val="0"/>
                                              <w:marBottom w:val="0"/>
                                              <w:divBdr>
                                                <w:top w:val="none" w:sz="0" w:space="0" w:color="auto"/>
                                                <w:left w:val="none" w:sz="0" w:space="0" w:color="auto"/>
                                                <w:bottom w:val="none" w:sz="0" w:space="0" w:color="auto"/>
                                                <w:right w:val="none" w:sz="0" w:space="0" w:color="auto"/>
                                              </w:divBdr>
                                              <w:divsChild>
                                                <w:div w:id="802162605">
                                                  <w:marLeft w:val="0"/>
                                                  <w:marRight w:val="0"/>
                                                  <w:marTop w:val="0"/>
                                                  <w:marBottom w:val="0"/>
                                                  <w:divBdr>
                                                    <w:top w:val="none" w:sz="0" w:space="0" w:color="auto"/>
                                                    <w:left w:val="none" w:sz="0" w:space="0" w:color="auto"/>
                                                    <w:bottom w:val="none" w:sz="0" w:space="0" w:color="auto"/>
                                                    <w:right w:val="none" w:sz="0" w:space="0" w:color="auto"/>
                                                  </w:divBdr>
                                                  <w:divsChild>
                                                    <w:div w:id="364674345">
                                                      <w:marLeft w:val="0"/>
                                                      <w:marRight w:val="0"/>
                                                      <w:marTop w:val="0"/>
                                                      <w:marBottom w:val="0"/>
                                                      <w:divBdr>
                                                        <w:top w:val="none" w:sz="0" w:space="0" w:color="auto"/>
                                                        <w:left w:val="none" w:sz="0" w:space="0" w:color="auto"/>
                                                        <w:bottom w:val="none" w:sz="0" w:space="0" w:color="auto"/>
                                                        <w:right w:val="none" w:sz="0" w:space="0" w:color="auto"/>
                                                      </w:divBdr>
                                                    </w:div>
                                                  </w:divsChild>
                                                </w:div>
                                                <w:div w:id="905453454">
                                                  <w:marLeft w:val="0"/>
                                                  <w:marRight w:val="0"/>
                                                  <w:marTop w:val="0"/>
                                                  <w:marBottom w:val="0"/>
                                                  <w:divBdr>
                                                    <w:top w:val="none" w:sz="0" w:space="0" w:color="auto"/>
                                                    <w:left w:val="none" w:sz="0" w:space="0" w:color="auto"/>
                                                    <w:bottom w:val="none" w:sz="0" w:space="0" w:color="auto"/>
                                                    <w:right w:val="none" w:sz="0" w:space="0" w:color="auto"/>
                                                  </w:divBdr>
                                                  <w:divsChild>
                                                    <w:div w:id="943852008">
                                                      <w:marLeft w:val="0"/>
                                                      <w:marRight w:val="0"/>
                                                      <w:marTop w:val="0"/>
                                                      <w:marBottom w:val="0"/>
                                                      <w:divBdr>
                                                        <w:top w:val="none" w:sz="0" w:space="0" w:color="auto"/>
                                                        <w:left w:val="none" w:sz="0" w:space="0" w:color="auto"/>
                                                        <w:bottom w:val="none" w:sz="0" w:space="0" w:color="auto"/>
                                                        <w:right w:val="none" w:sz="0" w:space="0" w:color="auto"/>
                                                      </w:divBdr>
                                                      <w:divsChild>
                                                        <w:div w:id="1765299462">
                                                          <w:marLeft w:val="0"/>
                                                          <w:marRight w:val="0"/>
                                                          <w:marTop w:val="0"/>
                                                          <w:marBottom w:val="0"/>
                                                          <w:divBdr>
                                                            <w:top w:val="none" w:sz="0" w:space="0" w:color="auto"/>
                                                            <w:left w:val="none" w:sz="0" w:space="0" w:color="auto"/>
                                                            <w:bottom w:val="none" w:sz="0" w:space="0" w:color="auto"/>
                                                            <w:right w:val="none" w:sz="0" w:space="0" w:color="auto"/>
                                                          </w:divBdr>
                                                        </w:div>
                                                        <w:div w:id="1679966316">
                                                          <w:marLeft w:val="300"/>
                                                          <w:marRight w:val="0"/>
                                                          <w:marTop w:val="0"/>
                                                          <w:marBottom w:val="0"/>
                                                          <w:divBdr>
                                                            <w:top w:val="none" w:sz="0" w:space="0" w:color="auto"/>
                                                            <w:left w:val="none" w:sz="0" w:space="0" w:color="auto"/>
                                                            <w:bottom w:val="none" w:sz="0" w:space="0" w:color="auto"/>
                                                            <w:right w:val="none" w:sz="0" w:space="0" w:color="auto"/>
                                                          </w:divBdr>
                                                        </w:div>
                                                        <w:div w:id="486440784">
                                                          <w:marLeft w:val="300"/>
                                                          <w:marRight w:val="0"/>
                                                          <w:marTop w:val="0"/>
                                                          <w:marBottom w:val="0"/>
                                                          <w:divBdr>
                                                            <w:top w:val="none" w:sz="0" w:space="0" w:color="auto"/>
                                                            <w:left w:val="none" w:sz="0" w:space="0" w:color="auto"/>
                                                            <w:bottom w:val="none" w:sz="0" w:space="0" w:color="auto"/>
                                                            <w:right w:val="none" w:sz="0" w:space="0" w:color="auto"/>
                                                          </w:divBdr>
                                                        </w:div>
                                                        <w:div w:id="1488597398">
                                                          <w:marLeft w:val="0"/>
                                                          <w:marRight w:val="0"/>
                                                          <w:marTop w:val="0"/>
                                                          <w:marBottom w:val="0"/>
                                                          <w:divBdr>
                                                            <w:top w:val="none" w:sz="0" w:space="0" w:color="auto"/>
                                                            <w:left w:val="none" w:sz="0" w:space="0" w:color="auto"/>
                                                            <w:bottom w:val="none" w:sz="0" w:space="0" w:color="auto"/>
                                                            <w:right w:val="none" w:sz="0" w:space="0" w:color="auto"/>
                                                          </w:divBdr>
                                                        </w:div>
                                                        <w:div w:id="1337805940">
                                                          <w:marLeft w:val="60"/>
                                                          <w:marRight w:val="0"/>
                                                          <w:marTop w:val="0"/>
                                                          <w:marBottom w:val="0"/>
                                                          <w:divBdr>
                                                            <w:top w:val="none" w:sz="0" w:space="0" w:color="auto"/>
                                                            <w:left w:val="none" w:sz="0" w:space="0" w:color="auto"/>
                                                            <w:bottom w:val="none" w:sz="0" w:space="0" w:color="auto"/>
                                                            <w:right w:val="none" w:sz="0" w:space="0" w:color="auto"/>
                                                          </w:divBdr>
                                                        </w:div>
                                                      </w:divsChild>
                                                    </w:div>
                                                    <w:div w:id="890310515">
                                                      <w:marLeft w:val="0"/>
                                                      <w:marRight w:val="0"/>
                                                      <w:marTop w:val="0"/>
                                                      <w:marBottom w:val="0"/>
                                                      <w:divBdr>
                                                        <w:top w:val="none" w:sz="0" w:space="0" w:color="auto"/>
                                                        <w:left w:val="none" w:sz="0" w:space="0" w:color="auto"/>
                                                        <w:bottom w:val="none" w:sz="0" w:space="0" w:color="auto"/>
                                                        <w:right w:val="none" w:sz="0" w:space="0" w:color="auto"/>
                                                      </w:divBdr>
                                                      <w:divsChild>
                                                        <w:div w:id="981347482">
                                                          <w:marLeft w:val="0"/>
                                                          <w:marRight w:val="0"/>
                                                          <w:marTop w:val="120"/>
                                                          <w:marBottom w:val="0"/>
                                                          <w:divBdr>
                                                            <w:top w:val="none" w:sz="0" w:space="0" w:color="auto"/>
                                                            <w:left w:val="none" w:sz="0" w:space="0" w:color="auto"/>
                                                            <w:bottom w:val="none" w:sz="0" w:space="0" w:color="auto"/>
                                                            <w:right w:val="none" w:sz="0" w:space="0" w:color="auto"/>
                                                          </w:divBdr>
                                                          <w:divsChild>
                                                            <w:div w:id="1011224795">
                                                              <w:marLeft w:val="0"/>
                                                              <w:marRight w:val="0"/>
                                                              <w:marTop w:val="0"/>
                                                              <w:marBottom w:val="0"/>
                                                              <w:divBdr>
                                                                <w:top w:val="none" w:sz="0" w:space="0" w:color="auto"/>
                                                                <w:left w:val="none" w:sz="0" w:space="0" w:color="auto"/>
                                                                <w:bottom w:val="none" w:sz="0" w:space="0" w:color="auto"/>
                                                                <w:right w:val="none" w:sz="0" w:space="0" w:color="auto"/>
                                                              </w:divBdr>
                                                              <w:divsChild>
                                                                <w:div w:id="2076008743">
                                                                  <w:marLeft w:val="0"/>
                                                                  <w:marRight w:val="0"/>
                                                                  <w:marTop w:val="0"/>
                                                                  <w:marBottom w:val="0"/>
                                                                  <w:divBdr>
                                                                    <w:top w:val="none" w:sz="0" w:space="0" w:color="auto"/>
                                                                    <w:left w:val="none" w:sz="0" w:space="0" w:color="auto"/>
                                                                    <w:bottom w:val="none" w:sz="0" w:space="0" w:color="auto"/>
                                                                    <w:right w:val="none" w:sz="0" w:space="0" w:color="auto"/>
                                                                  </w:divBdr>
                                                                  <w:divsChild>
                                                                    <w:div w:id="388767966">
                                                                      <w:marLeft w:val="0"/>
                                                                      <w:marRight w:val="0"/>
                                                                      <w:marTop w:val="0"/>
                                                                      <w:marBottom w:val="0"/>
                                                                      <w:divBdr>
                                                                        <w:top w:val="none" w:sz="0" w:space="0" w:color="auto"/>
                                                                        <w:left w:val="none" w:sz="0" w:space="0" w:color="auto"/>
                                                                        <w:bottom w:val="none" w:sz="0" w:space="0" w:color="auto"/>
                                                                        <w:right w:val="none" w:sz="0" w:space="0" w:color="auto"/>
                                                                      </w:divBdr>
                                                                    </w:div>
                                                                    <w:div w:id="87505899">
                                                                      <w:marLeft w:val="0"/>
                                                                      <w:marRight w:val="0"/>
                                                                      <w:marTop w:val="0"/>
                                                                      <w:marBottom w:val="0"/>
                                                                      <w:divBdr>
                                                                        <w:top w:val="none" w:sz="0" w:space="0" w:color="auto"/>
                                                                        <w:left w:val="none" w:sz="0" w:space="0" w:color="auto"/>
                                                                        <w:bottom w:val="none" w:sz="0" w:space="0" w:color="auto"/>
                                                                        <w:right w:val="none" w:sz="0" w:space="0" w:color="auto"/>
                                                                      </w:divBdr>
                                                                    </w:div>
                                                                    <w:div w:id="1067149263">
                                                                      <w:marLeft w:val="0"/>
                                                                      <w:marRight w:val="0"/>
                                                                      <w:marTop w:val="0"/>
                                                                      <w:marBottom w:val="0"/>
                                                                      <w:divBdr>
                                                                        <w:top w:val="none" w:sz="0" w:space="0" w:color="auto"/>
                                                                        <w:left w:val="none" w:sz="0" w:space="0" w:color="auto"/>
                                                                        <w:bottom w:val="none" w:sz="0" w:space="0" w:color="auto"/>
                                                                        <w:right w:val="none" w:sz="0" w:space="0" w:color="auto"/>
                                                                      </w:divBdr>
                                                                    </w:div>
                                                                    <w:div w:id="231159796">
                                                                      <w:marLeft w:val="0"/>
                                                                      <w:marRight w:val="0"/>
                                                                      <w:marTop w:val="0"/>
                                                                      <w:marBottom w:val="0"/>
                                                                      <w:divBdr>
                                                                        <w:top w:val="none" w:sz="0" w:space="0" w:color="auto"/>
                                                                        <w:left w:val="none" w:sz="0" w:space="0" w:color="auto"/>
                                                                        <w:bottom w:val="none" w:sz="0" w:space="0" w:color="auto"/>
                                                                        <w:right w:val="none" w:sz="0" w:space="0" w:color="auto"/>
                                                                      </w:divBdr>
                                                                    </w:div>
                                                                    <w:div w:id="553658773">
                                                                      <w:marLeft w:val="0"/>
                                                                      <w:marRight w:val="0"/>
                                                                      <w:marTop w:val="0"/>
                                                                      <w:marBottom w:val="0"/>
                                                                      <w:divBdr>
                                                                        <w:top w:val="none" w:sz="0" w:space="0" w:color="auto"/>
                                                                        <w:left w:val="none" w:sz="0" w:space="0" w:color="auto"/>
                                                                        <w:bottom w:val="none" w:sz="0" w:space="0" w:color="auto"/>
                                                                        <w:right w:val="none" w:sz="0" w:space="0" w:color="auto"/>
                                                                      </w:divBdr>
                                                                    </w:div>
                                                                    <w:div w:id="151486129">
                                                                      <w:marLeft w:val="0"/>
                                                                      <w:marRight w:val="0"/>
                                                                      <w:marTop w:val="0"/>
                                                                      <w:marBottom w:val="0"/>
                                                                      <w:divBdr>
                                                                        <w:top w:val="none" w:sz="0" w:space="0" w:color="auto"/>
                                                                        <w:left w:val="none" w:sz="0" w:space="0" w:color="auto"/>
                                                                        <w:bottom w:val="none" w:sz="0" w:space="0" w:color="auto"/>
                                                                        <w:right w:val="none" w:sz="0" w:space="0" w:color="auto"/>
                                                                      </w:divBdr>
                                                                      <w:divsChild>
                                                                        <w:div w:id="147614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B6091-3989-46F0-9C4F-84D216442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13</Pages>
  <Words>2591</Words>
  <Characters>14772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94</cp:revision>
  <dcterms:created xsi:type="dcterms:W3CDTF">2020-07-01T00:28:00Z</dcterms:created>
  <dcterms:modified xsi:type="dcterms:W3CDTF">2020-07-03T00:36:00Z</dcterms:modified>
</cp:coreProperties>
</file>