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6A" w:rsidRDefault="0093166A" w:rsidP="00806BF2">
      <w:pPr>
        <w:spacing w:line="480" w:lineRule="auto"/>
        <w:ind w:firstLine="720"/>
        <w:contextualSpacing/>
        <w:jc w:val="center"/>
        <w:rPr>
          <w:rFonts w:ascii="Times New Roman" w:hAnsi="Times New Roman" w:cs="Times New Roman"/>
          <w:sz w:val="24"/>
          <w:szCs w:val="24"/>
        </w:rPr>
      </w:pPr>
    </w:p>
    <w:p w:rsidR="0093166A" w:rsidRDefault="0093166A" w:rsidP="00806BF2">
      <w:pPr>
        <w:spacing w:line="480" w:lineRule="auto"/>
        <w:ind w:firstLine="720"/>
        <w:contextualSpacing/>
        <w:jc w:val="center"/>
        <w:rPr>
          <w:rFonts w:ascii="Times New Roman" w:hAnsi="Times New Roman" w:cs="Times New Roman"/>
          <w:sz w:val="24"/>
          <w:szCs w:val="24"/>
        </w:rPr>
      </w:pPr>
    </w:p>
    <w:p w:rsidR="0093166A" w:rsidRDefault="0093166A" w:rsidP="00806BF2">
      <w:pPr>
        <w:spacing w:line="480" w:lineRule="auto"/>
        <w:ind w:firstLine="720"/>
        <w:contextualSpacing/>
        <w:jc w:val="center"/>
        <w:rPr>
          <w:rFonts w:ascii="Times New Roman" w:hAnsi="Times New Roman" w:cs="Times New Roman"/>
          <w:sz w:val="24"/>
          <w:szCs w:val="24"/>
        </w:rPr>
      </w:pPr>
    </w:p>
    <w:p w:rsidR="0093166A" w:rsidRDefault="0093166A" w:rsidP="00806BF2">
      <w:pPr>
        <w:spacing w:line="480" w:lineRule="auto"/>
        <w:ind w:firstLine="720"/>
        <w:contextualSpacing/>
        <w:jc w:val="center"/>
        <w:rPr>
          <w:rFonts w:ascii="Times New Roman" w:hAnsi="Times New Roman" w:cs="Times New Roman"/>
          <w:sz w:val="24"/>
          <w:szCs w:val="24"/>
        </w:rPr>
      </w:pPr>
    </w:p>
    <w:p w:rsidR="0093166A" w:rsidRDefault="0093166A" w:rsidP="00806BF2">
      <w:pPr>
        <w:spacing w:line="480" w:lineRule="auto"/>
        <w:ind w:firstLine="720"/>
        <w:contextualSpacing/>
        <w:jc w:val="center"/>
        <w:rPr>
          <w:rFonts w:ascii="Times New Roman" w:hAnsi="Times New Roman" w:cs="Times New Roman"/>
          <w:sz w:val="24"/>
          <w:szCs w:val="24"/>
        </w:rPr>
      </w:pPr>
    </w:p>
    <w:p w:rsidR="0093166A" w:rsidRDefault="0093166A" w:rsidP="00806BF2">
      <w:pPr>
        <w:spacing w:line="480" w:lineRule="auto"/>
        <w:ind w:firstLine="720"/>
        <w:contextualSpacing/>
        <w:jc w:val="center"/>
        <w:rPr>
          <w:rFonts w:ascii="Times New Roman" w:hAnsi="Times New Roman" w:cs="Times New Roman"/>
          <w:sz w:val="24"/>
          <w:szCs w:val="24"/>
        </w:rPr>
      </w:pPr>
      <w:r w:rsidRPr="00674773">
        <w:rPr>
          <w:rFonts w:ascii="Times New Roman" w:hAnsi="Times New Roman" w:cs="Times New Roman"/>
          <w:sz w:val="24"/>
          <w:szCs w:val="24"/>
        </w:rPr>
        <w:t>JonBenet death</w:t>
      </w:r>
    </w:p>
    <w:p w:rsidR="0093166A" w:rsidRDefault="0093166A" w:rsidP="00806BF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93166A" w:rsidRDefault="0093166A" w:rsidP="00806BF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93166A" w:rsidRDefault="0093166A" w:rsidP="00806BF2">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93166A" w:rsidRDefault="0093166A" w:rsidP="00806BF2">
      <w:pPr>
        <w:spacing w:line="480" w:lineRule="auto"/>
        <w:ind w:firstLine="720"/>
        <w:contextualSpacing/>
        <w:jc w:val="center"/>
        <w:rPr>
          <w:rFonts w:ascii="Times New Roman" w:hAnsi="Times New Roman" w:cs="Times New Roman"/>
          <w:b/>
          <w:sz w:val="24"/>
          <w:szCs w:val="24"/>
        </w:rPr>
      </w:pPr>
      <w:r w:rsidRPr="00674773">
        <w:rPr>
          <w:rFonts w:ascii="Times New Roman" w:hAnsi="Times New Roman" w:cs="Times New Roman"/>
          <w:sz w:val="24"/>
          <w:szCs w:val="24"/>
        </w:rPr>
        <w:lastRenderedPageBreak/>
        <w:t>JonBenet death</w:t>
      </w:r>
    </w:p>
    <w:p w:rsidR="00CD3B54" w:rsidRPr="00CD3B54" w:rsidRDefault="00CD3B54" w:rsidP="00806BF2">
      <w:pPr>
        <w:spacing w:line="480" w:lineRule="auto"/>
        <w:ind w:firstLine="720"/>
        <w:contextualSpacing/>
        <w:jc w:val="center"/>
        <w:rPr>
          <w:rFonts w:ascii="Times New Roman" w:hAnsi="Times New Roman" w:cs="Times New Roman"/>
          <w:b/>
          <w:sz w:val="24"/>
          <w:szCs w:val="24"/>
        </w:rPr>
      </w:pPr>
      <w:r w:rsidRPr="00CD3B54">
        <w:rPr>
          <w:rFonts w:ascii="Times New Roman" w:hAnsi="Times New Roman" w:cs="Times New Roman"/>
          <w:b/>
          <w:sz w:val="24"/>
          <w:szCs w:val="24"/>
        </w:rPr>
        <w:t>Introduction</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Almost three decades and one of the most gruesome murder cases of JonBenet Ramsey remains unsolved. As the investigation is still going on, there are numerous new details that keep appearing but are yet to provide the much-needed shift in order to solve the case</w:t>
      </w:r>
      <w:r w:rsidR="0012358E">
        <w:rPr>
          <w:color w:val="0E101A"/>
        </w:rPr>
        <w:t xml:space="preserve"> </w:t>
      </w:r>
      <w:r>
        <w:rPr>
          <w:color w:val="0E101A"/>
        </w:rPr>
        <w:t>(Joyce, 2014). The most unfortunate part of the case is all family members at one point had been regarded as suspects, and the more heartbreaking is the notion the theories might have been correct, but there has not been hard evidence to prove the claim (Joyce, 2014). JonBenet’s death was ruled by detectives to be a homicide which resulted in nationwide public and media interest initially because her mother had been a former beauty queen and had recently enrolled JonBenet in child beauty pageants. The crime is still open under investigation with Border Police Department.  </w:t>
      </w:r>
    </w:p>
    <w:p w:rsidR="00806BF2" w:rsidRDefault="00806BF2" w:rsidP="0012358E">
      <w:pPr>
        <w:pStyle w:val="NormalWeb"/>
        <w:spacing w:before="0" w:beforeAutospacing="0" w:after="0" w:afterAutospacing="0" w:line="480" w:lineRule="auto"/>
        <w:contextualSpacing/>
        <w:jc w:val="center"/>
        <w:rPr>
          <w:color w:val="0E101A"/>
        </w:rPr>
      </w:pPr>
      <w:r>
        <w:rPr>
          <w:rStyle w:val="Strong"/>
          <w:color w:val="0E101A"/>
        </w:rPr>
        <w:t>Ransom note</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JonBenet's death must have been committed by a close member of the family. This is attributed to the well-known ransom handwriting and paper used to demand the money. Moreover, the amount of money that was used for the ransom was the exact Christmas JonBenet bonus had gained the previous year (Conrad, 1999). Thus, the individual must be conversant with the household expenditure. Nonetheless, what is amazing is most of the family members can tell each other’s writing with ease. And in this scenario, the parents could not highlight the writing to whom they were closest to identification which indicated the adults in the house were not fully honest. </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 xml:space="preserve">Basing claim the ransom note amount to prove the murder might have been caused by a close family member does not fully make justification. For instance, JonBenet might have told an outsider about the number of people who might have caused the murder of the agent handing JonBenet’s person (Conrad, 1999). Nonetheless, the exact amounts of cash requested </w:t>
      </w:r>
      <w:r>
        <w:rPr>
          <w:color w:val="0E101A"/>
        </w:rPr>
        <w:lastRenderedPageBreak/>
        <w:t>via the note resulted in unease feelings. Moreover, given the note was handwritten, why did the police not test the fingerprints on the written piece of sheet? Or use a detective to compare the handwritten notes on all the suspects in order to rule out the family as part of the suspects in JonBenet's death? These are questions that are yet to be addressed. </w:t>
      </w:r>
    </w:p>
    <w:p w:rsidR="00806BF2" w:rsidRDefault="00806BF2" w:rsidP="0012358E">
      <w:pPr>
        <w:pStyle w:val="NormalWeb"/>
        <w:spacing w:before="0" w:beforeAutospacing="0" w:after="0" w:afterAutospacing="0" w:line="480" w:lineRule="auto"/>
        <w:contextualSpacing/>
        <w:jc w:val="center"/>
        <w:rPr>
          <w:color w:val="0E101A"/>
        </w:rPr>
      </w:pPr>
      <w:r>
        <w:rPr>
          <w:rStyle w:val="Strong"/>
          <w:color w:val="0E101A"/>
        </w:rPr>
        <w:t>Discovery location</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JonBenet's death must have occurred at the house. As soon as Patsy woke and could not locate JonBenet, the police arrived 20 minutes after the call. Once they read the ransom letter, which was three pages handwritten, they undertook a search of the house (Nickell, 2017). We are not told where they looked for in the house, but they conducted a house search in order to ensure the child was not hiding in the house. But JonBenet has securely been hidden in the basement where it wouldn’t cross the police minds to undertake a search. Thus, with the police had conducted the search and did not find anything, they opted to report JonBenet as a missing person (Nickell, 2017). This must have been a sign of relief to the person who committed the crime. Furthermore, give it had snowed the night before, there were no footprints that would show the murder had fled from the scene (Nickell, 2017). Thus, the broken window was a distraction to indicate the killer must have run away. Furthermore, given JonBenet was kil</w:t>
      </w:r>
      <w:bookmarkStart w:id="0" w:name="_GoBack"/>
      <w:bookmarkEnd w:id="0"/>
      <w:r>
        <w:rPr>
          <w:color w:val="0E101A"/>
        </w:rPr>
        <w:t>led and hidden on a bolted door, it illustrates the work was done by an adult and without screaming made by JonBenet shows whoever guided her to the location she knew him or her to remain quiet as much as possible. </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 xml:space="preserve">At around 10 am as soon as the police had already filled the report of JonBenet as a missing person, he opted to go to the basement (Joyce, 2014). While in the basement, he found a window both open and broken. Below it, there was a suitcase on the ground, which he did not bother at the first onset; instead, as a normal parent, he was anxious to receive a call from the kidnapers to get his daughter again. But he opted to search the house again with </w:t>
      </w:r>
      <w:r>
        <w:rPr>
          <w:color w:val="0E101A"/>
        </w:rPr>
        <w:lastRenderedPageBreak/>
        <w:t>his friend Fleet White ad behind a door which had been bolted shut; John got his daughter mutilated. The search had to be revised from a kidnapping to a homicide. </w:t>
      </w:r>
    </w:p>
    <w:p w:rsidR="00806BF2" w:rsidRDefault="00806BF2" w:rsidP="0012358E">
      <w:pPr>
        <w:pStyle w:val="NormalWeb"/>
        <w:spacing w:before="0" w:beforeAutospacing="0" w:after="0" w:afterAutospacing="0" w:line="480" w:lineRule="auto"/>
        <w:contextualSpacing/>
        <w:jc w:val="center"/>
        <w:rPr>
          <w:color w:val="0E101A"/>
        </w:rPr>
      </w:pPr>
      <w:r>
        <w:rPr>
          <w:rStyle w:val="Strong"/>
          <w:color w:val="0E101A"/>
        </w:rPr>
        <w:t>Conclusion</w:t>
      </w:r>
    </w:p>
    <w:p w:rsidR="00806BF2" w:rsidRDefault="00806BF2" w:rsidP="00806BF2">
      <w:pPr>
        <w:pStyle w:val="NormalWeb"/>
        <w:spacing w:before="0" w:beforeAutospacing="0" w:after="0" w:afterAutospacing="0" w:line="480" w:lineRule="auto"/>
        <w:ind w:firstLine="720"/>
        <w:contextualSpacing/>
        <w:rPr>
          <w:color w:val="0E101A"/>
        </w:rPr>
      </w:pPr>
      <w:r>
        <w:rPr>
          <w:color w:val="0E101A"/>
        </w:rPr>
        <w:t>In summary, JonBenet's death has fascinated the country for now close to three decades. The main suspects who were family members have been cleared off the charges. At one point, the father was a suspect, and he was cleared. The murder surrounding JonBenet's death is traumatizing with the provision of a ransom note and her hidden in the basement. But with no footprints on the snow and physical bruises on JonBenet's body then older family members are again considered to be suspects, given they would manage to tie her and close her up.</w:t>
      </w:r>
    </w:p>
    <w:p w:rsidR="00806BF2" w:rsidRDefault="00806BF2" w:rsidP="00806BF2">
      <w:pPr>
        <w:pStyle w:val="NormalWeb"/>
        <w:spacing w:before="0" w:beforeAutospacing="0" w:after="0" w:afterAutospacing="0" w:line="480" w:lineRule="auto"/>
        <w:ind w:firstLine="720"/>
        <w:contextualSpacing/>
        <w:rPr>
          <w:color w:val="0E101A"/>
        </w:rPr>
      </w:pPr>
    </w:p>
    <w:p w:rsidR="00806BF2" w:rsidRDefault="00806BF2" w:rsidP="00806BF2">
      <w:pPr>
        <w:pStyle w:val="NormalWeb"/>
        <w:spacing w:before="0" w:beforeAutospacing="0" w:after="0" w:afterAutospacing="0" w:line="480" w:lineRule="auto"/>
        <w:ind w:firstLine="720"/>
        <w:contextualSpacing/>
        <w:rPr>
          <w:color w:val="0E101A"/>
        </w:rPr>
      </w:pPr>
      <w:r>
        <w:rPr>
          <w:rStyle w:val="Strong"/>
          <w:color w:val="0E101A"/>
        </w:rPr>
        <w:t> </w:t>
      </w:r>
    </w:p>
    <w:p w:rsidR="00806BF2" w:rsidRDefault="00806BF2" w:rsidP="00806BF2">
      <w:pPr>
        <w:spacing w:line="480" w:lineRule="auto"/>
        <w:ind w:firstLine="720"/>
        <w:contextualSpacing/>
        <w:rPr>
          <w:rFonts w:ascii="Times New Roman" w:hAnsi="Times New Roman" w:cs="Times New Roman"/>
          <w:sz w:val="24"/>
          <w:szCs w:val="24"/>
        </w:rPr>
      </w:pPr>
    </w:p>
    <w:p w:rsidR="00806BF2" w:rsidRDefault="00806BF2" w:rsidP="00806BF2">
      <w:pPr>
        <w:spacing w:line="480" w:lineRule="auto"/>
        <w:ind w:firstLine="720"/>
        <w:contextualSpacing/>
        <w:jc w:val="center"/>
        <w:rPr>
          <w:rFonts w:ascii="Times New Roman" w:hAnsi="Times New Roman" w:cs="Times New Roman"/>
          <w:sz w:val="24"/>
          <w:szCs w:val="24"/>
        </w:rPr>
      </w:pPr>
    </w:p>
    <w:p w:rsidR="00806BF2" w:rsidRDefault="00DE0A53" w:rsidP="0012358E">
      <w:pPr>
        <w:rPr>
          <w:rFonts w:ascii="Times New Roman" w:hAnsi="Times New Roman" w:cs="Times New Roman"/>
          <w:sz w:val="24"/>
          <w:szCs w:val="24"/>
        </w:rPr>
      </w:pPr>
      <w:r>
        <w:rPr>
          <w:rFonts w:ascii="Times New Roman" w:hAnsi="Times New Roman" w:cs="Times New Roman"/>
          <w:sz w:val="24"/>
          <w:szCs w:val="24"/>
        </w:rPr>
        <w:br w:type="page"/>
      </w:r>
    </w:p>
    <w:p w:rsidR="00674773" w:rsidRPr="00BC39F1" w:rsidRDefault="00BC39F1" w:rsidP="00806BF2">
      <w:pPr>
        <w:spacing w:line="480" w:lineRule="auto"/>
        <w:ind w:firstLine="720"/>
        <w:contextualSpacing/>
        <w:jc w:val="center"/>
        <w:rPr>
          <w:rFonts w:ascii="Times New Roman" w:hAnsi="Times New Roman" w:cs="Times New Roman"/>
          <w:sz w:val="24"/>
          <w:szCs w:val="24"/>
        </w:rPr>
      </w:pPr>
      <w:r w:rsidRPr="00BC39F1">
        <w:rPr>
          <w:rFonts w:ascii="Times New Roman" w:hAnsi="Times New Roman" w:cs="Times New Roman"/>
          <w:sz w:val="24"/>
          <w:szCs w:val="24"/>
        </w:rPr>
        <w:lastRenderedPageBreak/>
        <w:t>References</w:t>
      </w:r>
    </w:p>
    <w:p w:rsidR="00BC39F1" w:rsidRPr="00BC39F1" w:rsidRDefault="00BC39F1" w:rsidP="00806BF2">
      <w:pPr>
        <w:spacing w:after="0" w:line="480" w:lineRule="auto"/>
        <w:ind w:left="720" w:hanging="720"/>
        <w:contextualSpacing/>
        <w:rPr>
          <w:rFonts w:ascii="Times New Roman" w:eastAsia="Times New Roman" w:hAnsi="Times New Roman" w:cs="Times New Roman"/>
          <w:sz w:val="24"/>
          <w:szCs w:val="24"/>
          <w:lang w:eastAsia="en-GB"/>
        </w:rPr>
      </w:pPr>
      <w:r w:rsidRPr="00BC39F1">
        <w:rPr>
          <w:rFonts w:ascii="Times New Roman" w:eastAsia="Times New Roman" w:hAnsi="Times New Roman" w:cs="Times New Roman"/>
          <w:sz w:val="24"/>
          <w:szCs w:val="24"/>
          <w:lang w:eastAsia="en-GB"/>
        </w:rPr>
        <w:t xml:space="preserve">Conrad, J. (1999). Lost innocent and sacrificial delegate: The Jonbenet Ramsey murder. </w:t>
      </w:r>
      <w:r w:rsidRPr="00BC39F1">
        <w:rPr>
          <w:rFonts w:ascii="Times New Roman" w:eastAsia="Times New Roman" w:hAnsi="Times New Roman" w:cs="Times New Roman"/>
          <w:i/>
          <w:iCs/>
          <w:sz w:val="24"/>
          <w:szCs w:val="24"/>
          <w:lang w:eastAsia="en-GB"/>
        </w:rPr>
        <w:t>Childhood</w:t>
      </w:r>
      <w:r w:rsidRPr="00BC39F1">
        <w:rPr>
          <w:rFonts w:ascii="Times New Roman" w:eastAsia="Times New Roman" w:hAnsi="Times New Roman" w:cs="Times New Roman"/>
          <w:sz w:val="24"/>
          <w:szCs w:val="24"/>
          <w:lang w:eastAsia="en-GB"/>
        </w:rPr>
        <w:t xml:space="preserve">, </w:t>
      </w:r>
      <w:r w:rsidRPr="00BC39F1">
        <w:rPr>
          <w:rFonts w:ascii="Times New Roman" w:eastAsia="Times New Roman" w:hAnsi="Times New Roman" w:cs="Times New Roman"/>
          <w:i/>
          <w:iCs/>
          <w:sz w:val="24"/>
          <w:szCs w:val="24"/>
          <w:lang w:eastAsia="en-GB"/>
        </w:rPr>
        <w:t>6</w:t>
      </w:r>
      <w:r w:rsidRPr="00BC39F1">
        <w:rPr>
          <w:rFonts w:ascii="Times New Roman" w:eastAsia="Times New Roman" w:hAnsi="Times New Roman" w:cs="Times New Roman"/>
          <w:sz w:val="24"/>
          <w:szCs w:val="24"/>
          <w:lang w:eastAsia="en-GB"/>
        </w:rPr>
        <w:t>(3), 313-351.</w:t>
      </w:r>
    </w:p>
    <w:p w:rsidR="00BC39F1" w:rsidRPr="00BC39F1" w:rsidRDefault="00BC39F1" w:rsidP="00806BF2">
      <w:pPr>
        <w:spacing w:after="0" w:line="480" w:lineRule="auto"/>
        <w:ind w:left="720" w:hanging="720"/>
        <w:contextualSpacing/>
        <w:rPr>
          <w:rFonts w:ascii="Times New Roman" w:eastAsia="Times New Roman" w:hAnsi="Times New Roman" w:cs="Times New Roman"/>
          <w:sz w:val="24"/>
          <w:szCs w:val="24"/>
          <w:lang w:eastAsia="en-GB"/>
        </w:rPr>
      </w:pPr>
      <w:r w:rsidRPr="00BC39F1">
        <w:rPr>
          <w:rFonts w:ascii="Times New Roman" w:eastAsia="Times New Roman" w:hAnsi="Times New Roman" w:cs="Times New Roman"/>
          <w:sz w:val="24"/>
          <w:szCs w:val="24"/>
          <w:lang w:eastAsia="en-GB"/>
        </w:rPr>
        <w:t xml:space="preserve">Joyce, L. E. (2014). Writing Violence: JonBenet Ramsey and the Legal, Moral and Aesthetic Implications of Creative Non-Fiction. </w:t>
      </w:r>
      <w:r w:rsidRPr="00BC39F1">
        <w:rPr>
          <w:rFonts w:ascii="Times New Roman" w:eastAsia="Times New Roman" w:hAnsi="Times New Roman" w:cs="Times New Roman"/>
          <w:i/>
          <w:iCs/>
          <w:sz w:val="24"/>
          <w:szCs w:val="24"/>
          <w:lang w:eastAsia="en-GB"/>
        </w:rPr>
        <w:t>New Writing</w:t>
      </w:r>
      <w:r w:rsidRPr="00BC39F1">
        <w:rPr>
          <w:rFonts w:ascii="Times New Roman" w:eastAsia="Times New Roman" w:hAnsi="Times New Roman" w:cs="Times New Roman"/>
          <w:sz w:val="24"/>
          <w:szCs w:val="24"/>
          <w:lang w:eastAsia="en-GB"/>
        </w:rPr>
        <w:t xml:space="preserve">, </w:t>
      </w:r>
      <w:r w:rsidRPr="00BC39F1">
        <w:rPr>
          <w:rFonts w:ascii="Times New Roman" w:eastAsia="Times New Roman" w:hAnsi="Times New Roman" w:cs="Times New Roman"/>
          <w:i/>
          <w:iCs/>
          <w:sz w:val="24"/>
          <w:szCs w:val="24"/>
          <w:lang w:eastAsia="en-GB"/>
        </w:rPr>
        <w:t>11</w:t>
      </w:r>
      <w:r w:rsidRPr="00BC39F1">
        <w:rPr>
          <w:rFonts w:ascii="Times New Roman" w:eastAsia="Times New Roman" w:hAnsi="Times New Roman" w:cs="Times New Roman"/>
          <w:sz w:val="24"/>
          <w:szCs w:val="24"/>
          <w:lang w:eastAsia="en-GB"/>
        </w:rPr>
        <w:t>(2), 202-207.</w:t>
      </w:r>
    </w:p>
    <w:p w:rsidR="00BC39F1" w:rsidRPr="00BC39F1" w:rsidRDefault="00BC39F1" w:rsidP="00806BF2">
      <w:pPr>
        <w:spacing w:after="0" w:line="480" w:lineRule="auto"/>
        <w:ind w:left="720" w:hanging="720"/>
        <w:contextualSpacing/>
        <w:rPr>
          <w:rFonts w:ascii="Times New Roman" w:eastAsia="Times New Roman" w:hAnsi="Times New Roman" w:cs="Times New Roman"/>
          <w:sz w:val="24"/>
          <w:szCs w:val="24"/>
          <w:lang w:eastAsia="en-GB"/>
        </w:rPr>
      </w:pPr>
      <w:r w:rsidRPr="00BC39F1">
        <w:rPr>
          <w:rFonts w:ascii="Times New Roman" w:eastAsia="Times New Roman" w:hAnsi="Times New Roman" w:cs="Times New Roman"/>
          <w:sz w:val="24"/>
          <w:szCs w:val="24"/>
          <w:lang w:eastAsia="en-GB"/>
        </w:rPr>
        <w:t>Nickell, J. (2017). JonBenet Murder mystery solved?</w:t>
      </w:r>
      <w:r w:rsidR="00450D6B">
        <w:rPr>
          <w:rFonts w:ascii="Times New Roman" w:eastAsia="Times New Roman" w:hAnsi="Times New Roman" w:cs="Times New Roman"/>
          <w:sz w:val="24"/>
          <w:szCs w:val="24"/>
          <w:lang w:eastAsia="en-GB"/>
        </w:rPr>
        <w:t xml:space="preserve"> </w:t>
      </w:r>
      <w:r w:rsidRPr="00BC39F1">
        <w:rPr>
          <w:rFonts w:ascii="Times New Roman" w:eastAsia="Times New Roman" w:hAnsi="Times New Roman" w:cs="Times New Roman"/>
          <w:sz w:val="24"/>
          <w:szCs w:val="24"/>
          <w:lang w:eastAsia="en-GB"/>
        </w:rPr>
        <w:t xml:space="preserve">(not by psychics): the death of six-year-old beauty queen JonBenet Ramsey went unsolved for two decades. Psychics were worse than useless, but the author's proposed solution resulted from evaluating the best evidence. </w:t>
      </w:r>
      <w:r w:rsidRPr="00BC39F1">
        <w:rPr>
          <w:rFonts w:ascii="Times New Roman" w:eastAsia="Times New Roman" w:hAnsi="Times New Roman" w:cs="Times New Roman"/>
          <w:i/>
          <w:iCs/>
          <w:sz w:val="24"/>
          <w:szCs w:val="24"/>
          <w:lang w:eastAsia="en-GB"/>
        </w:rPr>
        <w:t>Skeptical Inquirer</w:t>
      </w:r>
      <w:r w:rsidRPr="00BC39F1">
        <w:rPr>
          <w:rFonts w:ascii="Times New Roman" w:eastAsia="Times New Roman" w:hAnsi="Times New Roman" w:cs="Times New Roman"/>
          <w:sz w:val="24"/>
          <w:szCs w:val="24"/>
          <w:lang w:eastAsia="en-GB"/>
        </w:rPr>
        <w:t xml:space="preserve">, </w:t>
      </w:r>
      <w:r w:rsidRPr="00BC39F1">
        <w:rPr>
          <w:rFonts w:ascii="Times New Roman" w:eastAsia="Times New Roman" w:hAnsi="Times New Roman" w:cs="Times New Roman"/>
          <w:i/>
          <w:iCs/>
          <w:sz w:val="24"/>
          <w:szCs w:val="24"/>
          <w:lang w:eastAsia="en-GB"/>
        </w:rPr>
        <w:t>41</w:t>
      </w:r>
      <w:r w:rsidRPr="00BC39F1">
        <w:rPr>
          <w:rFonts w:ascii="Times New Roman" w:eastAsia="Times New Roman" w:hAnsi="Times New Roman" w:cs="Times New Roman"/>
          <w:sz w:val="24"/>
          <w:szCs w:val="24"/>
          <w:lang w:eastAsia="en-GB"/>
        </w:rPr>
        <w:t>(4), 38-46.</w:t>
      </w:r>
    </w:p>
    <w:p w:rsidR="00BC39F1" w:rsidRPr="00674773" w:rsidRDefault="00BC39F1" w:rsidP="00806BF2">
      <w:pPr>
        <w:spacing w:line="480" w:lineRule="auto"/>
        <w:ind w:left="720" w:hanging="720"/>
        <w:contextualSpacing/>
        <w:rPr>
          <w:rFonts w:ascii="Times New Roman" w:hAnsi="Times New Roman" w:cs="Times New Roman"/>
          <w:b/>
          <w:sz w:val="24"/>
          <w:szCs w:val="24"/>
        </w:rPr>
      </w:pPr>
    </w:p>
    <w:sectPr w:rsidR="00BC39F1" w:rsidRPr="00674773" w:rsidSect="0093166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BE" w:rsidRDefault="00B61BBE" w:rsidP="0093166A">
      <w:pPr>
        <w:spacing w:after="0" w:line="240" w:lineRule="auto"/>
        <w:ind w:hanging="2"/>
      </w:pPr>
      <w:r>
        <w:separator/>
      </w:r>
    </w:p>
  </w:endnote>
  <w:endnote w:type="continuationSeparator" w:id="0">
    <w:p w:rsidR="00B61BBE" w:rsidRDefault="00B61BBE" w:rsidP="0093166A">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BE" w:rsidRDefault="00B61BBE" w:rsidP="0093166A">
      <w:pPr>
        <w:spacing w:after="0" w:line="240" w:lineRule="auto"/>
        <w:ind w:hanging="2"/>
      </w:pPr>
      <w:r>
        <w:separator/>
      </w:r>
    </w:p>
  </w:footnote>
  <w:footnote w:type="continuationSeparator" w:id="0">
    <w:p w:rsidR="00B61BBE" w:rsidRDefault="00B61BBE" w:rsidP="0093166A">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6A" w:rsidRPr="0093166A" w:rsidRDefault="0093166A" w:rsidP="0093166A">
    <w:pPr>
      <w:pStyle w:val="Header"/>
      <w:rPr>
        <w:rFonts w:ascii="Times New Roman" w:hAnsi="Times New Roman" w:cs="Times New Roman"/>
        <w:sz w:val="24"/>
        <w:szCs w:val="24"/>
      </w:rPr>
    </w:pPr>
    <w:r w:rsidRPr="0093166A">
      <w:rPr>
        <w:rFonts w:ascii="Times New Roman" w:hAnsi="Times New Roman" w:cs="Times New Roman"/>
        <w:sz w:val="24"/>
        <w:szCs w:val="24"/>
      </w:rPr>
      <w:t>JONBENET DEATH</w:t>
    </w:r>
    <w:r>
      <w:rPr>
        <w:rFonts w:ascii="Times New Roman" w:hAnsi="Times New Roman" w:cs="Times New Roman"/>
        <w:sz w:val="24"/>
        <w:szCs w:val="24"/>
      </w:rPr>
      <w:tab/>
    </w:r>
    <w:r>
      <w:rPr>
        <w:rFonts w:ascii="Times New Roman" w:hAnsi="Times New Roman" w:cs="Times New Roman"/>
        <w:sz w:val="24"/>
        <w:szCs w:val="24"/>
      </w:rPr>
      <w:tab/>
    </w:r>
    <w:r w:rsidRPr="0093166A">
      <w:rPr>
        <w:rFonts w:ascii="Times New Roman" w:hAnsi="Times New Roman" w:cs="Times New Roman"/>
        <w:sz w:val="24"/>
        <w:szCs w:val="24"/>
      </w:rPr>
      <w:t xml:space="preserve"> </w:t>
    </w:r>
    <w:sdt>
      <w:sdtPr>
        <w:rPr>
          <w:rFonts w:ascii="Times New Roman" w:hAnsi="Times New Roman" w:cs="Times New Roman"/>
          <w:sz w:val="24"/>
          <w:szCs w:val="24"/>
        </w:rPr>
        <w:id w:val="50315771"/>
        <w:docPartObj>
          <w:docPartGallery w:val="Page Numbers (Top of Page)"/>
          <w:docPartUnique/>
        </w:docPartObj>
      </w:sdtPr>
      <w:sdtEndPr/>
      <w:sdtContent>
        <w:r w:rsidRPr="0093166A">
          <w:rPr>
            <w:rFonts w:ascii="Times New Roman" w:hAnsi="Times New Roman" w:cs="Times New Roman"/>
            <w:sz w:val="24"/>
            <w:szCs w:val="24"/>
          </w:rPr>
          <w:fldChar w:fldCharType="begin"/>
        </w:r>
        <w:r w:rsidRPr="0093166A">
          <w:rPr>
            <w:rFonts w:ascii="Times New Roman" w:hAnsi="Times New Roman" w:cs="Times New Roman"/>
            <w:sz w:val="24"/>
            <w:szCs w:val="24"/>
          </w:rPr>
          <w:instrText xml:space="preserve"> PAGE   \* MERGEFORMAT </w:instrText>
        </w:r>
        <w:r w:rsidRPr="0093166A">
          <w:rPr>
            <w:rFonts w:ascii="Times New Roman" w:hAnsi="Times New Roman" w:cs="Times New Roman"/>
            <w:sz w:val="24"/>
            <w:szCs w:val="24"/>
          </w:rPr>
          <w:fldChar w:fldCharType="separate"/>
        </w:r>
        <w:r w:rsidR="00F3537B">
          <w:rPr>
            <w:rFonts w:ascii="Times New Roman" w:hAnsi="Times New Roman" w:cs="Times New Roman"/>
            <w:noProof/>
            <w:sz w:val="24"/>
            <w:szCs w:val="24"/>
          </w:rPr>
          <w:t>4</w:t>
        </w:r>
        <w:r w:rsidRPr="0093166A">
          <w:rPr>
            <w:rFonts w:ascii="Times New Roman" w:hAnsi="Times New Roman" w:cs="Times New Roman"/>
            <w:sz w:val="24"/>
            <w:szCs w:val="24"/>
          </w:rPr>
          <w:fldChar w:fldCharType="end"/>
        </w:r>
      </w:sdtContent>
    </w:sdt>
  </w:p>
  <w:p w:rsidR="0093166A" w:rsidRDefault="009316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66A" w:rsidRPr="0093166A" w:rsidRDefault="0093166A" w:rsidP="0093166A">
    <w:pPr>
      <w:pStyle w:val="Header"/>
      <w:rPr>
        <w:rFonts w:ascii="Times New Roman" w:hAnsi="Times New Roman" w:cs="Times New Roman"/>
        <w:sz w:val="24"/>
        <w:szCs w:val="24"/>
      </w:rPr>
    </w:pPr>
    <w:r w:rsidRPr="0093166A">
      <w:rPr>
        <w:rFonts w:ascii="Times New Roman" w:hAnsi="Times New Roman" w:cs="Times New Roman"/>
        <w:sz w:val="24"/>
        <w:szCs w:val="24"/>
      </w:rPr>
      <w:t>Running head: JONBENET DEATH</w:t>
    </w:r>
    <w:r>
      <w:rPr>
        <w:rFonts w:ascii="Times New Roman" w:hAnsi="Times New Roman" w:cs="Times New Roman"/>
        <w:sz w:val="24"/>
        <w:szCs w:val="24"/>
      </w:rPr>
      <w:tab/>
    </w:r>
    <w:r>
      <w:rPr>
        <w:rFonts w:ascii="Times New Roman" w:hAnsi="Times New Roman" w:cs="Times New Roman"/>
        <w:sz w:val="24"/>
        <w:szCs w:val="24"/>
      </w:rPr>
      <w:tab/>
    </w:r>
    <w:r w:rsidRPr="0093166A">
      <w:rPr>
        <w:rFonts w:ascii="Times New Roman" w:hAnsi="Times New Roman" w:cs="Times New Roman"/>
        <w:sz w:val="24"/>
        <w:szCs w:val="24"/>
      </w:rPr>
      <w:t xml:space="preserve"> </w:t>
    </w:r>
    <w:sdt>
      <w:sdtPr>
        <w:rPr>
          <w:rFonts w:ascii="Times New Roman" w:hAnsi="Times New Roman" w:cs="Times New Roman"/>
          <w:sz w:val="24"/>
          <w:szCs w:val="24"/>
        </w:rPr>
        <w:id w:val="50315732"/>
        <w:docPartObj>
          <w:docPartGallery w:val="Page Numbers (Top of Page)"/>
          <w:docPartUnique/>
        </w:docPartObj>
      </w:sdtPr>
      <w:sdtEndPr/>
      <w:sdtContent>
        <w:r w:rsidRPr="0093166A">
          <w:rPr>
            <w:rFonts w:ascii="Times New Roman" w:hAnsi="Times New Roman" w:cs="Times New Roman"/>
            <w:sz w:val="24"/>
            <w:szCs w:val="24"/>
          </w:rPr>
          <w:fldChar w:fldCharType="begin"/>
        </w:r>
        <w:r w:rsidRPr="0093166A">
          <w:rPr>
            <w:rFonts w:ascii="Times New Roman" w:hAnsi="Times New Roman" w:cs="Times New Roman"/>
            <w:sz w:val="24"/>
            <w:szCs w:val="24"/>
          </w:rPr>
          <w:instrText xml:space="preserve"> PAGE   \* MERGEFORMAT </w:instrText>
        </w:r>
        <w:r w:rsidRPr="0093166A">
          <w:rPr>
            <w:rFonts w:ascii="Times New Roman" w:hAnsi="Times New Roman" w:cs="Times New Roman"/>
            <w:sz w:val="24"/>
            <w:szCs w:val="24"/>
          </w:rPr>
          <w:fldChar w:fldCharType="separate"/>
        </w:r>
        <w:r w:rsidR="00F3537B">
          <w:rPr>
            <w:rFonts w:ascii="Times New Roman" w:hAnsi="Times New Roman" w:cs="Times New Roman"/>
            <w:noProof/>
            <w:sz w:val="24"/>
            <w:szCs w:val="24"/>
          </w:rPr>
          <w:t>1</w:t>
        </w:r>
        <w:r w:rsidRPr="0093166A">
          <w:rPr>
            <w:rFonts w:ascii="Times New Roman" w:hAnsi="Times New Roman" w:cs="Times New Roman"/>
            <w:sz w:val="24"/>
            <w:szCs w:val="24"/>
          </w:rPr>
          <w:fldChar w:fldCharType="end"/>
        </w:r>
      </w:sdtContent>
    </w:sdt>
  </w:p>
  <w:p w:rsidR="0093166A" w:rsidRDefault="00931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8F"/>
    <w:rsid w:val="00022C29"/>
    <w:rsid w:val="001110B2"/>
    <w:rsid w:val="0012358E"/>
    <w:rsid w:val="001D2BAA"/>
    <w:rsid w:val="00302915"/>
    <w:rsid w:val="00450D6B"/>
    <w:rsid w:val="004C7254"/>
    <w:rsid w:val="005B5BC1"/>
    <w:rsid w:val="00674773"/>
    <w:rsid w:val="0074460D"/>
    <w:rsid w:val="00746D99"/>
    <w:rsid w:val="007A2B07"/>
    <w:rsid w:val="007C3C0B"/>
    <w:rsid w:val="00806BF2"/>
    <w:rsid w:val="00882884"/>
    <w:rsid w:val="008B304A"/>
    <w:rsid w:val="0093166A"/>
    <w:rsid w:val="00A73961"/>
    <w:rsid w:val="00B03E46"/>
    <w:rsid w:val="00B61BBE"/>
    <w:rsid w:val="00BC313B"/>
    <w:rsid w:val="00BC39F1"/>
    <w:rsid w:val="00CD3B54"/>
    <w:rsid w:val="00D55A8F"/>
    <w:rsid w:val="00D819EF"/>
    <w:rsid w:val="00DE0A53"/>
    <w:rsid w:val="00F3537B"/>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A0B8"/>
  <w15:docId w15:val="{EC4853E3-0C95-4886-A597-FADEF177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66A"/>
  </w:style>
  <w:style w:type="paragraph" w:styleId="Footer">
    <w:name w:val="footer"/>
    <w:basedOn w:val="Normal"/>
    <w:link w:val="FooterChar"/>
    <w:uiPriority w:val="99"/>
    <w:semiHidden/>
    <w:unhideWhenUsed/>
    <w:rsid w:val="009316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66A"/>
  </w:style>
  <w:style w:type="paragraph" w:styleId="NormalWeb">
    <w:name w:val="Normal (Web)"/>
    <w:basedOn w:val="Normal"/>
    <w:uiPriority w:val="99"/>
    <w:semiHidden/>
    <w:unhideWhenUsed/>
    <w:rsid w:val="00806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6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3875">
      <w:bodyDiv w:val="1"/>
      <w:marLeft w:val="0"/>
      <w:marRight w:val="0"/>
      <w:marTop w:val="0"/>
      <w:marBottom w:val="0"/>
      <w:divBdr>
        <w:top w:val="none" w:sz="0" w:space="0" w:color="auto"/>
        <w:left w:val="none" w:sz="0" w:space="0" w:color="auto"/>
        <w:bottom w:val="none" w:sz="0" w:space="0" w:color="auto"/>
        <w:right w:val="none" w:sz="0" w:space="0" w:color="auto"/>
      </w:divBdr>
      <w:divsChild>
        <w:div w:id="866453485">
          <w:marLeft w:val="0"/>
          <w:marRight w:val="0"/>
          <w:marTop w:val="0"/>
          <w:marBottom w:val="0"/>
          <w:divBdr>
            <w:top w:val="none" w:sz="0" w:space="0" w:color="auto"/>
            <w:left w:val="none" w:sz="0" w:space="0" w:color="auto"/>
            <w:bottom w:val="none" w:sz="0" w:space="0" w:color="auto"/>
            <w:right w:val="none" w:sz="0" w:space="0" w:color="auto"/>
          </w:divBdr>
        </w:div>
      </w:divsChild>
    </w:div>
    <w:div w:id="473761581">
      <w:bodyDiv w:val="1"/>
      <w:marLeft w:val="0"/>
      <w:marRight w:val="0"/>
      <w:marTop w:val="0"/>
      <w:marBottom w:val="0"/>
      <w:divBdr>
        <w:top w:val="none" w:sz="0" w:space="0" w:color="auto"/>
        <w:left w:val="none" w:sz="0" w:space="0" w:color="auto"/>
        <w:bottom w:val="none" w:sz="0" w:space="0" w:color="auto"/>
        <w:right w:val="none" w:sz="0" w:space="0" w:color="auto"/>
      </w:divBdr>
      <w:divsChild>
        <w:div w:id="997729477">
          <w:marLeft w:val="0"/>
          <w:marRight w:val="0"/>
          <w:marTop w:val="0"/>
          <w:marBottom w:val="0"/>
          <w:divBdr>
            <w:top w:val="none" w:sz="0" w:space="0" w:color="auto"/>
            <w:left w:val="none" w:sz="0" w:space="0" w:color="auto"/>
            <w:bottom w:val="none" w:sz="0" w:space="0" w:color="auto"/>
            <w:right w:val="none" w:sz="0" w:space="0" w:color="auto"/>
          </w:divBdr>
        </w:div>
      </w:divsChild>
    </w:div>
    <w:div w:id="1069186718">
      <w:bodyDiv w:val="1"/>
      <w:marLeft w:val="0"/>
      <w:marRight w:val="0"/>
      <w:marTop w:val="0"/>
      <w:marBottom w:val="0"/>
      <w:divBdr>
        <w:top w:val="none" w:sz="0" w:space="0" w:color="auto"/>
        <w:left w:val="none" w:sz="0" w:space="0" w:color="auto"/>
        <w:bottom w:val="none" w:sz="0" w:space="0" w:color="auto"/>
        <w:right w:val="none" w:sz="0" w:space="0" w:color="auto"/>
      </w:divBdr>
    </w:div>
    <w:div w:id="1070956180">
      <w:bodyDiv w:val="1"/>
      <w:marLeft w:val="0"/>
      <w:marRight w:val="0"/>
      <w:marTop w:val="0"/>
      <w:marBottom w:val="0"/>
      <w:divBdr>
        <w:top w:val="none" w:sz="0" w:space="0" w:color="auto"/>
        <w:left w:val="none" w:sz="0" w:space="0" w:color="auto"/>
        <w:bottom w:val="none" w:sz="0" w:space="0" w:color="auto"/>
        <w:right w:val="none" w:sz="0" w:space="0" w:color="auto"/>
      </w:divBdr>
      <w:divsChild>
        <w:div w:id="209192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2021-04-25T04:16:00Z</dcterms:created>
  <dcterms:modified xsi:type="dcterms:W3CDTF">2021-04-25T04:16:00Z</dcterms:modified>
</cp:coreProperties>
</file>