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5C1C22" w:rsidP="005C1C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1C22" w:rsidP="005C1C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1C22" w:rsidP="005C1C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1C22" w:rsidP="005C1C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1C22" w:rsidRPr="005C1C22" w:rsidP="005C1C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1C22">
        <w:rPr>
          <w:rFonts w:ascii="Times New Roman" w:hAnsi="Times New Roman" w:cs="Times New Roman"/>
          <w:b/>
          <w:sz w:val="24"/>
          <w:szCs w:val="24"/>
        </w:rPr>
        <w:t>Journal</w:t>
      </w:r>
    </w:p>
    <w:p w:rsidR="005C1C22" w:rsidRP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1C22">
        <w:rPr>
          <w:rFonts w:ascii="Times New Roman" w:hAnsi="Times New Roman" w:cs="Times New Roman"/>
          <w:sz w:val="24"/>
          <w:szCs w:val="24"/>
        </w:rPr>
        <w:t>Student’s Name</w:t>
      </w:r>
    </w:p>
    <w:p w:rsidR="005C1C22" w:rsidRP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1C22">
        <w:rPr>
          <w:rFonts w:ascii="Times New Roman" w:hAnsi="Times New Roman" w:cs="Times New Roman"/>
          <w:sz w:val="24"/>
          <w:szCs w:val="24"/>
        </w:rPr>
        <w:t>Course department, institution</w:t>
      </w:r>
    </w:p>
    <w:p w:rsidR="005C1C22" w:rsidRP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1C22">
        <w:rPr>
          <w:rFonts w:ascii="Times New Roman" w:hAnsi="Times New Roman" w:cs="Times New Roman"/>
          <w:sz w:val="24"/>
          <w:szCs w:val="24"/>
        </w:rPr>
        <w:t>Course code, course name</w:t>
      </w:r>
    </w:p>
    <w:p w:rsidR="005C1C22" w:rsidRP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1C22">
        <w:rPr>
          <w:rFonts w:ascii="Times New Roman" w:hAnsi="Times New Roman" w:cs="Times New Roman"/>
          <w:sz w:val="24"/>
          <w:szCs w:val="24"/>
        </w:rPr>
        <w:t>Instructor’s name</w:t>
      </w:r>
    </w:p>
    <w:p w:rsidR="005C1C22" w:rsidRP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1C22">
        <w:rPr>
          <w:rFonts w:ascii="Times New Roman" w:hAnsi="Times New Roman" w:cs="Times New Roman"/>
          <w:sz w:val="24"/>
          <w:szCs w:val="24"/>
        </w:rPr>
        <w:t>Date</w:t>
      </w:r>
    </w:p>
    <w:p w:rsidR="005C1C22" w:rsidRP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C22" w:rsidRP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C22" w:rsidRP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C22" w:rsidRP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C22" w:rsidRP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1C22">
        <w:rPr>
          <w:rFonts w:ascii="Times New Roman" w:hAnsi="Times New Roman" w:cs="Times New Roman"/>
          <w:sz w:val="24"/>
          <w:szCs w:val="24"/>
        </w:rPr>
        <w:t>Author’s Note</w:t>
      </w:r>
    </w:p>
    <w:p w:rsidR="005C1C22" w:rsidRP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C22" w:rsidRPr="005C1C22" w:rsidP="005C1C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1C22">
        <w:rPr>
          <w:rFonts w:ascii="Times New Roman" w:hAnsi="Times New Roman" w:cs="Times New Roman"/>
          <w:b/>
          <w:sz w:val="24"/>
          <w:szCs w:val="24"/>
        </w:rPr>
        <w:t>Journal</w:t>
      </w:r>
    </w:p>
    <w:p w:rsidR="00815DB1" w:rsidRPr="005C1C22" w:rsidP="005C1C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C1C22">
        <w:rPr>
          <w:rFonts w:ascii="Times New Roman" w:hAnsi="Times New Roman" w:cs="Times New Roman"/>
          <w:sz w:val="24"/>
          <w:szCs w:val="24"/>
        </w:rPr>
        <w:t xml:space="preserve">For so long in my life, I have thought that solving conflict is a procedure that does not require any skills. From the lectures and discussions we had this week, I realized that conflict solving is a process. It requires an individual to possess some critical skills and knowledge. For example, according </w:t>
      </w:r>
      <w:r w:rsidRPr="005C1C22" w:rsidR="00915DA0">
        <w:rPr>
          <w:rFonts w:ascii="Times New Roman" w:hAnsi="Times New Roman" w:cs="Times New Roman"/>
          <w:sz w:val="24"/>
          <w:szCs w:val="24"/>
        </w:rPr>
        <w:t xml:space="preserve">to </w:t>
      </w:r>
      <w:r w:rsidRPr="005C1C22" w:rsidR="00915DA0">
        <w:rPr>
          <w:rFonts w:ascii="Times New Roman" w:hAnsi="Times New Roman" w:cs="Times New Roman"/>
          <w:sz w:val="24"/>
          <w:szCs w:val="24"/>
          <w:shd w:val="clear" w:color="auto" w:fill="FFFFFF"/>
        </w:rPr>
        <w:t>Sallee</w:t>
      </w:r>
      <w:r w:rsidRPr="005C1C22" w:rsidR="00915D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C1C22" w:rsidR="00915DA0">
        <w:rPr>
          <w:rFonts w:ascii="Times New Roman" w:hAnsi="Times New Roman" w:cs="Times New Roman"/>
          <w:sz w:val="24"/>
          <w:szCs w:val="24"/>
          <w:shd w:val="clear" w:color="auto" w:fill="FFFFFF"/>
        </w:rPr>
        <w:t>(2018</w:t>
      </w:r>
      <w:r w:rsidRPr="005C1C22" w:rsidR="00915DA0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5C1C22">
        <w:rPr>
          <w:rFonts w:ascii="Times New Roman" w:hAnsi="Times New Roman" w:cs="Times New Roman"/>
          <w:sz w:val="24"/>
          <w:szCs w:val="24"/>
        </w:rPr>
        <w:t xml:space="preserve">, solving conflict requires individuals to have effective communication skills, a positive attitude, active listener, patience, and portray understanding body language. While </w:t>
      </w:r>
      <w:r w:rsidRPr="005C1C22" w:rsidR="0078778A">
        <w:rPr>
          <w:rFonts w:ascii="Times New Roman" w:hAnsi="Times New Roman" w:cs="Times New Roman"/>
          <w:sz w:val="24"/>
          <w:szCs w:val="24"/>
        </w:rPr>
        <w:t xml:space="preserve">managing conflicts, it is essential </w:t>
      </w:r>
      <w:r w:rsidRPr="005C1C22">
        <w:rPr>
          <w:rFonts w:ascii="Times New Roman" w:hAnsi="Times New Roman" w:cs="Times New Roman"/>
          <w:sz w:val="24"/>
          <w:szCs w:val="24"/>
        </w:rPr>
        <w:t xml:space="preserve">to consider </w:t>
      </w:r>
      <w:r w:rsidRPr="005C1C22" w:rsidR="0078778A">
        <w:rPr>
          <w:rFonts w:ascii="Times New Roman" w:hAnsi="Times New Roman" w:cs="Times New Roman"/>
          <w:sz w:val="24"/>
          <w:szCs w:val="24"/>
        </w:rPr>
        <w:t>traditional</w:t>
      </w:r>
      <w:r w:rsidRPr="005C1C22">
        <w:rPr>
          <w:rFonts w:ascii="Times New Roman" w:hAnsi="Times New Roman" w:cs="Times New Roman"/>
          <w:sz w:val="24"/>
          <w:szCs w:val="24"/>
        </w:rPr>
        <w:t xml:space="preserve"> and </w:t>
      </w:r>
      <w:r w:rsidRPr="005C1C22" w:rsidR="0078778A">
        <w:rPr>
          <w:rFonts w:ascii="Times New Roman" w:hAnsi="Times New Roman" w:cs="Times New Roman"/>
          <w:sz w:val="24"/>
          <w:szCs w:val="24"/>
        </w:rPr>
        <w:t>contemporary</w:t>
      </w:r>
      <w:r w:rsidRPr="005C1C22">
        <w:rPr>
          <w:rFonts w:ascii="Times New Roman" w:hAnsi="Times New Roman" w:cs="Times New Roman"/>
          <w:sz w:val="24"/>
          <w:szCs w:val="24"/>
        </w:rPr>
        <w:t xml:space="preserve"> theories of conflict management. </w:t>
      </w:r>
      <w:r w:rsidRPr="005C1C22" w:rsidR="0078778A">
        <w:rPr>
          <w:rFonts w:ascii="Times New Roman" w:hAnsi="Times New Roman" w:cs="Times New Roman"/>
          <w:sz w:val="24"/>
          <w:szCs w:val="24"/>
        </w:rPr>
        <w:t>The traditional</w:t>
      </w:r>
      <w:r w:rsidRPr="005C1C22" w:rsidR="004340F2">
        <w:rPr>
          <w:rFonts w:ascii="Times New Roman" w:hAnsi="Times New Roman" w:cs="Times New Roman"/>
          <w:sz w:val="24"/>
          <w:szCs w:val="24"/>
        </w:rPr>
        <w:t xml:space="preserve"> </w:t>
      </w:r>
      <w:r w:rsidRPr="005C1C22" w:rsidR="0078778A">
        <w:rPr>
          <w:rFonts w:ascii="Times New Roman" w:hAnsi="Times New Roman" w:cs="Times New Roman"/>
          <w:sz w:val="24"/>
          <w:szCs w:val="24"/>
        </w:rPr>
        <w:t>theory</w:t>
      </w:r>
      <w:r w:rsidRPr="005C1C22" w:rsidR="004340F2">
        <w:rPr>
          <w:rFonts w:ascii="Times New Roman" w:hAnsi="Times New Roman" w:cs="Times New Roman"/>
          <w:sz w:val="24"/>
          <w:szCs w:val="24"/>
        </w:rPr>
        <w:t xml:space="preserve"> states that </w:t>
      </w:r>
      <w:r w:rsidRPr="005C1C22" w:rsidR="0078778A">
        <w:rPr>
          <w:rFonts w:ascii="Times New Roman" w:hAnsi="Times New Roman" w:cs="Times New Roman"/>
          <w:sz w:val="24"/>
          <w:szCs w:val="24"/>
        </w:rPr>
        <w:t>conflicts</w:t>
      </w:r>
      <w:r w:rsidRPr="005C1C22" w:rsidR="004340F2">
        <w:rPr>
          <w:rFonts w:ascii="Times New Roman" w:hAnsi="Times New Roman" w:cs="Times New Roman"/>
          <w:sz w:val="24"/>
          <w:szCs w:val="24"/>
        </w:rPr>
        <w:t xml:space="preserve"> results from trouble </w:t>
      </w:r>
      <w:r w:rsidRPr="005C1C22" w:rsidR="004340F2">
        <w:rPr>
          <w:rFonts w:ascii="Times New Roman" w:hAnsi="Times New Roman" w:cs="Times New Roman"/>
          <w:sz w:val="24"/>
          <w:szCs w:val="24"/>
        </w:rPr>
        <w:t>makers,</w:t>
      </w:r>
      <w:r w:rsidRPr="005C1C22" w:rsidR="004340F2">
        <w:rPr>
          <w:rFonts w:ascii="Times New Roman" w:hAnsi="Times New Roman" w:cs="Times New Roman"/>
          <w:sz w:val="24"/>
          <w:szCs w:val="24"/>
        </w:rPr>
        <w:t xml:space="preserve"> are bad, and should be avoided. The theory outlined the effects of conflicts like stress and should be </w:t>
      </w:r>
      <w:r w:rsidRPr="005C1C22" w:rsidR="0078778A">
        <w:rPr>
          <w:rFonts w:ascii="Times New Roman" w:hAnsi="Times New Roman" w:cs="Times New Roman"/>
          <w:sz w:val="24"/>
          <w:szCs w:val="24"/>
        </w:rPr>
        <w:t>avoided</w:t>
      </w:r>
      <w:r w:rsidRPr="005C1C22" w:rsidR="004340F2">
        <w:rPr>
          <w:rFonts w:ascii="Times New Roman" w:hAnsi="Times New Roman" w:cs="Times New Roman"/>
          <w:sz w:val="24"/>
          <w:szCs w:val="24"/>
        </w:rPr>
        <w:t xml:space="preserve">. The </w:t>
      </w:r>
      <w:r w:rsidRPr="005C1C22" w:rsidR="0078778A">
        <w:rPr>
          <w:rFonts w:ascii="Times New Roman" w:hAnsi="Times New Roman" w:cs="Times New Roman"/>
          <w:sz w:val="24"/>
          <w:szCs w:val="24"/>
        </w:rPr>
        <w:t>contemporary</w:t>
      </w:r>
      <w:r w:rsidRPr="005C1C22" w:rsidR="004340F2">
        <w:rPr>
          <w:rFonts w:ascii="Times New Roman" w:hAnsi="Times New Roman" w:cs="Times New Roman"/>
          <w:sz w:val="24"/>
          <w:szCs w:val="24"/>
        </w:rPr>
        <w:t xml:space="preserve"> the</w:t>
      </w:r>
      <w:r w:rsidRPr="005C1C22" w:rsidR="0078778A">
        <w:rPr>
          <w:rFonts w:ascii="Times New Roman" w:hAnsi="Times New Roman" w:cs="Times New Roman"/>
          <w:sz w:val="24"/>
          <w:szCs w:val="24"/>
        </w:rPr>
        <w:t>o</w:t>
      </w:r>
      <w:r w:rsidRPr="005C1C22" w:rsidR="004340F2">
        <w:rPr>
          <w:rFonts w:ascii="Times New Roman" w:hAnsi="Times New Roman" w:cs="Times New Roman"/>
          <w:sz w:val="24"/>
          <w:szCs w:val="24"/>
        </w:rPr>
        <w:t xml:space="preserve">ry of </w:t>
      </w:r>
      <w:r w:rsidRPr="005C1C22" w:rsidR="0078778A">
        <w:rPr>
          <w:rFonts w:ascii="Times New Roman" w:hAnsi="Times New Roman" w:cs="Times New Roman"/>
          <w:sz w:val="24"/>
          <w:szCs w:val="24"/>
        </w:rPr>
        <w:t>conflict</w:t>
      </w:r>
      <w:r w:rsidRPr="005C1C22" w:rsidR="004340F2">
        <w:rPr>
          <w:rFonts w:ascii="Times New Roman" w:hAnsi="Times New Roman" w:cs="Times New Roman"/>
          <w:sz w:val="24"/>
          <w:szCs w:val="24"/>
        </w:rPr>
        <w:t xml:space="preserve"> man</w:t>
      </w:r>
      <w:r w:rsidRPr="005C1C22" w:rsidR="0078778A">
        <w:rPr>
          <w:rFonts w:ascii="Times New Roman" w:hAnsi="Times New Roman" w:cs="Times New Roman"/>
          <w:sz w:val="24"/>
          <w:szCs w:val="24"/>
        </w:rPr>
        <w:t>ageme</w:t>
      </w:r>
      <w:r w:rsidRPr="005C1C22" w:rsidR="004340F2">
        <w:rPr>
          <w:rFonts w:ascii="Times New Roman" w:hAnsi="Times New Roman" w:cs="Times New Roman"/>
          <w:sz w:val="24"/>
          <w:szCs w:val="24"/>
        </w:rPr>
        <w:t xml:space="preserve">nt states that conflicts are </w:t>
      </w:r>
      <w:r w:rsidRPr="005C1C22" w:rsidR="0078778A">
        <w:rPr>
          <w:rFonts w:ascii="Times New Roman" w:hAnsi="Times New Roman" w:cs="Times New Roman"/>
          <w:sz w:val="24"/>
          <w:szCs w:val="24"/>
        </w:rPr>
        <w:t>inevitable</w:t>
      </w:r>
      <w:r w:rsidRPr="005C1C22" w:rsidR="004340F2">
        <w:rPr>
          <w:rFonts w:ascii="Times New Roman" w:hAnsi="Times New Roman" w:cs="Times New Roman"/>
          <w:sz w:val="24"/>
          <w:szCs w:val="24"/>
        </w:rPr>
        <w:t xml:space="preserve"> between human beings, beneficial, natural </w:t>
      </w:r>
      <w:r w:rsidRPr="005C1C22" w:rsidR="0078778A">
        <w:rPr>
          <w:rFonts w:ascii="Times New Roman" w:hAnsi="Times New Roman" w:cs="Times New Roman"/>
          <w:sz w:val="24"/>
          <w:szCs w:val="24"/>
        </w:rPr>
        <w:t>results</w:t>
      </w:r>
      <w:r w:rsidRPr="005C1C22" w:rsidR="004340F2">
        <w:rPr>
          <w:rFonts w:ascii="Times New Roman" w:hAnsi="Times New Roman" w:cs="Times New Roman"/>
          <w:sz w:val="24"/>
          <w:szCs w:val="24"/>
        </w:rPr>
        <w:t xml:space="preserve">, and change and should be managed to have a </w:t>
      </w:r>
      <w:r w:rsidRPr="005C1C22" w:rsidR="0078778A">
        <w:rPr>
          <w:rFonts w:ascii="Times New Roman" w:hAnsi="Times New Roman" w:cs="Times New Roman"/>
          <w:sz w:val="24"/>
          <w:szCs w:val="24"/>
        </w:rPr>
        <w:t>favorable</w:t>
      </w:r>
      <w:r w:rsidRPr="005C1C22" w:rsidR="004340F2">
        <w:rPr>
          <w:rFonts w:ascii="Times New Roman" w:hAnsi="Times New Roman" w:cs="Times New Roman"/>
          <w:sz w:val="24"/>
          <w:szCs w:val="24"/>
        </w:rPr>
        <w:t xml:space="preserve"> </w:t>
      </w:r>
      <w:r w:rsidRPr="005C1C22" w:rsidR="0078778A">
        <w:rPr>
          <w:rFonts w:ascii="Times New Roman" w:hAnsi="Times New Roman" w:cs="Times New Roman"/>
          <w:sz w:val="24"/>
          <w:szCs w:val="24"/>
        </w:rPr>
        <w:t>environment full of understanding</w:t>
      </w:r>
      <w:r w:rsidRPr="005C1C22" w:rsidR="00200632">
        <w:rPr>
          <w:rFonts w:ascii="Times New Roman" w:hAnsi="Times New Roman" w:cs="Times New Roman"/>
          <w:sz w:val="24"/>
          <w:szCs w:val="24"/>
        </w:rPr>
        <w:t xml:space="preserve"> (</w:t>
      </w:r>
      <w:r w:rsidRPr="005C1C22" w:rsidR="00200632">
        <w:rPr>
          <w:rFonts w:ascii="Times New Roman" w:hAnsi="Times New Roman" w:cs="Times New Roman"/>
          <w:sz w:val="24"/>
          <w:szCs w:val="24"/>
          <w:shd w:val="clear" w:color="auto" w:fill="FFFFFF"/>
        </w:rPr>
        <w:t>Agastra</w:t>
      </w:r>
      <w:r w:rsidRPr="005C1C22" w:rsidR="005C1C2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C1C22" w:rsidR="002006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2018)</w:t>
      </w:r>
      <w:r w:rsidRPr="005C1C22" w:rsidR="004340F2">
        <w:rPr>
          <w:rFonts w:ascii="Times New Roman" w:hAnsi="Times New Roman" w:cs="Times New Roman"/>
          <w:sz w:val="24"/>
          <w:szCs w:val="24"/>
        </w:rPr>
        <w:t xml:space="preserve">. </w:t>
      </w:r>
      <w:r w:rsidRPr="005C1C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5585" w:rsidRPr="005C1C22" w:rsidP="005C1C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C1C22">
        <w:rPr>
          <w:rFonts w:ascii="Times New Roman" w:hAnsi="Times New Roman" w:cs="Times New Roman"/>
          <w:sz w:val="24"/>
          <w:szCs w:val="24"/>
        </w:rPr>
        <w:t>Thus, conflict manage</w:t>
      </w:r>
      <w:r w:rsidRPr="005C1C22" w:rsidR="00CE678F">
        <w:rPr>
          <w:rFonts w:ascii="Times New Roman" w:hAnsi="Times New Roman" w:cs="Times New Roman"/>
          <w:sz w:val="24"/>
          <w:szCs w:val="24"/>
        </w:rPr>
        <w:t>me</w:t>
      </w:r>
      <w:r w:rsidRPr="005C1C22">
        <w:rPr>
          <w:rFonts w:ascii="Times New Roman" w:hAnsi="Times New Roman" w:cs="Times New Roman"/>
          <w:sz w:val="24"/>
          <w:szCs w:val="24"/>
        </w:rPr>
        <w:t xml:space="preserve">nt skills are </w:t>
      </w:r>
      <w:r w:rsidRPr="005C1C22" w:rsidR="00CE678F">
        <w:rPr>
          <w:rFonts w:ascii="Times New Roman" w:hAnsi="Times New Roman" w:cs="Times New Roman"/>
          <w:sz w:val="24"/>
          <w:szCs w:val="24"/>
        </w:rPr>
        <w:t>principles</w:t>
      </w:r>
      <w:r w:rsidRPr="005C1C22">
        <w:rPr>
          <w:rFonts w:ascii="Times New Roman" w:hAnsi="Times New Roman" w:cs="Times New Roman"/>
          <w:sz w:val="24"/>
          <w:szCs w:val="24"/>
        </w:rPr>
        <w:t xml:space="preserve"> that should be applied in daily life. In case of any conflict between my classmates and </w:t>
      </w:r>
      <w:r w:rsidRPr="005C1C22">
        <w:rPr>
          <w:rFonts w:ascii="Times New Roman" w:hAnsi="Times New Roman" w:cs="Times New Roman"/>
          <w:sz w:val="24"/>
          <w:szCs w:val="24"/>
        </w:rPr>
        <w:t xml:space="preserve">me, it will be </w:t>
      </w:r>
      <w:r w:rsidRPr="005C1C22" w:rsidR="00CE678F">
        <w:rPr>
          <w:rFonts w:ascii="Times New Roman" w:hAnsi="Times New Roman" w:cs="Times New Roman"/>
          <w:sz w:val="24"/>
          <w:szCs w:val="24"/>
        </w:rPr>
        <w:t>essential</w:t>
      </w:r>
      <w:r w:rsidRPr="005C1C22">
        <w:rPr>
          <w:rFonts w:ascii="Times New Roman" w:hAnsi="Times New Roman" w:cs="Times New Roman"/>
          <w:sz w:val="24"/>
          <w:szCs w:val="24"/>
        </w:rPr>
        <w:t xml:space="preserve"> to use effective communication skills, go</w:t>
      </w:r>
      <w:r w:rsidRPr="005C1C22" w:rsidR="00CE678F">
        <w:rPr>
          <w:rFonts w:ascii="Times New Roman" w:hAnsi="Times New Roman" w:cs="Times New Roman"/>
          <w:sz w:val="24"/>
          <w:szCs w:val="24"/>
        </w:rPr>
        <w:t>o</w:t>
      </w:r>
      <w:r w:rsidRPr="005C1C22">
        <w:rPr>
          <w:rFonts w:ascii="Times New Roman" w:hAnsi="Times New Roman" w:cs="Times New Roman"/>
          <w:sz w:val="24"/>
          <w:szCs w:val="24"/>
        </w:rPr>
        <w:t>d tu</w:t>
      </w:r>
      <w:r w:rsidRPr="005C1C22" w:rsidR="00CE678F">
        <w:rPr>
          <w:rFonts w:ascii="Times New Roman" w:hAnsi="Times New Roman" w:cs="Times New Roman"/>
          <w:sz w:val="24"/>
          <w:szCs w:val="24"/>
        </w:rPr>
        <w:t>r</w:t>
      </w:r>
      <w:r w:rsidRPr="005C1C22">
        <w:rPr>
          <w:rFonts w:ascii="Times New Roman" w:hAnsi="Times New Roman" w:cs="Times New Roman"/>
          <w:sz w:val="24"/>
          <w:szCs w:val="24"/>
        </w:rPr>
        <w:t xml:space="preserve">n-taking, and listen carefully to reach an </w:t>
      </w:r>
      <w:r w:rsidRPr="005C1C22" w:rsidR="00CE678F">
        <w:rPr>
          <w:rFonts w:ascii="Times New Roman" w:hAnsi="Times New Roman" w:cs="Times New Roman"/>
          <w:sz w:val="24"/>
          <w:szCs w:val="24"/>
        </w:rPr>
        <w:t>agreement</w:t>
      </w:r>
      <w:r w:rsidRPr="005C1C22">
        <w:rPr>
          <w:rFonts w:ascii="Times New Roman" w:hAnsi="Times New Roman" w:cs="Times New Roman"/>
          <w:sz w:val="24"/>
          <w:szCs w:val="24"/>
        </w:rPr>
        <w:t xml:space="preserve">- a win-win situation. </w:t>
      </w:r>
      <w:r w:rsidRPr="005C1C22" w:rsidR="00CE678F">
        <w:rPr>
          <w:rFonts w:ascii="Times New Roman" w:hAnsi="Times New Roman" w:cs="Times New Roman"/>
          <w:sz w:val="24"/>
          <w:szCs w:val="24"/>
        </w:rPr>
        <w:t>Applying</w:t>
      </w:r>
      <w:r w:rsidRPr="005C1C22">
        <w:rPr>
          <w:rFonts w:ascii="Times New Roman" w:hAnsi="Times New Roman" w:cs="Times New Roman"/>
          <w:sz w:val="24"/>
          <w:szCs w:val="24"/>
        </w:rPr>
        <w:t xml:space="preserve"> the </w:t>
      </w:r>
      <w:r w:rsidRPr="005C1C22" w:rsidR="00CE678F">
        <w:rPr>
          <w:rFonts w:ascii="Times New Roman" w:hAnsi="Times New Roman" w:cs="Times New Roman"/>
          <w:sz w:val="24"/>
          <w:szCs w:val="24"/>
        </w:rPr>
        <w:t>skills</w:t>
      </w:r>
      <w:r w:rsidRPr="005C1C22">
        <w:rPr>
          <w:rFonts w:ascii="Times New Roman" w:hAnsi="Times New Roman" w:cs="Times New Roman"/>
          <w:sz w:val="24"/>
          <w:szCs w:val="24"/>
        </w:rPr>
        <w:t xml:space="preserve"> in real-life situations leads to a </w:t>
      </w:r>
      <w:r w:rsidRPr="005C1C22" w:rsidR="00CE678F">
        <w:rPr>
          <w:rFonts w:ascii="Times New Roman" w:hAnsi="Times New Roman" w:cs="Times New Roman"/>
          <w:sz w:val="24"/>
          <w:szCs w:val="24"/>
        </w:rPr>
        <w:t>conducive</w:t>
      </w:r>
      <w:r w:rsidRPr="005C1C22">
        <w:rPr>
          <w:rFonts w:ascii="Times New Roman" w:hAnsi="Times New Roman" w:cs="Times New Roman"/>
          <w:sz w:val="24"/>
          <w:szCs w:val="24"/>
        </w:rPr>
        <w:t xml:space="preserve"> environment full of peace and harmony. </w:t>
      </w:r>
    </w:p>
    <w:p w:rsidR="009B786C" w:rsidRPr="005C1C22" w:rsidP="005C1C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C1C22">
        <w:rPr>
          <w:rFonts w:ascii="Times New Roman" w:hAnsi="Times New Roman" w:cs="Times New Roman"/>
          <w:sz w:val="24"/>
          <w:szCs w:val="24"/>
        </w:rPr>
        <w:t xml:space="preserve">In </w:t>
      </w:r>
      <w:r w:rsidRPr="005C1C22" w:rsidR="00CE678F">
        <w:rPr>
          <w:rFonts w:ascii="Times New Roman" w:hAnsi="Times New Roman" w:cs="Times New Roman"/>
          <w:sz w:val="24"/>
          <w:szCs w:val="24"/>
        </w:rPr>
        <w:t>most</w:t>
      </w:r>
      <w:r w:rsidRPr="005C1C22">
        <w:rPr>
          <w:rFonts w:ascii="Times New Roman" w:hAnsi="Times New Roman" w:cs="Times New Roman"/>
          <w:sz w:val="24"/>
          <w:szCs w:val="24"/>
        </w:rPr>
        <w:t xml:space="preserve"> cases, while solving </w:t>
      </w:r>
      <w:r w:rsidRPr="005C1C22" w:rsidR="00CE678F">
        <w:rPr>
          <w:rFonts w:ascii="Times New Roman" w:hAnsi="Times New Roman" w:cs="Times New Roman"/>
          <w:sz w:val="24"/>
          <w:szCs w:val="24"/>
        </w:rPr>
        <w:t>conflicts</w:t>
      </w:r>
      <w:r w:rsidRPr="005C1C22">
        <w:rPr>
          <w:rFonts w:ascii="Times New Roman" w:hAnsi="Times New Roman" w:cs="Times New Roman"/>
          <w:sz w:val="24"/>
          <w:szCs w:val="24"/>
        </w:rPr>
        <w:t>, I have been</w:t>
      </w:r>
      <w:r w:rsidRPr="005C1C22" w:rsidR="00CE678F">
        <w:rPr>
          <w:rFonts w:ascii="Times New Roman" w:hAnsi="Times New Roman" w:cs="Times New Roman"/>
          <w:sz w:val="24"/>
          <w:szCs w:val="24"/>
        </w:rPr>
        <w:t xml:space="preserve"> </w:t>
      </w:r>
      <w:r w:rsidRPr="005C1C22">
        <w:rPr>
          <w:rFonts w:ascii="Times New Roman" w:hAnsi="Times New Roman" w:cs="Times New Roman"/>
          <w:sz w:val="24"/>
          <w:szCs w:val="24"/>
        </w:rPr>
        <w:t xml:space="preserve">using force. There is </w:t>
      </w:r>
      <w:r w:rsidRPr="005C1C22" w:rsidR="00CE678F">
        <w:rPr>
          <w:rFonts w:ascii="Times New Roman" w:hAnsi="Times New Roman" w:cs="Times New Roman"/>
          <w:sz w:val="24"/>
          <w:szCs w:val="24"/>
        </w:rPr>
        <w:t>no situation</w:t>
      </w:r>
      <w:r w:rsidRPr="005C1C22">
        <w:rPr>
          <w:rFonts w:ascii="Times New Roman" w:hAnsi="Times New Roman" w:cs="Times New Roman"/>
          <w:sz w:val="24"/>
          <w:szCs w:val="24"/>
        </w:rPr>
        <w:t xml:space="preserve"> that I applied the skills </w:t>
      </w:r>
      <w:r w:rsidRPr="005C1C22" w:rsidR="00CE678F">
        <w:rPr>
          <w:rFonts w:ascii="Times New Roman" w:hAnsi="Times New Roman" w:cs="Times New Roman"/>
          <w:sz w:val="24"/>
          <w:szCs w:val="24"/>
        </w:rPr>
        <w:t>learned in this unit. But from</w:t>
      </w:r>
      <w:r w:rsidRPr="005C1C22">
        <w:rPr>
          <w:rFonts w:ascii="Times New Roman" w:hAnsi="Times New Roman" w:cs="Times New Roman"/>
          <w:sz w:val="24"/>
          <w:szCs w:val="24"/>
        </w:rPr>
        <w:t xml:space="preserve"> now henceforth, I will be using the skills</w:t>
      </w:r>
      <w:r w:rsidRPr="005C1C22" w:rsidR="00CE678F">
        <w:rPr>
          <w:rFonts w:ascii="Times New Roman" w:hAnsi="Times New Roman" w:cs="Times New Roman"/>
          <w:sz w:val="24"/>
          <w:szCs w:val="24"/>
        </w:rPr>
        <w:t xml:space="preserve"> in managing conflict and reaching</w:t>
      </w:r>
      <w:r w:rsidRPr="005C1C22">
        <w:rPr>
          <w:rFonts w:ascii="Times New Roman" w:hAnsi="Times New Roman" w:cs="Times New Roman"/>
          <w:sz w:val="24"/>
          <w:szCs w:val="24"/>
        </w:rPr>
        <w:t xml:space="preserve"> an agreement without applying any force. It will </w:t>
      </w:r>
      <w:r w:rsidRPr="005C1C22" w:rsidR="00CE678F">
        <w:rPr>
          <w:rFonts w:ascii="Times New Roman" w:hAnsi="Times New Roman" w:cs="Times New Roman"/>
          <w:sz w:val="24"/>
          <w:szCs w:val="24"/>
        </w:rPr>
        <w:t>be</w:t>
      </w:r>
      <w:r w:rsidRPr="005C1C22">
        <w:rPr>
          <w:rFonts w:ascii="Times New Roman" w:hAnsi="Times New Roman" w:cs="Times New Roman"/>
          <w:sz w:val="24"/>
          <w:szCs w:val="24"/>
        </w:rPr>
        <w:t xml:space="preserve"> </w:t>
      </w:r>
      <w:r w:rsidRPr="005C1C22" w:rsidR="00CE678F">
        <w:rPr>
          <w:rFonts w:ascii="Times New Roman" w:hAnsi="Times New Roman" w:cs="Times New Roman"/>
          <w:sz w:val="24"/>
          <w:szCs w:val="24"/>
        </w:rPr>
        <w:t>important</w:t>
      </w:r>
      <w:r w:rsidRPr="005C1C22">
        <w:rPr>
          <w:rFonts w:ascii="Times New Roman" w:hAnsi="Times New Roman" w:cs="Times New Roman"/>
          <w:sz w:val="24"/>
          <w:szCs w:val="24"/>
        </w:rPr>
        <w:t xml:space="preserve"> to </w:t>
      </w:r>
      <w:r w:rsidRPr="005C1C22">
        <w:rPr>
          <w:rFonts w:ascii="Times New Roman" w:hAnsi="Times New Roman" w:cs="Times New Roman"/>
          <w:sz w:val="24"/>
          <w:szCs w:val="24"/>
        </w:rPr>
        <w:t>understand and use problem-solving</w:t>
      </w:r>
      <w:r w:rsidRPr="005C1C22" w:rsidR="00CE678F">
        <w:rPr>
          <w:rFonts w:ascii="Times New Roman" w:hAnsi="Times New Roman" w:cs="Times New Roman"/>
          <w:sz w:val="24"/>
          <w:szCs w:val="24"/>
        </w:rPr>
        <w:t xml:space="preserve"> skills for designing appropriate procedures</w:t>
      </w:r>
      <w:r w:rsidRPr="005C1C22">
        <w:rPr>
          <w:rFonts w:ascii="Times New Roman" w:hAnsi="Times New Roman" w:cs="Times New Roman"/>
          <w:sz w:val="24"/>
          <w:szCs w:val="24"/>
        </w:rPr>
        <w:t xml:space="preserve"> for dealing with conflicts. </w:t>
      </w:r>
    </w:p>
    <w:p w:rsidR="00915DA0" w:rsidRPr="005C1C22" w:rsidP="005C1C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C1C22">
        <w:rPr>
          <w:rFonts w:ascii="Times New Roman" w:hAnsi="Times New Roman" w:cs="Times New Roman"/>
          <w:sz w:val="24"/>
          <w:szCs w:val="24"/>
        </w:rPr>
        <w:t>Therefore, the course material was very interesting and helpful. It provided an inner understanding of conflict management skills, procedures, theories, and application in a real-life situation. People end up growing to be problem-solvers instead of problem creators!</w:t>
      </w:r>
    </w:p>
    <w:p w:rsid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5DA0" w:rsidRPr="005C1C22" w:rsidP="005C1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1C22">
        <w:rPr>
          <w:rFonts w:ascii="Times New Roman" w:hAnsi="Times New Roman" w:cs="Times New Roman"/>
          <w:sz w:val="24"/>
          <w:szCs w:val="24"/>
        </w:rPr>
        <w:t>References</w:t>
      </w:r>
    </w:p>
    <w:p w:rsidR="005C1C22" w:rsidRPr="005C1C22" w:rsidP="005C1C2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C1C22">
        <w:rPr>
          <w:rFonts w:ascii="Times New Roman" w:hAnsi="Times New Roman" w:cs="Times New Roman"/>
          <w:sz w:val="24"/>
          <w:szCs w:val="24"/>
          <w:shd w:val="clear" w:color="auto" w:fill="FFFFFF"/>
        </w:rPr>
        <w:t>Agastra</w:t>
      </w:r>
      <w:r w:rsidRPr="005C1C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 (2018). </w:t>
      </w:r>
      <w:r w:rsidRPr="005C1C22">
        <w:rPr>
          <w:rFonts w:ascii="Times New Roman" w:hAnsi="Times New Roman" w:cs="Times New Roman"/>
          <w:sz w:val="24"/>
          <w:szCs w:val="24"/>
          <w:shd w:val="clear" w:color="auto" w:fill="FFFFFF"/>
        </w:rPr>
        <w:t>A Sociological Approach to Police Officers’ Conflict Management Tools.</w:t>
      </w:r>
      <w:r w:rsidRPr="005C1C22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C1C2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Open Journal for Sociological Studies</w:t>
      </w:r>
      <w:r w:rsidRPr="005C1C2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C1C2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</w:t>
      </w:r>
      <w:r w:rsidRPr="005C1C22">
        <w:rPr>
          <w:rFonts w:ascii="Times New Roman" w:hAnsi="Times New Roman" w:cs="Times New Roman"/>
          <w:sz w:val="24"/>
          <w:szCs w:val="24"/>
          <w:shd w:val="clear" w:color="auto" w:fill="FFFFFF"/>
        </w:rPr>
        <w:t>(2).</w:t>
      </w:r>
    </w:p>
    <w:p w:rsidR="005C1C22" w:rsidRPr="005C1C22" w:rsidP="005C1C2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1C22">
        <w:rPr>
          <w:rFonts w:ascii="Times New Roman" w:hAnsi="Times New Roman" w:cs="Times New Roman"/>
          <w:sz w:val="24"/>
          <w:szCs w:val="24"/>
          <w:shd w:val="clear" w:color="auto" w:fill="FFFFFF"/>
        </w:rPr>
        <w:t>Sallee</w:t>
      </w:r>
      <w:r w:rsidRPr="005C1C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 M. (2018). </w:t>
      </w:r>
      <w:r w:rsidRPr="005C1C22">
        <w:rPr>
          <w:rFonts w:ascii="Times New Roman" w:hAnsi="Times New Roman" w:cs="Times New Roman"/>
          <w:sz w:val="24"/>
          <w:szCs w:val="24"/>
          <w:shd w:val="clear" w:color="auto" w:fill="FFFFFF"/>
        </w:rPr>
        <w:t>Effective communication and conflict resolution.</w:t>
      </w:r>
      <w:r w:rsidRPr="005C1C22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C1C2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Contemporary Nursing E-Book: Issues, Trends, &amp; Management</w:t>
      </w:r>
      <w:r w:rsidRPr="005C1C22">
        <w:rPr>
          <w:rFonts w:ascii="Times New Roman" w:hAnsi="Times New Roman" w:cs="Times New Roman"/>
          <w:sz w:val="24"/>
          <w:szCs w:val="24"/>
          <w:shd w:val="clear" w:color="auto" w:fill="FFFFFF"/>
        </w:rPr>
        <w:t>, 322.</w:t>
      </w:r>
    </w:p>
    <w:sectPr>
      <w:headerReference w:type="default" r:id="rId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C22" w:rsidRPr="005C1C2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C1C22">
      <w:rPr>
        <w:rFonts w:ascii="Times New Roman" w:hAnsi="Times New Roman" w:cs="Times New Roman"/>
        <w:sz w:val="24"/>
        <w:szCs w:val="24"/>
      </w:rPr>
      <w:t>JOURNAL</w:t>
    </w:r>
    <w:r w:rsidRPr="005C1C22">
      <w:rPr>
        <w:rFonts w:ascii="Times New Roman" w:hAnsi="Times New Roman" w:cs="Times New Roman"/>
        <w:sz w:val="24"/>
        <w:szCs w:val="24"/>
      </w:rPr>
      <w:tab/>
    </w:r>
    <w:r w:rsidRPr="005C1C2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308253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C1C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C1C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C1C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5C1C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C1C22" w:rsidRPr="005C1C2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EE4"/>
    <w:rsid w:val="00200632"/>
    <w:rsid w:val="00313EE4"/>
    <w:rsid w:val="003701F5"/>
    <w:rsid w:val="003C5585"/>
    <w:rsid w:val="004340F2"/>
    <w:rsid w:val="004E76F2"/>
    <w:rsid w:val="005C1C22"/>
    <w:rsid w:val="0078778A"/>
    <w:rsid w:val="00815DB1"/>
    <w:rsid w:val="00915DA0"/>
    <w:rsid w:val="009B786C"/>
    <w:rsid w:val="00CE678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1C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C22"/>
  </w:style>
  <w:style w:type="paragraph" w:styleId="Footer">
    <w:name w:val="footer"/>
    <w:basedOn w:val="Normal"/>
    <w:link w:val="FooterChar"/>
    <w:uiPriority w:val="99"/>
    <w:unhideWhenUsed/>
    <w:rsid w:val="005C1C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C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ERICSSON</dc:creator>
  <cp:lastModifiedBy>ERICSSON</cp:lastModifiedBy>
  <cp:revision>10</cp:revision>
  <dcterms:created xsi:type="dcterms:W3CDTF">2021-11-22T04:49:00Z</dcterms:created>
  <dcterms:modified xsi:type="dcterms:W3CDTF">2021-11-22T05:13:00Z</dcterms:modified>
</cp:coreProperties>
</file>