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CCB58" w14:textId="77777777" w:rsidR="00784097" w:rsidRPr="003413DC" w:rsidRDefault="00076D3F" w:rsidP="003413DC">
      <w:pPr>
        <w:spacing w:line="480" w:lineRule="auto"/>
        <w:jc w:val="center"/>
        <w:rPr>
          <w:rFonts w:ascii="Times New Roman" w:hAnsi="Times New Roman" w:cs="Times New Roman"/>
          <w:sz w:val="24"/>
          <w:szCs w:val="24"/>
        </w:rPr>
      </w:pPr>
      <w:r w:rsidRPr="003413DC">
        <w:rPr>
          <w:rFonts w:ascii="Times New Roman" w:hAnsi="Times New Roman" w:cs="Times New Roman"/>
          <w:sz w:val="24"/>
          <w:szCs w:val="24"/>
        </w:rPr>
        <w:t xml:space="preserve">How do video games influence child </w:t>
      </w:r>
      <w:proofErr w:type="gramStart"/>
      <w:r w:rsidRPr="003413DC">
        <w:rPr>
          <w:rFonts w:ascii="Times New Roman" w:hAnsi="Times New Roman" w:cs="Times New Roman"/>
          <w:sz w:val="24"/>
          <w:szCs w:val="24"/>
        </w:rPr>
        <w:t>development</w:t>
      </w:r>
      <w:proofErr w:type="gramEnd"/>
    </w:p>
    <w:p w14:paraId="3991E49B" w14:textId="77777777" w:rsidR="005D215D" w:rsidRPr="003413DC" w:rsidRDefault="00076D3F" w:rsidP="003413DC">
      <w:pPr>
        <w:spacing w:line="480" w:lineRule="auto"/>
        <w:ind w:firstLine="720"/>
        <w:rPr>
          <w:rFonts w:ascii="Times New Roman" w:hAnsi="Times New Roman" w:cs="Times New Roman"/>
          <w:sz w:val="24"/>
          <w:szCs w:val="24"/>
        </w:rPr>
      </w:pPr>
      <w:r w:rsidRPr="003413DC">
        <w:rPr>
          <w:rFonts w:ascii="Times New Roman" w:hAnsi="Times New Roman" w:cs="Times New Roman"/>
          <w:sz w:val="24"/>
          <w:szCs w:val="24"/>
        </w:rPr>
        <w:t>Playing age-appropriate games in moderation can be fun and healthful. Some video games may aid in the development of fine motor skills and coordination, as well as foster learning and problem-solving. Interactive and instructional video games and apps have a positive effect on children's brain development. Another study focused on instructional game characters found that forming a deep attachment with a game character can help children learn better.</w:t>
      </w:r>
      <w:r w:rsidR="00EC52B0" w:rsidRPr="003413DC">
        <w:rPr>
          <w:rFonts w:ascii="Times New Roman" w:hAnsi="Times New Roman" w:cs="Times New Roman"/>
          <w:sz w:val="24"/>
          <w:szCs w:val="24"/>
        </w:rPr>
        <w:t xml:space="preserve"> Violent images may have a greater impact on younger children and those with emotional, behavioral, or learning issues.</w:t>
      </w:r>
    </w:p>
    <w:p w14:paraId="2CFBEEE5" w14:textId="77777777" w:rsidR="00B37CD4" w:rsidRPr="003413DC" w:rsidRDefault="00076D3F" w:rsidP="003413DC">
      <w:pPr>
        <w:spacing w:line="480" w:lineRule="auto"/>
        <w:rPr>
          <w:rFonts w:ascii="Times New Roman" w:hAnsi="Times New Roman" w:cs="Times New Roman"/>
          <w:sz w:val="24"/>
          <w:szCs w:val="24"/>
        </w:rPr>
      </w:pPr>
      <w:r w:rsidRPr="003413DC">
        <w:rPr>
          <w:rFonts w:ascii="Times New Roman" w:hAnsi="Times New Roman" w:cs="Times New Roman"/>
          <w:sz w:val="24"/>
          <w:szCs w:val="24"/>
        </w:rPr>
        <w:t xml:space="preserve">Many children's lives are dominated by video games and digital media. According to surveys, young children (ages 2-4) spend roughly 20 minutes each day playing video games. As youngsters become older, this becomes more prevalent. Children ages 5-8 play for about 40 minutes per day on average, and children ages 8-12 play for about 80 minutes per day on average. Some schools are capitalizing on the popularity of video games by incorporating instructional video games into their curriculum. One school has even created an entire curriculum on video game design and play. </w:t>
      </w:r>
    </w:p>
    <w:p w14:paraId="58087FD6" w14:textId="77777777" w:rsidR="00307398" w:rsidRPr="003413DC" w:rsidRDefault="00076D3F" w:rsidP="003413DC">
      <w:pPr>
        <w:spacing w:line="480" w:lineRule="auto"/>
        <w:ind w:firstLine="360"/>
        <w:rPr>
          <w:rFonts w:ascii="Times New Roman" w:hAnsi="Times New Roman" w:cs="Times New Roman"/>
          <w:sz w:val="24"/>
          <w:szCs w:val="24"/>
        </w:rPr>
      </w:pPr>
      <w:r w:rsidRPr="003413DC">
        <w:rPr>
          <w:rFonts w:ascii="Times New Roman" w:hAnsi="Times New Roman" w:cs="Times New Roman"/>
          <w:sz w:val="24"/>
          <w:szCs w:val="24"/>
        </w:rPr>
        <w:t xml:space="preserve">Digital gameplay on specialized video game consoles, computers, and, increasingly, mobile devices </w:t>
      </w:r>
      <w:proofErr w:type="gramStart"/>
      <w:r w:rsidRPr="003413DC">
        <w:rPr>
          <w:rFonts w:ascii="Times New Roman" w:hAnsi="Times New Roman" w:cs="Times New Roman"/>
          <w:sz w:val="24"/>
          <w:szCs w:val="24"/>
        </w:rPr>
        <w:t>continues</w:t>
      </w:r>
      <w:proofErr w:type="gramEnd"/>
      <w:r w:rsidRPr="003413DC">
        <w:rPr>
          <w:rFonts w:ascii="Times New Roman" w:hAnsi="Times New Roman" w:cs="Times New Roman"/>
          <w:sz w:val="24"/>
          <w:szCs w:val="24"/>
        </w:rPr>
        <w:t xml:space="preserve"> to have a significant appeal. The Entertainment Software Association (2018), for example, revealed in a recent poll of the computer and video game industry that 64 percent of the 4,000 US households they studied had at least one person who played video games 3 or more hours each week. A bit more than a third of the players were under the age of 18. About two-thirds of parents surveyed said they played video games with their children every week and thought the games were good for their children (Entertainment Software Association, 2018). </w:t>
      </w:r>
    </w:p>
    <w:p w14:paraId="591D1ADE" w14:textId="77777777" w:rsidR="009701D4" w:rsidRPr="003413DC" w:rsidRDefault="00076D3F" w:rsidP="003413DC">
      <w:pPr>
        <w:spacing w:line="480" w:lineRule="auto"/>
        <w:ind w:firstLine="360"/>
        <w:rPr>
          <w:rFonts w:ascii="Times New Roman" w:hAnsi="Times New Roman" w:cs="Times New Roman"/>
          <w:sz w:val="24"/>
          <w:szCs w:val="24"/>
        </w:rPr>
      </w:pPr>
      <w:r w:rsidRPr="003413DC">
        <w:rPr>
          <w:rFonts w:ascii="Times New Roman" w:hAnsi="Times New Roman" w:cs="Times New Roman"/>
          <w:sz w:val="24"/>
          <w:szCs w:val="24"/>
        </w:rPr>
        <w:lastRenderedPageBreak/>
        <w:t xml:space="preserve">Early in life, children begin playing video games, and according to data from a nationally representative study, the amount of time spent playing increases until consistent use patterns emerge around middle childhood and adolescence (Common Sense Media, 2017). According to a </w:t>
      </w:r>
      <w:proofErr w:type="gramStart"/>
      <w:r w:rsidRPr="003413DC">
        <w:rPr>
          <w:rFonts w:ascii="Times New Roman" w:hAnsi="Times New Roman" w:cs="Times New Roman"/>
          <w:sz w:val="24"/>
          <w:szCs w:val="24"/>
        </w:rPr>
        <w:t>Common Sense</w:t>
      </w:r>
      <w:proofErr w:type="gramEnd"/>
      <w:r w:rsidRPr="003413DC">
        <w:rPr>
          <w:rFonts w:ascii="Times New Roman" w:hAnsi="Times New Roman" w:cs="Times New Roman"/>
          <w:sz w:val="24"/>
          <w:szCs w:val="24"/>
        </w:rPr>
        <w:t xml:space="preserve"> Media (2017) survey of US children aged 0–8, children utilized interactive games for roughly 25 minutes per day on average, with very limited use before the age of two. Youngsters aged 2–4 spent roughly 21 minutes and children aged 5–8 spent about 42 minutes playing games. In a previous </w:t>
      </w:r>
      <w:proofErr w:type="gramStart"/>
      <w:r w:rsidRPr="003413DC">
        <w:rPr>
          <w:rFonts w:ascii="Times New Roman" w:hAnsi="Times New Roman" w:cs="Times New Roman"/>
          <w:sz w:val="24"/>
          <w:szCs w:val="24"/>
        </w:rPr>
        <w:t>Common Sense</w:t>
      </w:r>
      <w:proofErr w:type="gramEnd"/>
      <w:r w:rsidRPr="003413DC">
        <w:rPr>
          <w:rFonts w:ascii="Times New Roman" w:hAnsi="Times New Roman" w:cs="Times New Roman"/>
          <w:sz w:val="24"/>
          <w:szCs w:val="24"/>
        </w:rPr>
        <w:t xml:space="preserve"> Media (2015) survey, children aged 8–12 engaged with games via mobile and video game devices for an average of 1 hour, 19 minutes per day, which was equivalent to 12- to 18-year-olds' daily video game use of 1 hour, 21 minutes. </w:t>
      </w:r>
    </w:p>
    <w:p w14:paraId="4C9CA697" w14:textId="77777777" w:rsidR="00307398" w:rsidRPr="003413DC" w:rsidRDefault="00076D3F" w:rsidP="003413DC">
      <w:pPr>
        <w:spacing w:line="480" w:lineRule="auto"/>
        <w:ind w:firstLine="360"/>
        <w:rPr>
          <w:rFonts w:ascii="Times New Roman" w:hAnsi="Times New Roman" w:cs="Times New Roman"/>
          <w:sz w:val="24"/>
          <w:szCs w:val="24"/>
        </w:rPr>
      </w:pPr>
      <w:r w:rsidRPr="003413DC">
        <w:rPr>
          <w:rFonts w:ascii="Times New Roman" w:hAnsi="Times New Roman" w:cs="Times New Roman"/>
          <w:sz w:val="24"/>
          <w:szCs w:val="24"/>
        </w:rPr>
        <w:t xml:space="preserve">Boys (70%) are the most dedicated gamers, with 27 percent of adolescent boys and, significantly, 2 percent of adolescent girls reporting video game gaming as their favorite hobby (Common Sense Media, 2015). Digital media consumption is a diet with varying levels of quality and amount of exposure (Anderson &amp; Hanson, 2009). For example, avid gamers, who are more likely to be men, maybe more drawn to learning through digital games. Concentrating on the quality of the gaming experience also </w:t>
      </w:r>
      <w:proofErr w:type="gramStart"/>
      <w:r w:rsidRPr="003413DC">
        <w:rPr>
          <w:rFonts w:ascii="Times New Roman" w:hAnsi="Times New Roman" w:cs="Times New Roman"/>
          <w:sz w:val="24"/>
          <w:szCs w:val="24"/>
        </w:rPr>
        <w:t>opens up</w:t>
      </w:r>
      <w:proofErr w:type="gramEnd"/>
      <w:r w:rsidRPr="003413DC">
        <w:rPr>
          <w:rFonts w:ascii="Times New Roman" w:hAnsi="Times New Roman" w:cs="Times New Roman"/>
          <w:sz w:val="24"/>
          <w:szCs w:val="24"/>
        </w:rPr>
        <w:t xml:space="preserve"> a door for educational innovation. Quest2Learn, a pioneering school in New York City, has created a curriculum based on digital gameplay and design. Although concrete scientific data for the usefulness of these kinds of methods in terms of student academic gains is still awaited, the local policy trend toward integrating educational games like Mine craft into classrooms is obvious.</w:t>
      </w:r>
    </w:p>
    <w:p w14:paraId="30AFD6EF" w14:textId="77777777" w:rsidR="00C44A2C" w:rsidRPr="003413DC" w:rsidRDefault="00076D3F" w:rsidP="003413DC">
      <w:pPr>
        <w:spacing w:line="480" w:lineRule="auto"/>
        <w:ind w:firstLine="360"/>
        <w:rPr>
          <w:rFonts w:ascii="Times New Roman" w:hAnsi="Times New Roman" w:cs="Times New Roman"/>
          <w:sz w:val="24"/>
          <w:szCs w:val="24"/>
        </w:rPr>
      </w:pPr>
      <w:r w:rsidRPr="003413DC">
        <w:rPr>
          <w:rFonts w:ascii="Times New Roman" w:hAnsi="Times New Roman" w:cs="Times New Roman"/>
          <w:sz w:val="24"/>
          <w:szCs w:val="24"/>
        </w:rPr>
        <w:t xml:space="preserve">Many of our current understandings of the impact of media on children's development are based on decades of research on television viewing habits and consumption. The findings of this research point to two important points. First, consequences are determined by the programming's content. For example, while preschool educational television viewing was shown to be positively </w:t>
      </w:r>
      <w:r w:rsidRPr="003413DC">
        <w:rPr>
          <w:rFonts w:ascii="Times New Roman" w:hAnsi="Times New Roman" w:cs="Times New Roman"/>
          <w:sz w:val="24"/>
          <w:szCs w:val="24"/>
        </w:rPr>
        <w:lastRenderedPageBreak/>
        <w:t>associated with academic performance in English, math, and science (Anderson, Huston, Schmitt, Linebarger, &amp; Wright, 2001 ;) Second, while watching television may appear to be a solitary activity, the impacts of television viewing are moderated by parenting. Parents have an impact on their children's television viewing habits through directing content choices and co-viewing behaviors. High-quality parent-child interactions during video games such as the use of dialogic questioning and praise can help young children engage with and learn from educational video games. Indeed, the Ameri</w:t>
      </w:r>
      <w:r w:rsidR="00784097" w:rsidRPr="003413DC">
        <w:rPr>
          <w:rFonts w:ascii="Times New Roman" w:hAnsi="Times New Roman" w:cs="Times New Roman"/>
          <w:sz w:val="24"/>
          <w:szCs w:val="24"/>
        </w:rPr>
        <w:t>can Academy of Pediatrics (2016</w:t>
      </w:r>
      <w:r w:rsidRPr="003413DC">
        <w:rPr>
          <w:rFonts w:ascii="Times New Roman" w:hAnsi="Times New Roman" w:cs="Times New Roman"/>
          <w:sz w:val="24"/>
          <w:szCs w:val="24"/>
        </w:rPr>
        <w:t>) used this evidence to support co-viewing in their policy recommendations.</w:t>
      </w:r>
    </w:p>
    <w:p w14:paraId="64D54DC3" w14:textId="77777777" w:rsidR="00307398" w:rsidRPr="003413DC" w:rsidRDefault="00076D3F" w:rsidP="003413DC">
      <w:pPr>
        <w:spacing w:line="480" w:lineRule="auto"/>
        <w:ind w:firstLine="360"/>
        <w:rPr>
          <w:rFonts w:ascii="Times New Roman" w:hAnsi="Times New Roman" w:cs="Times New Roman"/>
          <w:sz w:val="24"/>
          <w:szCs w:val="24"/>
        </w:rPr>
      </w:pPr>
      <w:r w:rsidRPr="003413DC">
        <w:rPr>
          <w:rFonts w:ascii="Times New Roman" w:hAnsi="Times New Roman" w:cs="Times New Roman"/>
          <w:sz w:val="24"/>
          <w:szCs w:val="24"/>
        </w:rPr>
        <w:t>I compiled information from previously published research to examine whether there were any trends in the effects of video game use on youngsters. They go on to make policy recommendations regarding video game use in schools. The goal of the Games and Learning policy guidelines is to give policymakers guidance on how to use computer games for learning. Despite their widespread use, little research done on the benefits or drawbacks of video games for school-aged children's cognition or learning. This condition has repercussions for policy recommendations for their use that are likewise based on limited evidence, as well as regulations designed to regulate television viewing.</w:t>
      </w:r>
    </w:p>
    <w:p w14:paraId="661521DB" w14:textId="77777777" w:rsidR="00B37CD4" w:rsidRPr="003413DC" w:rsidRDefault="00076D3F" w:rsidP="003413DC">
      <w:pPr>
        <w:spacing w:line="480" w:lineRule="auto"/>
        <w:ind w:firstLine="360"/>
        <w:rPr>
          <w:rFonts w:ascii="Times New Roman" w:hAnsi="Times New Roman" w:cs="Times New Roman"/>
          <w:sz w:val="24"/>
          <w:szCs w:val="24"/>
        </w:rPr>
      </w:pPr>
      <w:r w:rsidRPr="003413DC">
        <w:rPr>
          <w:rFonts w:ascii="Times New Roman" w:hAnsi="Times New Roman" w:cs="Times New Roman"/>
          <w:sz w:val="24"/>
          <w:szCs w:val="24"/>
        </w:rPr>
        <w:t>Interactive and instructional video games and applications had a favorable effect on children's brain development. Violent and solely amusing media, on the other hand, have a negative impact on kids' brain development. Educational games can help preschoolers learn coding, literacy, and math abilities, according to one study. Another study focused on instructional game characters found that forming a deep attachment with an in-game character can help children learn better. Exergames, or games that involve movement and exercise, were proven to improve children's decision-making and overall brain functions in a study.</w:t>
      </w:r>
    </w:p>
    <w:p w14:paraId="53C0BD9A" w14:textId="77777777" w:rsidR="003413DC" w:rsidRPr="003413DC" w:rsidRDefault="00076D3F" w:rsidP="003413DC">
      <w:pPr>
        <w:spacing w:line="480" w:lineRule="auto"/>
        <w:ind w:firstLine="360"/>
        <w:rPr>
          <w:rFonts w:ascii="Times New Roman" w:hAnsi="Times New Roman" w:cs="Times New Roman"/>
          <w:sz w:val="24"/>
          <w:szCs w:val="24"/>
        </w:rPr>
      </w:pPr>
      <w:r w:rsidRPr="003413DC">
        <w:rPr>
          <w:rFonts w:ascii="Times New Roman" w:hAnsi="Times New Roman" w:cs="Times New Roman"/>
          <w:sz w:val="24"/>
          <w:szCs w:val="24"/>
        </w:rPr>
        <w:lastRenderedPageBreak/>
        <w:t xml:space="preserve"> </w:t>
      </w:r>
      <w:r w:rsidR="00784097" w:rsidRPr="003413DC">
        <w:rPr>
          <w:rFonts w:ascii="Times New Roman" w:hAnsi="Times New Roman" w:cs="Times New Roman"/>
          <w:sz w:val="24"/>
          <w:szCs w:val="24"/>
        </w:rPr>
        <w:t>This research</w:t>
      </w:r>
      <w:r w:rsidRPr="003413DC">
        <w:rPr>
          <w:rFonts w:ascii="Times New Roman" w:hAnsi="Times New Roman" w:cs="Times New Roman"/>
          <w:sz w:val="24"/>
          <w:szCs w:val="24"/>
        </w:rPr>
        <w:t xml:space="preserve"> has looked at how parents can influence their children's learning when they wat</w:t>
      </w:r>
      <w:r w:rsidR="00C44A2C" w:rsidRPr="003413DC">
        <w:rPr>
          <w:rFonts w:ascii="Times New Roman" w:hAnsi="Times New Roman" w:cs="Times New Roman"/>
          <w:sz w:val="24"/>
          <w:szCs w:val="24"/>
        </w:rPr>
        <w:t xml:space="preserve">ch educational television video games </w:t>
      </w:r>
      <w:r w:rsidRPr="003413DC">
        <w:rPr>
          <w:rFonts w:ascii="Times New Roman" w:hAnsi="Times New Roman" w:cs="Times New Roman"/>
          <w:sz w:val="24"/>
          <w:szCs w:val="24"/>
        </w:rPr>
        <w:t>with them. Children learn more from a program when their parents watch</w:t>
      </w:r>
      <w:r w:rsidR="00C44A2C" w:rsidRPr="003413DC">
        <w:rPr>
          <w:rFonts w:ascii="Times New Roman" w:hAnsi="Times New Roman" w:cs="Times New Roman"/>
          <w:sz w:val="24"/>
          <w:szCs w:val="24"/>
        </w:rPr>
        <w:t xml:space="preserve"> and play</w:t>
      </w:r>
      <w:r w:rsidRPr="003413DC">
        <w:rPr>
          <w:rFonts w:ascii="Times New Roman" w:hAnsi="Times New Roman" w:cs="Times New Roman"/>
          <w:sz w:val="24"/>
          <w:szCs w:val="24"/>
        </w:rPr>
        <w:t xml:space="preserve"> it with them and interact with it (for example, by asking questions and rewarding accurate replies). The American Academy of Pediatrics recommends that parents watch educational shows with their children as a result of this study. Parents are now urged to play instructional video games with their children in order to help them study more effectively.</w:t>
      </w:r>
      <w:r w:rsidR="00B37CD4" w:rsidRPr="003413DC">
        <w:rPr>
          <w:rFonts w:ascii="Times New Roman" w:hAnsi="Times New Roman" w:cs="Times New Roman"/>
          <w:sz w:val="24"/>
          <w:szCs w:val="24"/>
        </w:rPr>
        <w:t xml:space="preserve"> The majority of video game study has been conducted on young children and adolescents. The authors point out that little is known about the influence of video games on children in middle childhood (ages 6 to 12), and they call for greater research.</w:t>
      </w:r>
    </w:p>
    <w:p w14:paraId="24369E21" w14:textId="77777777" w:rsidR="006C045E" w:rsidRPr="003413DC" w:rsidRDefault="00076D3F" w:rsidP="003413DC">
      <w:pPr>
        <w:spacing w:line="480" w:lineRule="auto"/>
        <w:ind w:firstLine="360"/>
        <w:rPr>
          <w:rFonts w:ascii="Times New Roman" w:hAnsi="Times New Roman" w:cs="Times New Roman"/>
          <w:sz w:val="24"/>
          <w:szCs w:val="24"/>
        </w:rPr>
      </w:pPr>
      <w:r w:rsidRPr="003413DC">
        <w:rPr>
          <w:rFonts w:ascii="Times New Roman" w:hAnsi="Times New Roman" w:cs="Times New Roman"/>
          <w:sz w:val="24"/>
          <w:szCs w:val="24"/>
        </w:rPr>
        <w:t xml:space="preserve"> Few studies have focused on the beneficial effects of digital media exposure on adolescents, such as its function in fostering new and maintaining older connections, as well as enhancing existing friendships. Adolescents use social media to manage their emotions in general and their contemporaneous </w:t>
      </w:r>
      <w:proofErr w:type="gramStart"/>
      <w:r w:rsidRPr="003413DC">
        <w:rPr>
          <w:rFonts w:ascii="Times New Roman" w:hAnsi="Times New Roman" w:cs="Times New Roman"/>
          <w:sz w:val="24"/>
          <w:szCs w:val="24"/>
        </w:rPr>
        <w:t>mood in particular, according</w:t>
      </w:r>
      <w:proofErr w:type="gramEnd"/>
      <w:r w:rsidRPr="003413DC">
        <w:rPr>
          <w:rFonts w:ascii="Times New Roman" w:hAnsi="Times New Roman" w:cs="Times New Roman"/>
          <w:sz w:val="24"/>
          <w:szCs w:val="24"/>
        </w:rPr>
        <w:t xml:space="preserve"> to findings in the literature on social media use.</w:t>
      </w:r>
      <w:r w:rsidR="003413DC" w:rsidRPr="003413DC">
        <w:rPr>
          <w:rFonts w:ascii="Times New Roman" w:hAnsi="Times New Roman" w:cs="Times New Roman"/>
          <w:sz w:val="24"/>
          <w:szCs w:val="24"/>
        </w:rPr>
        <w:t xml:space="preserve"> A large body of research, particularly involving young adult studies, has shown that playing specific forms of cognitively demanding video games can result in significant improvements in perceptual, motor, and cognitive abilities.</w:t>
      </w:r>
    </w:p>
    <w:p w14:paraId="5E5D2204" w14:textId="77777777" w:rsidR="00C44A2C" w:rsidRPr="003413DC" w:rsidRDefault="00076D3F" w:rsidP="003413DC">
      <w:pPr>
        <w:spacing w:line="480" w:lineRule="auto"/>
        <w:ind w:firstLine="360"/>
        <w:rPr>
          <w:rFonts w:ascii="Times New Roman" w:hAnsi="Times New Roman" w:cs="Times New Roman"/>
          <w:sz w:val="24"/>
          <w:szCs w:val="24"/>
        </w:rPr>
      </w:pPr>
      <w:r w:rsidRPr="003413DC">
        <w:rPr>
          <w:rFonts w:ascii="Times New Roman" w:hAnsi="Times New Roman" w:cs="Times New Roman"/>
          <w:sz w:val="24"/>
          <w:szCs w:val="24"/>
        </w:rPr>
        <w:t>Overall, evidence of this research demonstrates that instructional video games are beneficial to children's learning and brain development.</w:t>
      </w:r>
      <w:r w:rsidR="003413DC" w:rsidRPr="003413DC">
        <w:rPr>
          <w:rFonts w:ascii="Times New Roman" w:hAnsi="Times New Roman" w:cs="Times New Roman"/>
          <w:sz w:val="24"/>
          <w:szCs w:val="24"/>
        </w:rPr>
        <w:t xml:space="preserve"> Children's usage of media is widespread throughout their development, with interactive media playing an increasingly crucial role.</w:t>
      </w:r>
      <w:r w:rsidRPr="003413DC">
        <w:rPr>
          <w:rFonts w:ascii="Times New Roman" w:hAnsi="Times New Roman" w:cs="Times New Roman"/>
          <w:sz w:val="24"/>
          <w:szCs w:val="24"/>
        </w:rPr>
        <w:t xml:space="preserve"> As a parent, you can encourage your children to learn while playing video games by doing the following:</w:t>
      </w:r>
    </w:p>
    <w:p w14:paraId="35EEDEFA" w14:textId="77777777" w:rsidR="00C44A2C" w:rsidRPr="003413DC" w:rsidRDefault="00076D3F" w:rsidP="003413DC">
      <w:pPr>
        <w:pStyle w:val="ListParagraph"/>
        <w:numPr>
          <w:ilvl w:val="0"/>
          <w:numId w:val="1"/>
        </w:numPr>
        <w:spacing w:line="480" w:lineRule="auto"/>
        <w:rPr>
          <w:rFonts w:ascii="Times New Roman" w:hAnsi="Times New Roman" w:cs="Times New Roman"/>
          <w:sz w:val="24"/>
          <w:szCs w:val="24"/>
        </w:rPr>
      </w:pPr>
      <w:r w:rsidRPr="003413DC">
        <w:rPr>
          <w:rFonts w:ascii="Times New Roman" w:hAnsi="Times New Roman" w:cs="Times New Roman"/>
          <w:sz w:val="24"/>
          <w:szCs w:val="24"/>
        </w:rPr>
        <w:t>Encourage your youngster to play instructive video games instead of just fun and/or violent ones.</w:t>
      </w:r>
    </w:p>
    <w:p w14:paraId="27ECE966" w14:textId="77777777" w:rsidR="00C44A2C" w:rsidRPr="003413DC" w:rsidRDefault="00076D3F" w:rsidP="003413DC">
      <w:pPr>
        <w:pStyle w:val="ListParagraph"/>
        <w:numPr>
          <w:ilvl w:val="0"/>
          <w:numId w:val="1"/>
        </w:numPr>
        <w:spacing w:line="480" w:lineRule="auto"/>
        <w:rPr>
          <w:rFonts w:ascii="Times New Roman" w:hAnsi="Times New Roman" w:cs="Times New Roman"/>
          <w:sz w:val="24"/>
          <w:szCs w:val="24"/>
        </w:rPr>
      </w:pPr>
      <w:r w:rsidRPr="003413DC">
        <w:rPr>
          <w:rFonts w:ascii="Times New Roman" w:hAnsi="Times New Roman" w:cs="Times New Roman"/>
          <w:sz w:val="24"/>
          <w:szCs w:val="24"/>
        </w:rPr>
        <w:lastRenderedPageBreak/>
        <w:t>During the game, interact with your youngster. You can communicate with your child by asking questions and praising them if they do something well while playing with them or watching them.</w:t>
      </w:r>
    </w:p>
    <w:p w14:paraId="46C2B9F5" w14:textId="77777777" w:rsidR="00784097" w:rsidRPr="003413DC" w:rsidRDefault="00076D3F" w:rsidP="003413DC">
      <w:pPr>
        <w:pStyle w:val="ListParagraph"/>
        <w:numPr>
          <w:ilvl w:val="0"/>
          <w:numId w:val="1"/>
        </w:numPr>
        <w:spacing w:line="480" w:lineRule="auto"/>
        <w:rPr>
          <w:rFonts w:ascii="Times New Roman" w:hAnsi="Times New Roman" w:cs="Times New Roman"/>
          <w:sz w:val="24"/>
          <w:szCs w:val="24"/>
        </w:rPr>
      </w:pPr>
      <w:r w:rsidRPr="003413DC">
        <w:rPr>
          <w:rFonts w:ascii="Times New Roman" w:hAnsi="Times New Roman" w:cs="Times New Roman"/>
          <w:sz w:val="24"/>
          <w:szCs w:val="24"/>
        </w:rPr>
        <w:t>Look for games with relatable characters. Children will be better able to study and develop social skills if they can create ties with the characters.</w:t>
      </w:r>
    </w:p>
    <w:p w14:paraId="3764C5EB" w14:textId="77777777" w:rsidR="00784097" w:rsidRPr="003413DC" w:rsidRDefault="00076D3F" w:rsidP="003413DC">
      <w:pPr>
        <w:pStyle w:val="ListParagraph"/>
        <w:numPr>
          <w:ilvl w:val="0"/>
          <w:numId w:val="1"/>
        </w:numPr>
        <w:spacing w:line="480" w:lineRule="auto"/>
        <w:rPr>
          <w:rFonts w:ascii="Times New Roman" w:hAnsi="Times New Roman" w:cs="Times New Roman"/>
          <w:sz w:val="24"/>
          <w:szCs w:val="24"/>
        </w:rPr>
      </w:pPr>
      <w:r w:rsidRPr="003413DC">
        <w:rPr>
          <w:rFonts w:ascii="Times New Roman" w:hAnsi="Times New Roman" w:cs="Times New Roman"/>
          <w:sz w:val="24"/>
          <w:szCs w:val="24"/>
        </w:rPr>
        <w:t>Find workout video games for your child to assist them to get some exercise while also enhancing their overall brain function.</w:t>
      </w:r>
    </w:p>
    <w:p w14:paraId="3009A103" w14:textId="77777777" w:rsidR="003413DC" w:rsidRDefault="003413DC" w:rsidP="003413DC">
      <w:pPr>
        <w:spacing w:line="480" w:lineRule="auto"/>
        <w:rPr>
          <w:rFonts w:ascii="Times New Roman" w:hAnsi="Times New Roman" w:cs="Times New Roman"/>
          <w:sz w:val="24"/>
          <w:szCs w:val="24"/>
        </w:rPr>
      </w:pPr>
    </w:p>
    <w:p w14:paraId="7C72C55B" w14:textId="77777777" w:rsidR="003413DC" w:rsidRDefault="003413DC" w:rsidP="003413DC">
      <w:pPr>
        <w:spacing w:line="480" w:lineRule="auto"/>
        <w:rPr>
          <w:rFonts w:ascii="Times New Roman" w:hAnsi="Times New Roman" w:cs="Times New Roman"/>
          <w:sz w:val="24"/>
          <w:szCs w:val="24"/>
        </w:rPr>
      </w:pPr>
    </w:p>
    <w:p w14:paraId="5A0A2905" w14:textId="77777777" w:rsidR="003413DC" w:rsidRDefault="003413DC" w:rsidP="003413DC">
      <w:pPr>
        <w:spacing w:line="480" w:lineRule="auto"/>
        <w:rPr>
          <w:rFonts w:ascii="Times New Roman" w:hAnsi="Times New Roman" w:cs="Times New Roman"/>
          <w:sz w:val="24"/>
          <w:szCs w:val="24"/>
        </w:rPr>
      </w:pPr>
    </w:p>
    <w:p w14:paraId="52D4937C" w14:textId="77777777" w:rsidR="003413DC" w:rsidRDefault="003413DC" w:rsidP="003413DC">
      <w:pPr>
        <w:spacing w:line="480" w:lineRule="auto"/>
        <w:rPr>
          <w:rFonts w:ascii="Times New Roman" w:hAnsi="Times New Roman" w:cs="Times New Roman"/>
          <w:sz w:val="24"/>
          <w:szCs w:val="24"/>
        </w:rPr>
      </w:pPr>
    </w:p>
    <w:p w14:paraId="402AE0C0" w14:textId="77777777" w:rsidR="003413DC" w:rsidRDefault="003413DC" w:rsidP="003413DC">
      <w:pPr>
        <w:spacing w:line="480" w:lineRule="auto"/>
        <w:rPr>
          <w:rFonts w:ascii="Times New Roman" w:hAnsi="Times New Roman" w:cs="Times New Roman"/>
          <w:sz w:val="24"/>
          <w:szCs w:val="24"/>
        </w:rPr>
      </w:pPr>
    </w:p>
    <w:p w14:paraId="47FD0462" w14:textId="77777777" w:rsidR="003413DC" w:rsidRDefault="003413DC" w:rsidP="003413DC">
      <w:pPr>
        <w:spacing w:line="480" w:lineRule="auto"/>
        <w:rPr>
          <w:rFonts w:ascii="Times New Roman" w:hAnsi="Times New Roman" w:cs="Times New Roman"/>
          <w:sz w:val="24"/>
          <w:szCs w:val="24"/>
        </w:rPr>
      </w:pPr>
    </w:p>
    <w:p w14:paraId="509E0D40" w14:textId="77777777" w:rsidR="003413DC" w:rsidRDefault="003413DC" w:rsidP="003413DC">
      <w:pPr>
        <w:spacing w:line="480" w:lineRule="auto"/>
        <w:rPr>
          <w:rFonts w:ascii="Times New Roman" w:hAnsi="Times New Roman" w:cs="Times New Roman"/>
          <w:sz w:val="24"/>
          <w:szCs w:val="24"/>
        </w:rPr>
      </w:pPr>
    </w:p>
    <w:p w14:paraId="5A6F2E6F" w14:textId="77777777" w:rsidR="003413DC" w:rsidRPr="003413DC" w:rsidRDefault="00076D3F" w:rsidP="003413DC">
      <w:pPr>
        <w:spacing w:line="480" w:lineRule="auto"/>
        <w:jc w:val="center"/>
        <w:rPr>
          <w:rFonts w:ascii="Times New Roman" w:hAnsi="Times New Roman" w:cs="Times New Roman"/>
          <w:sz w:val="24"/>
          <w:szCs w:val="24"/>
        </w:rPr>
      </w:pPr>
      <w:r w:rsidRPr="003413DC">
        <w:rPr>
          <w:rFonts w:ascii="Times New Roman" w:hAnsi="Times New Roman" w:cs="Times New Roman"/>
          <w:sz w:val="24"/>
          <w:szCs w:val="24"/>
        </w:rPr>
        <w:t>Work cited</w:t>
      </w:r>
    </w:p>
    <w:p w14:paraId="76553E86" w14:textId="77777777" w:rsidR="003413DC" w:rsidRPr="003413DC" w:rsidRDefault="00076D3F" w:rsidP="003413DC">
      <w:pPr>
        <w:spacing w:line="480" w:lineRule="auto"/>
        <w:rPr>
          <w:rFonts w:ascii="Times New Roman" w:hAnsi="Times New Roman" w:cs="Times New Roman"/>
          <w:sz w:val="24"/>
          <w:szCs w:val="24"/>
        </w:rPr>
      </w:pPr>
      <w:r w:rsidRPr="003413DC">
        <w:rPr>
          <w:rFonts w:ascii="Times New Roman" w:hAnsi="Times New Roman" w:cs="Times New Roman"/>
          <w:sz w:val="24"/>
          <w:szCs w:val="24"/>
        </w:rPr>
        <w:t xml:space="preserve">Blumberg, F. C., </w:t>
      </w:r>
      <w:proofErr w:type="spellStart"/>
      <w:r w:rsidRPr="003413DC">
        <w:rPr>
          <w:rFonts w:ascii="Times New Roman" w:hAnsi="Times New Roman" w:cs="Times New Roman"/>
          <w:sz w:val="24"/>
          <w:szCs w:val="24"/>
        </w:rPr>
        <w:t>Deater</w:t>
      </w:r>
      <w:proofErr w:type="spellEnd"/>
      <w:r w:rsidRPr="003413DC">
        <w:rPr>
          <w:rFonts w:ascii="Times New Roman" w:hAnsi="Times New Roman" w:cs="Times New Roman"/>
          <w:sz w:val="24"/>
          <w:szCs w:val="24"/>
        </w:rPr>
        <w:t>‐Deckard, K., Calvert, S. L., Flynn, R. M., Green, C. S., Arnold, D., &amp; Brooks, P. J. (2019). Digital Games as a Context for Children’s Cognitive Development: Research Recommendations and Policy Considerations.</w:t>
      </w:r>
    </w:p>
    <w:p w14:paraId="3F4C9197" w14:textId="77777777" w:rsidR="003413DC" w:rsidRPr="003413DC" w:rsidRDefault="003413DC" w:rsidP="003413DC">
      <w:pPr>
        <w:spacing w:line="480" w:lineRule="auto"/>
        <w:rPr>
          <w:rFonts w:ascii="Times New Roman" w:hAnsi="Times New Roman" w:cs="Times New Roman"/>
          <w:sz w:val="24"/>
          <w:szCs w:val="24"/>
        </w:rPr>
      </w:pPr>
    </w:p>
    <w:sectPr w:rsidR="003413DC" w:rsidRPr="003413D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1E3CA" w14:textId="77777777" w:rsidR="00F12B03" w:rsidRDefault="00F12B03">
      <w:pPr>
        <w:spacing w:after="0" w:line="240" w:lineRule="auto"/>
      </w:pPr>
      <w:r>
        <w:separator/>
      </w:r>
    </w:p>
  </w:endnote>
  <w:endnote w:type="continuationSeparator" w:id="0">
    <w:p w14:paraId="08EE399F" w14:textId="77777777" w:rsidR="00F12B03" w:rsidRDefault="00F12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2B74F" w14:textId="77777777" w:rsidR="00F12B03" w:rsidRDefault="00F12B03">
      <w:pPr>
        <w:spacing w:after="0" w:line="240" w:lineRule="auto"/>
      </w:pPr>
      <w:r>
        <w:separator/>
      </w:r>
    </w:p>
  </w:footnote>
  <w:footnote w:type="continuationSeparator" w:id="0">
    <w:p w14:paraId="7B454B67" w14:textId="77777777" w:rsidR="00F12B03" w:rsidRDefault="00F12B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4694214"/>
      <w:docPartObj>
        <w:docPartGallery w:val="Page Numbers (Top of Page)"/>
        <w:docPartUnique/>
      </w:docPartObj>
    </w:sdtPr>
    <w:sdtEndPr>
      <w:rPr>
        <w:noProof/>
      </w:rPr>
    </w:sdtEndPr>
    <w:sdtContent>
      <w:p w14:paraId="64F60F9C" w14:textId="77777777" w:rsidR="003413DC" w:rsidRDefault="00076D3F">
        <w:pPr>
          <w:pStyle w:val="Header"/>
          <w:jc w:val="right"/>
        </w:pPr>
        <w:r>
          <w:t>Surname</w:t>
        </w:r>
        <w:r>
          <w:fldChar w:fldCharType="begin"/>
        </w:r>
        <w:r>
          <w:instrText xml:space="preserve"> PAGE   \* MERGEFORMAT </w:instrText>
        </w:r>
        <w:r>
          <w:fldChar w:fldCharType="separate"/>
        </w:r>
        <w:r w:rsidR="00260E35">
          <w:rPr>
            <w:noProof/>
          </w:rPr>
          <w:t>3</w:t>
        </w:r>
        <w:r>
          <w:rPr>
            <w:noProof/>
          </w:rPr>
          <w:fldChar w:fldCharType="end"/>
        </w:r>
      </w:p>
    </w:sdtContent>
  </w:sdt>
  <w:p w14:paraId="4EC1D2C0" w14:textId="77777777" w:rsidR="003413DC" w:rsidRDefault="003413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CD4202"/>
    <w:multiLevelType w:val="hybridMultilevel"/>
    <w:tmpl w:val="173E0B3A"/>
    <w:lvl w:ilvl="0" w:tplc="1A962E02">
      <w:start w:val="1"/>
      <w:numFmt w:val="bullet"/>
      <w:lvlText w:val=""/>
      <w:lvlJc w:val="left"/>
      <w:pPr>
        <w:ind w:left="720" w:hanging="360"/>
      </w:pPr>
      <w:rPr>
        <w:rFonts w:ascii="Symbol" w:hAnsi="Symbol" w:hint="default"/>
      </w:rPr>
    </w:lvl>
    <w:lvl w:ilvl="1" w:tplc="63F4EAE2" w:tentative="1">
      <w:start w:val="1"/>
      <w:numFmt w:val="bullet"/>
      <w:lvlText w:val="o"/>
      <w:lvlJc w:val="left"/>
      <w:pPr>
        <w:ind w:left="1440" w:hanging="360"/>
      </w:pPr>
      <w:rPr>
        <w:rFonts w:ascii="Courier New" w:hAnsi="Courier New" w:cs="Courier New" w:hint="default"/>
      </w:rPr>
    </w:lvl>
    <w:lvl w:ilvl="2" w:tplc="A45E2C1C" w:tentative="1">
      <w:start w:val="1"/>
      <w:numFmt w:val="bullet"/>
      <w:lvlText w:val=""/>
      <w:lvlJc w:val="left"/>
      <w:pPr>
        <w:ind w:left="2160" w:hanging="360"/>
      </w:pPr>
      <w:rPr>
        <w:rFonts w:ascii="Wingdings" w:hAnsi="Wingdings" w:hint="default"/>
      </w:rPr>
    </w:lvl>
    <w:lvl w:ilvl="3" w:tplc="8850059C" w:tentative="1">
      <w:start w:val="1"/>
      <w:numFmt w:val="bullet"/>
      <w:lvlText w:val=""/>
      <w:lvlJc w:val="left"/>
      <w:pPr>
        <w:ind w:left="2880" w:hanging="360"/>
      </w:pPr>
      <w:rPr>
        <w:rFonts w:ascii="Symbol" w:hAnsi="Symbol" w:hint="default"/>
      </w:rPr>
    </w:lvl>
    <w:lvl w:ilvl="4" w:tplc="A7340BDE" w:tentative="1">
      <w:start w:val="1"/>
      <w:numFmt w:val="bullet"/>
      <w:lvlText w:val="o"/>
      <w:lvlJc w:val="left"/>
      <w:pPr>
        <w:ind w:left="3600" w:hanging="360"/>
      </w:pPr>
      <w:rPr>
        <w:rFonts w:ascii="Courier New" w:hAnsi="Courier New" w:cs="Courier New" w:hint="default"/>
      </w:rPr>
    </w:lvl>
    <w:lvl w:ilvl="5" w:tplc="9E32648C" w:tentative="1">
      <w:start w:val="1"/>
      <w:numFmt w:val="bullet"/>
      <w:lvlText w:val=""/>
      <w:lvlJc w:val="left"/>
      <w:pPr>
        <w:ind w:left="4320" w:hanging="360"/>
      </w:pPr>
      <w:rPr>
        <w:rFonts w:ascii="Wingdings" w:hAnsi="Wingdings" w:hint="default"/>
      </w:rPr>
    </w:lvl>
    <w:lvl w:ilvl="6" w:tplc="CBD09DBE" w:tentative="1">
      <w:start w:val="1"/>
      <w:numFmt w:val="bullet"/>
      <w:lvlText w:val=""/>
      <w:lvlJc w:val="left"/>
      <w:pPr>
        <w:ind w:left="5040" w:hanging="360"/>
      </w:pPr>
      <w:rPr>
        <w:rFonts w:ascii="Symbol" w:hAnsi="Symbol" w:hint="default"/>
      </w:rPr>
    </w:lvl>
    <w:lvl w:ilvl="7" w:tplc="17D6C182" w:tentative="1">
      <w:start w:val="1"/>
      <w:numFmt w:val="bullet"/>
      <w:lvlText w:val="o"/>
      <w:lvlJc w:val="left"/>
      <w:pPr>
        <w:ind w:left="5760" w:hanging="360"/>
      </w:pPr>
      <w:rPr>
        <w:rFonts w:ascii="Courier New" w:hAnsi="Courier New" w:cs="Courier New" w:hint="default"/>
      </w:rPr>
    </w:lvl>
    <w:lvl w:ilvl="8" w:tplc="1B62C5CA"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AE7"/>
    <w:rsid w:val="00076D3F"/>
    <w:rsid w:val="00260E35"/>
    <w:rsid w:val="00307398"/>
    <w:rsid w:val="003413DC"/>
    <w:rsid w:val="005371FC"/>
    <w:rsid w:val="005D215D"/>
    <w:rsid w:val="00631AE7"/>
    <w:rsid w:val="006C045E"/>
    <w:rsid w:val="00784097"/>
    <w:rsid w:val="00820AF4"/>
    <w:rsid w:val="009701D4"/>
    <w:rsid w:val="00B37CD4"/>
    <w:rsid w:val="00C44A2C"/>
    <w:rsid w:val="00E73F6E"/>
    <w:rsid w:val="00EC52B0"/>
    <w:rsid w:val="00F12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A89C7"/>
  <w15:chartTrackingRefBased/>
  <w15:docId w15:val="{0FBE7F7E-2CAA-4D27-8FC9-9D4ACEA60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4097"/>
    <w:pPr>
      <w:ind w:left="720"/>
      <w:contextualSpacing/>
    </w:pPr>
  </w:style>
  <w:style w:type="paragraph" w:styleId="Header">
    <w:name w:val="header"/>
    <w:basedOn w:val="Normal"/>
    <w:link w:val="HeaderChar"/>
    <w:uiPriority w:val="99"/>
    <w:unhideWhenUsed/>
    <w:rsid w:val="003413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3DC"/>
  </w:style>
  <w:style w:type="paragraph" w:styleId="Footer">
    <w:name w:val="footer"/>
    <w:basedOn w:val="Normal"/>
    <w:link w:val="FooterChar"/>
    <w:uiPriority w:val="99"/>
    <w:unhideWhenUsed/>
    <w:rsid w:val="003413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1275</Words>
  <Characters>7274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Miller, Te'Zajahia</cp:lastModifiedBy>
  <cp:revision>2</cp:revision>
  <dcterms:created xsi:type="dcterms:W3CDTF">2021-07-19T21:20:00Z</dcterms:created>
  <dcterms:modified xsi:type="dcterms:W3CDTF">2021-07-19T21:20:00Z</dcterms:modified>
</cp:coreProperties>
</file>