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D27" w:rsidRPr="00841D27" w:rsidRDefault="00841D27" w:rsidP="00841D27">
      <w:pPr>
        <w:spacing w:line="480" w:lineRule="auto"/>
        <w:jc w:val="center"/>
        <w:rPr>
          <w:rFonts w:ascii="Times New Roman" w:hAnsi="Times New Roman" w:cs="Times New Roman"/>
          <w:b/>
          <w:sz w:val="24"/>
          <w:szCs w:val="24"/>
        </w:rPr>
      </w:pPr>
      <w:bookmarkStart w:id="0" w:name="_GoBack"/>
      <w:bookmarkEnd w:id="0"/>
      <w:r w:rsidRPr="00841D27">
        <w:rPr>
          <w:rFonts w:ascii="Times New Roman" w:hAnsi="Times New Roman" w:cs="Times New Roman"/>
          <w:b/>
          <w:sz w:val="24"/>
          <w:szCs w:val="24"/>
        </w:rPr>
        <w:t>Discussion post</w:t>
      </w:r>
    </w:p>
    <w:p w:rsidR="00632836" w:rsidRDefault="00E477DA" w:rsidP="00F67F00">
      <w:pPr>
        <w:spacing w:line="480" w:lineRule="auto"/>
        <w:rPr>
          <w:rFonts w:ascii="Times New Roman" w:hAnsi="Times New Roman" w:cs="Times New Roman"/>
          <w:sz w:val="24"/>
          <w:szCs w:val="24"/>
        </w:rPr>
      </w:pPr>
      <w:r w:rsidRPr="00F67F00">
        <w:rPr>
          <w:rFonts w:ascii="Times New Roman" w:hAnsi="Times New Roman" w:cs="Times New Roman"/>
          <w:sz w:val="24"/>
          <w:szCs w:val="24"/>
        </w:rPr>
        <w:t xml:space="preserve">It is evident that despite the efforts society in general has taken to realize equality for members of the LBGTQIA community, these individuals especially from the black community still need to make Civil Rights progress. </w:t>
      </w:r>
      <w:r w:rsidR="00DE62D5" w:rsidRPr="00F67F00">
        <w:rPr>
          <w:rFonts w:ascii="Times New Roman" w:hAnsi="Times New Roman" w:cs="Times New Roman"/>
          <w:sz w:val="24"/>
          <w:szCs w:val="24"/>
        </w:rPr>
        <w:t xml:space="preserve">The </w:t>
      </w:r>
      <w:proofErr w:type="spellStart"/>
      <w:r w:rsidR="00DE62D5" w:rsidRPr="00F67F00">
        <w:rPr>
          <w:rFonts w:ascii="Times New Roman" w:hAnsi="Times New Roman" w:cs="Times New Roman"/>
          <w:sz w:val="24"/>
          <w:szCs w:val="24"/>
        </w:rPr>
        <w:t>Obergefell</w:t>
      </w:r>
      <w:proofErr w:type="spellEnd"/>
      <w:r w:rsidR="00DE62D5" w:rsidRPr="00F67F00">
        <w:rPr>
          <w:rFonts w:ascii="Times New Roman" w:hAnsi="Times New Roman" w:cs="Times New Roman"/>
          <w:sz w:val="24"/>
          <w:szCs w:val="24"/>
        </w:rPr>
        <w:t xml:space="preserve"> decision of 2015 was a landmark ruling in which the Supreme Court recognized the rights of members of the LBGTQIA community by allowing same sex marriage. It gave hope for gays and lesbians in society. However, these people continue to be discriminated </w:t>
      </w:r>
      <w:r w:rsidR="000E2849" w:rsidRPr="00F67F00">
        <w:rPr>
          <w:rFonts w:ascii="Times New Roman" w:hAnsi="Times New Roman" w:cs="Times New Roman"/>
          <w:sz w:val="24"/>
          <w:szCs w:val="24"/>
        </w:rPr>
        <w:t xml:space="preserve">in society. </w:t>
      </w:r>
      <w:r w:rsidR="00924FA9" w:rsidRPr="00F67F00">
        <w:rPr>
          <w:rFonts w:ascii="Times New Roman" w:hAnsi="Times New Roman" w:cs="Times New Roman"/>
          <w:sz w:val="24"/>
          <w:szCs w:val="24"/>
        </w:rPr>
        <w:t xml:space="preserve">Members of the LGBTQIA community remain at risk of being </w:t>
      </w:r>
      <w:proofErr w:type="gramStart"/>
      <w:r w:rsidR="00924FA9" w:rsidRPr="00F67F00">
        <w:rPr>
          <w:rFonts w:ascii="Times New Roman" w:hAnsi="Times New Roman" w:cs="Times New Roman"/>
          <w:sz w:val="24"/>
          <w:szCs w:val="24"/>
        </w:rPr>
        <w:t>discriminated</w:t>
      </w:r>
      <w:proofErr w:type="gramEnd"/>
      <w:r w:rsidR="00924FA9" w:rsidRPr="00F67F00">
        <w:rPr>
          <w:rFonts w:ascii="Times New Roman" w:hAnsi="Times New Roman" w:cs="Times New Roman"/>
          <w:sz w:val="24"/>
          <w:szCs w:val="24"/>
        </w:rPr>
        <w:t xml:space="preserve"> at the workplace, denied proper housing, </w:t>
      </w:r>
      <w:r w:rsidR="00F67F00" w:rsidRPr="00F67F00">
        <w:rPr>
          <w:rFonts w:ascii="Times New Roman" w:hAnsi="Times New Roman" w:cs="Times New Roman"/>
          <w:sz w:val="24"/>
          <w:szCs w:val="24"/>
        </w:rPr>
        <w:t>and denied</w:t>
      </w:r>
      <w:r w:rsidR="00924FA9" w:rsidRPr="00F67F00">
        <w:rPr>
          <w:rFonts w:ascii="Times New Roman" w:hAnsi="Times New Roman" w:cs="Times New Roman"/>
          <w:sz w:val="24"/>
          <w:szCs w:val="24"/>
        </w:rPr>
        <w:t xml:space="preserve"> entry into a restaurant,</w:t>
      </w:r>
      <w:r w:rsidR="00F67F00">
        <w:rPr>
          <w:rFonts w:ascii="Times New Roman" w:hAnsi="Times New Roman" w:cs="Times New Roman"/>
          <w:sz w:val="24"/>
          <w:szCs w:val="24"/>
        </w:rPr>
        <w:t xml:space="preserve"> among other forms of discrimination. </w:t>
      </w:r>
    </w:p>
    <w:p w:rsidR="0044477C" w:rsidRDefault="002A2903" w:rsidP="00F67F00">
      <w:pPr>
        <w:spacing w:line="480" w:lineRule="auto"/>
        <w:rPr>
          <w:rFonts w:ascii="Times New Roman" w:hAnsi="Times New Roman" w:cs="Times New Roman"/>
          <w:sz w:val="24"/>
          <w:szCs w:val="24"/>
        </w:rPr>
      </w:pPr>
      <w:r>
        <w:rPr>
          <w:rFonts w:ascii="Times New Roman" w:hAnsi="Times New Roman" w:cs="Times New Roman"/>
          <w:sz w:val="24"/>
          <w:szCs w:val="24"/>
        </w:rPr>
        <w:t xml:space="preserve">Furthermore, many states across the country have not done much to ensure the rights of gays and lesbians are safeguarded. It is evident that </w:t>
      </w:r>
      <w:r w:rsidR="00C6254A">
        <w:rPr>
          <w:rFonts w:ascii="Times New Roman" w:hAnsi="Times New Roman" w:cs="Times New Roman"/>
          <w:sz w:val="24"/>
          <w:szCs w:val="24"/>
        </w:rPr>
        <w:t xml:space="preserve">a majority of </w:t>
      </w:r>
      <w:r w:rsidR="00273112">
        <w:rPr>
          <w:rFonts w:ascii="Times New Roman" w:hAnsi="Times New Roman" w:cs="Times New Roman"/>
          <w:sz w:val="24"/>
          <w:szCs w:val="24"/>
        </w:rPr>
        <w:t xml:space="preserve">LGBTQIA people continue to live in states that still lack clear discrimination protection laws hence making it hard for them to exercise the freedom granted to them under the American Constitution. </w:t>
      </w:r>
      <w:r w:rsidR="005C5836">
        <w:rPr>
          <w:rFonts w:ascii="Times New Roman" w:hAnsi="Times New Roman" w:cs="Times New Roman"/>
          <w:sz w:val="24"/>
          <w:szCs w:val="24"/>
        </w:rPr>
        <w:t>In fact</w:t>
      </w:r>
      <w:r w:rsidR="00D86A04">
        <w:rPr>
          <w:rFonts w:ascii="Times New Roman" w:hAnsi="Times New Roman" w:cs="Times New Roman"/>
          <w:sz w:val="24"/>
          <w:szCs w:val="24"/>
        </w:rPr>
        <w:t xml:space="preserve">, legislatures in some states are actively championing for laws that aim at preempting localities from creating LGBTQ-inclusive rights. </w:t>
      </w:r>
      <w:r w:rsidR="0044477C">
        <w:rPr>
          <w:rFonts w:ascii="Times New Roman" w:hAnsi="Times New Roman" w:cs="Times New Roman"/>
          <w:sz w:val="24"/>
          <w:szCs w:val="24"/>
        </w:rPr>
        <w:t xml:space="preserve">Moreover, the black people in the LGBTQIA community remain to be the most vulnerable to discrimination as compared to other people in the same group. This is because of stereotyping of the black people in society, which has long been an issue of discussion. This only proves that more needs to be done by these people and society as a whole to better the lives of LGBTQIA people. </w:t>
      </w:r>
    </w:p>
    <w:p w:rsidR="00A94742" w:rsidRPr="00F67F00" w:rsidRDefault="00A94742" w:rsidP="00F67F00">
      <w:pPr>
        <w:spacing w:line="480" w:lineRule="auto"/>
        <w:rPr>
          <w:rFonts w:ascii="Times New Roman" w:hAnsi="Times New Roman" w:cs="Times New Roman"/>
          <w:sz w:val="24"/>
          <w:szCs w:val="24"/>
        </w:rPr>
      </w:pPr>
    </w:p>
    <w:sectPr w:rsidR="00A94742" w:rsidRPr="00F67F00" w:rsidSect="00A9474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A59" w:rsidRDefault="00EA5A59" w:rsidP="00B6519F">
      <w:pPr>
        <w:spacing w:after="0" w:line="240" w:lineRule="auto"/>
      </w:pPr>
      <w:r>
        <w:separator/>
      </w:r>
    </w:p>
  </w:endnote>
  <w:endnote w:type="continuationSeparator" w:id="0">
    <w:p w:rsidR="00EA5A59" w:rsidRDefault="00EA5A59" w:rsidP="00B65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A59" w:rsidRDefault="00EA5A59" w:rsidP="00B6519F">
      <w:pPr>
        <w:spacing w:after="0" w:line="240" w:lineRule="auto"/>
      </w:pPr>
      <w:r>
        <w:separator/>
      </w:r>
    </w:p>
  </w:footnote>
  <w:footnote w:type="continuationSeparator" w:id="0">
    <w:p w:rsidR="00EA5A59" w:rsidRDefault="00EA5A59" w:rsidP="00B651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60547"/>
      <w:docPartObj>
        <w:docPartGallery w:val="Page Numbers (Top of Page)"/>
        <w:docPartUnique/>
      </w:docPartObj>
    </w:sdtPr>
    <w:sdtEndPr/>
    <w:sdtContent>
      <w:p w:rsidR="00B6519F" w:rsidRPr="00B6519F" w:rsidRDefault="00B6519F">
        <w:pPr>
          <w:pStyle w:val="Header"/>
          <w:jc w:val="right"/>
          <w:rPr>
            <w:rFonts w:ascii="Times New Roman" w:hAnsi="Times New Roman" w:cs="Times New Roman"/>
            <w:sz w:val="24"/>
            <w:szCs w:val="24"/>
          </w:rPr>
        </w:pPr>
        <w:r w:rsidRPr="00B6519F">
          <w:rPr>
            <w:rFonts w:ascii="Times New Roman" w:hAnsi="Times New Roman" w:cs="Times New Roman"/>
            <w:sz w:val="24"/>
            <w:szCs w:val="24"/>
          </w:rPr>
          <w:t xml:space="preserve">Surname </w:t>
        </w:r>
        <w:r w:rsidRPr="00B6519F">
          <w:rPr>
            <w:rFonts w:ascii="Times New Roman" w:hAnsi="Times New Roman" w:cs="Times New Roman"/>
            <w:sz w:val="24"/>
            <w:szCs w:val="24"/>
          </w:rPr>
          <w:fldChar w:fldCharType="begin"/>
        </w:r>
        <w:r w:rsidRPr="00B6519F">
          <w:rPr>
            <w:rFonts w:ascii="Times New Roman" w:hAnsi="Times New Roman" w:cs="Times New Roman"/>
            <w:sz w:val="24"/>
            <w:szCs w:val="24"/>
          </w:rPr>
          <w:instrText xml:space="preserve"> PAGE   \* MERGEFORMAT </w:instrText>
        </w:r>
        <w:r w:rsidRPr="00B6519F">
          <w:rPr>
            <w:rFonts w:ascii="Times New Roman" w:hAnsi="Times New Roman" w:cs="Times New Roman"/>
            <w:sz w:val="24"/>
            <w:szCs w:val="24"/>
          </w:rPr>
          <w:fldChar w:fldCharType="separate"/>
        </w:r>
        <w:r w:rsidR="00841D27">
          <w:rPr>
            <w:rFonts w:ascii="Times New Roman" w:hAnsi="Times New Roman" w:cs="Times New Roman"/>
            <w:noProof/>
            <w:sz w:val="24"/>
            <w:szCs w:val="24"/>
          </w:rPr>
          <w:t>1</w:t>
        </w:r>
        <w:r w:rsidRPr="00B6519F">
          <w:rPr>
            <w:rFonts w:ascii="Times New Roman" w:hAnsi="Times New Roman" w:cs="Times New Roman"/>
            <w:sz w:val="24"/>
            <w:szCs w:val="24"/>
          </w:rPr>
          <w:fldChar w:fldCharType="end"/>
        </w:r>
      </w:p>
    </w:sdtContent>
  </w:sdt>
  <w:p w:rsidR="00B6519F" w:rsidRDefault="00B651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7DA"/>
    <w:rsid w:val="000B3A26"/>
    <w:rsid w:val="000E2849"/>
    <w:rsid w:val="00273112"/>
    <w:rsid w:val="002A2903"/>
    <w:rsid w:val="0044477C"/>
    <w:rsid w:val="005661F3"/>
    <w:rsid w:val="005C5836"/>
    <w:rsid w:val="00632836"/>
    <w:rsid w:val="00841D27"/>
    <w:rsid w:val="00924FA9"/>
    <w:rsid w:val="00A94742"/>
    <w:rsid w:val="00B6519F"/>
    <w:rsid w:val="00C6254A"/>
    <w:rsid w:val="00D86A04"/>
    <w:rsid w:val="00DE62D5"/>
    <w:rsid w:val="00E477DA"/>
    <w:rsid w:val="00EA5A59"/>
    <w:rsid w:val="00F67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19F"/>
  </w:style>
  <w:style w:type="paragraph" w:styleId="Footer">
    <w:name w:val="footer"/>
    <w:basedOn w:val="Normal"/>
    <w:link w:val="FooterChar"/>
    <w:uiPriority w:val="99"/>
    <w:semiHidden/>
    <w:unhideWhenUsed/>
    <w:rsid w:val="00B651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51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19F"/>
  </w:style>
  <w:style w:type="paragraph" w:styleId="Footer">
    <w:name w:val="footer"/>
    <w:basedOn w:val="Normal"/>
    <w:link w:val="FooterChar"/>
    <w:uiPriority w:val="99"/>
    <w:semiHidden/>
    <w:unhideWhenUsed/>
    <w:rsid w:val="00B651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5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2020-11-24T11:07:00Z</dcterms:created>
  <dcterms:modified xsi:type="dcterms:W3CDTF">2020-11-24T11:07:00Z</dcterms:modified>
</cp:coreProperties>
</file>