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7A2F30" w:rsidRDefault="003D07FE">
      <w:pPr>
        <w:keepNext/>
        <w:spacing w:after="0"/>
        <w:rPr>
          <w:rFonts w:ascii="Tahoma" w:eastAsia="Tahoma" w:hAnsi="Tahoma" w:cs="Tahoma"/>
          <w:sz w:val="28"/>
          <w:szCs w:val="28"/>
        </w:rPr>
      </w:pPr>
      <w:r>
        <w:rPr>
          <w:rFonts w:ascii="Tahoma" w:eastAsia="Tahoma" w:hAnsi="Tahoma" w:cs="Tahoma"/>
          <w:b/>
          <w:sz w:val="28"/>
          <w:szCs w:val="28"/>
        </w:rPr>
        <w:t>LAN 225, Lab 3: Microclimates in Nature</w:t>
      </w:r>
    </w:p>
    <w:p w:rsidR="007A2F30" w:rsidRDefault="007A2F30">
      <w:pPr>
        <w:spacing w:after="0"/>
        <w:rPr>
          <w:rFonts w:ascii="Times New Roman" w:eastAsia="Times New Roman" w:hAnsi="Times New Roman" w:cs="Times New Roman"/>
        </w:rPr>
      </w:pPr>
    </w:p>
    <w:p w:rsidR="007A2F30" w:rsidRDefault="003D07FE">
      <w:pPr>
        <w:rPr>
          <w:rFonts w:ascii="Tahoma" w:eastAsia="Tahoma" w:hAnsi="Tahoma" w:cs="Tahoma"/>
          <w:sz w:val="21"/>
          <w:szCs w:val="21"/>
        </w:rPr>
      </w:pPr>
      <w:r>
        <w:rPr>
          <w:rFonts w:ascii="Tahoma" w:eastAsia="Tahoma" w:hAnsi="Tahoma" w:cs="Tahoma"/>
          <w:i/>
          <w:sz w:val="21"/>
          <w:szCs w:val="21"/>
        </w:rPr>
        <w:t>Purpose:  To introduce you to the close-up environments often studied in ecology.</w:t>
      </w:r>
    </w:p>
    <w:p w:rsidR="007A2F30" w:rsidRDefault="003D07FE">
      <w:pPr>
        <w:rPr>
          <w:rFonts w:ascii="Tahoma" w:eastAsia="Tahoma" w:hAnsi="Tahoma" w:cs="Tahoma"/>
          <w:sz w:val="24"/>
          <w:szCs w:val="24"/>
        </w:rPr>
      </w:pPr>
      <w:r>
        <w:rPr>
          <w:rFonts w:ascii="Tahoma" w:eastAsia="Tahoma" w:hAnsi="Tahoma" w:cs="Tahoma"/>
          <w:b/>
          <w:sz w:val="21"/>
          <w:szCs w:val="21"/>
        </w:rPr>
        <w:t xml:space="preserve">Completion and submittal instructions: </w:t>
      </w:r>
      <w:r>
        <w:rPr>
          <w:rFonts w:ascii="Tahoma" w:eastAsia="Tahoma" w:hAnsi="Tahoma" w:cs="Tahoma"/>
          <w:sz w:val="21"/>
          <w:szCs w:val="21"/>
        </w:rPr>
        <w:t xml:space="preserve">Download this lab as a Word document and enter your responses directly into the form. </w:t>
      </w:r>
      <w:r w:rsidR="00001943" w:rsidRPr="00001943">
        <w:rPr>
          <w:rFonts w:ascii="Tahoma" w:eastAsia="Tahoma" w:hAnsi="Tahoma" w:cs="Tahoma"/>
          <w:b/>
          <w:sz w:val="21"/>
          <w:szCs w:val="21"/>
        </w:rPr>
        <w:t>You will not be able to click the links in this doc until you download it.</w:t>
      </w:r>
      <w:r w:rsidR="00001943">
        <w:rPr>
          <w:rFonts w:ascii="Tahoma" w:eastAsia="Tahoma" w:hAnsi="Tahoma" w:cs="Tahoma"/>
          <w:sz w:val="21"/>
          <w:szCs w:val="21"/>
        </w:rPr>
        <w:t xml:space="preserve"> </w:t>
      </w:r>
      <w:r>
        <w:rPr>
          <w:rFonts w:ascii="Tahoma" w:eastAsia="Tahoma" w:hAnsi="Tahoma" w:cs="Tahoma"/>
          <w:sz w:val="21"/>
          <w:szCs w:val="21"/>
        </w:rPr>
        <w:t>Submit your completed lab into the Lab 3 submission folder for grading and feedback.</w:t>
      </w:r>
      <w:r>
        <w:rPr>
          <w:rFonts w:ascii="Tahoma" w:eastAsia="Tahoma" w:hAnsi="Tahoma" w:cs="Tahoma"/>
          <w:b/>
          <w:sz w:val="21"/>
          <w:szCs w:val="21"/>
        </w:rPr>
        <w:t xml:space="preserve"> Please note: </w:t>
      </w:r>
      <w:r>
        <w:rPr>
          <w:rFonts w:ascii="Tahoma" w:eastAsia="Tahoma" w:hAnsi="Tahoma" w:cs="Tahoma"/>
          <w:sz w:val="21"/>
          <w:szCs w:val="21"/>
        </w:rPr>
        <w:t>There are links to images in this document that you will want to review</w:t>
      </w:r>
      <w:r w:rsidR="009F1271">
        <w:rPr>
          <w:rFonts w:ascii="Tahoma" w:eastAsia="Tahoma" w:hAnsi="Tahoma" w:cs="Tahoma"/>
          <w:sz w:val="21"/>
          <w:szCs w:val="21"/>
        </w:rPr>
        <w:t xml:space="preserve"> as you work</w:t>
      </w:r>
      <w:r>
        <w:rPr>
          <w:rFonts w:ascii="Tahoma" w:eastAsia="Tahoma" w:hAnsi="Tahoma" w:cs="Tahoma"/>
          <w:sz w:val="21"/>
          <w:szCs w:val="21"/>
        </w:rPr>
        <w:t xml:space="preserve">. </w:t>
      </w:r>
      <w:r w:rsidR="007C6975">
        <w:rPr>
          <w:rFonts w:ascii="Tahoma" w:eastAsia="Tahoma" w:hAnsi="Tahoma" w:cs="Tahoma"/>
          <w:sz w:val="21"/>
          <w:szCs w:val="21"/>
        </w:rPr>
        <w:t xml:space="preserve">Also note that Alt-text may not be available for some </w:t>
      </w:r>
      <w:bookmarkStart w:id="0" w:name="_GoBack"/>
      <w:bookmarkEnd w:id="0"/>
      <w:r w:rsidR="007C6975">
        <w:rPr>
          <w:rFonts w:ascii="Tahoma" w:eastAsia="Tahoma" w:hAnsi="Tahoma" w:cs="Tahoma"/>
          <w:sz w:val="21"/>
          <w:szCs w:val="21"/>
        </w:rPr>
        <w:t xml:space="preserve">images in the links. If this creates an accessibility issue for you, please reach out to me. </w:t>
      </w:r>
    </w:p>
    <w:p w:rsidR="007A2F30" w:rsidRDefault="003D07FE">
      <w:pPr>
        <w:rPr>
          <w:rFonts w:ascii="Tahoma" w:eastAsia="Tahoma" w:hAnsi="Tahoma" w:cs="Tahoma"/>
          <w:sz w:val="24"/>
          <w:szCs w:val="24"/>
        </w:rPr>
      </w:pPr>
      <w:r>
        <w:rPr>
          <w:rFonts w:ascii="Tahoma" w:eastAsia="Tahoma" w:hAnsi="Tahoma" w:cs="Tahoma"/>
          <w:sz w:val="24"/>
          <w:szCs w:val="24"/>
        </w:rPr>
        <w:t>Concept of a microclimate</w:t>
      </w:r>
    </w:p>
    <w:p w:rsidR="007A2F30" w:rsidRDefault="003D07FE">
      <w:pPr>
        <w:rPr>
          <w:rFonts w:ascii="Tahoma" w:eastAsia="Tahoma" w:hAnsi="Tahoma" w:cs="Tahoma"/>
          <w:sz w:val="21"/>
          <w:szCs w:val="21"/>
        </w:rPr>
      </w:pPr>
      <w:r>
        <w:rPr>
          <w:rFonts w:ascii="Tahoma" w:eastAsia="Tahoma" w:hAnsi="Tahoma" w:cs="Tahoma"/>
          <w:sz w:val="21"/>
          <w:szCs w:val="21"/>
        </w:rPr>
        <w:t>In the study of larger environmental concerns (such as the prospect of climate change), ecologists want to make certain that all conditions known about the immediate environment are well known and clearly identified. Because a variety of organisms can and do adapt to a range of conditions, it is important for ecologists to know localized conditions.</w:t>
      </w:r>
    </w:p>
    <w:p w:rsidR="007A2F30" w:rsidRDefault="003D07FE">
      <w:pPr>
        <w:rPr>
          <w:rFonts w:ascii="Tahoma" w:eastAsia="Tahoma" w:hAnsi="Tahoma" w:cs="Tahoma"/>
          <w:sz w:val="21"/>
          <w:szCs w:val="21"/>
        </w:rPr>
      </w:pPr>
      <w:r>
        <w:rPr>
          <w:rFonts w:ascii="Tahoma" w:eastAsia="Tahoma" w:hAnsi="Tahoma" w:cs="Tahoma"/>
          <w:sz w:val="21"/>
          <w:szCs w:val="21"/>
        </w:rPr>
        <w:t>In the study of ecology, the environment-at-large is often sub-divided into smaller parcels and areas, to study more closely and classify clearly those specific conditions under which various plants and animals survive and thrive, and, based on localized temperature and landscape.</w:t>
      </w:r>
    </w:p>
    <w:p w:rsidR="007A2F30" w:rsidRDefault="003D07FE">
      <w:pPr>
        <w:rPr>
          <w:rFonts w:ascii="Tahoma" w:eastAsia="Tahoma" w:hAnsi="Tahoma" w:cs="Tahoma"/>
          <w:sz w:val="21"/>
          <w:szCs w:val="21"/>
        </w:rPr>
      </w:pPr>
      <w:r>
        <w:rPr>
          <w:rFonts w:ascii="Tahoma" w:eastAsia="Tahoma" w:hAnsi="Tahoma" w:cs="Tahoma"/>
          <w:sz w:val="21"/>
          <w:szCs w:val="21"/>
        </w:rPr>
        <w:t xml:space="preserve">In meteorologists’ parlance, weather is a snapshot of conditions at a specific time and place, whereas climate is a series of snapshots over a large area and over long periods of time. In their classification of sub-environments, though, ecologists distinguish between weather and climate in a different way. For example, by the course textbook, </w:t>
      </w:r>
      <w:r>
        <w:rPr>
          <w:rFonts w:ascii="Tahoma" w:eastAsia="Tahoma" w:hAnsi="Tahoma" w:cs="Tahoma"/>
          <w:b/>
          <w:sz w:val="21"/>
          <w:szCs w:val="21"/>
        </w:rPr>
        <w:t xml:space="preserve">macroclimate </w:t>
      </w:r>
      <w:r>
        <w:rPr>
          <w:rFonts w:ascii="Tahoma" w:eastAsia="Tahoma" w:hAnsi="Tahoma" w:cs="Tahoma"/>
          <w:sz w:val="21"/>
          <w:szCs w:val="21"/>
        </w:rPr>
        <w:t xml:space="preserve">is “what weather stations report” whereas </w:t>
      </w:r>
      <w:r>
        <w:rPr>
          <w:rFonts w:ascii="Tahoma" w:eastAsia="Tahoma" w:hAnsi="Tahoma" w:cs="Tahoma"/>
          <w:b/>
          <w:sz w:val="21"/>
          <w:szCs w:val="21"/>
        </w:rPr>
        <w:t>microclimate</w:t>
      </w:r>
      <w:r>
        <w:rPr>
          <w:rFonts w:ascii="Tahoma" w:eastAsia="Tahoma" w:hAnsi="Tahoma" w:cs="Tahoma"/>
          <w:sz w:val="21"/>
          <w:szCs w:val="21"/>
        </w:rPr>
        <w:t xml:space="preserve"> is “climatic variation on a scale of few kilometers, meters, or even centimeters.” So, the ecologist’s definition differs from the meteorologist. The ecologist appears to look at climate as varying over a relatively short distance and in a short amount of time.</w:t>
      </w:r>
    </w:p>
    <w:p w:rsidR="007A2F30" w:rsidRDefault="003D07FE">
      <w:pPr>
        <w:rPr>
          <w:rFonts w:ascii="Tahoma" w:eastAsia="Tahoma" w:hAnsi="Tahoma" w:cs="Tahoma"/>
          <w:sz w:val="21"/>
          <w:szCs w:val="21"/>
        </w:rPr>
      </w:pPr>
      <w:r>
        <w:rPr>
          <w:rFonts w:ascii="Tahoma" w:eastAsia="Tahoma" w:hAnsi="Tahoma" w:cs="Tahoma"/>
          <w:sz w:val="21"/>
          <w:szCs w:val="21"/>
        </w:rPr>
        <w:t>Nevertheless, the ecologist finds that classification of sub-environments allows distinct niches, or habitats, for plant and animal species to be identified for specific study. For this case study, you will investigate a microclimate, that is, a representation of a specific, very small niche, in a safe place near your place of residence, as feasible.</w:t>
      </w:r>
    </w:p>
    <w:p w:rsidR="007A2F30" w:rsidRDefault="003D07FE">
      <w:pPr>
        <w:rPr>
          <w:rFonts w:ascii="Tahoma" w:eastAsia="Tahoma" w:hAnsi="Tahoma" w:cs="Tahoma"/>
          <w:sz w:val="24"/>
          <w:szCs w:val="24"/>
        </w:rPr>
      </w:pPr>
      <w:r>
        <w:rPr>
          <w:rFonts w:ascii="Tahoma" w:eastAsia="Tahoma" w:hAnsi="Tahoma" w:cs="Tahoma"/>
          <w:sz w:val="24"/>
          <w:szCs w:val="24"/>
        </w:rPr>
        <w:t>Materials needed for this case study</w:t>
      </w:r>
    </w:p>
    <w:p w:rsidR="007A2F30" w:rsidRDefault="003D07FE">
      <w:pPr>
        <w:rPr>
          <w:rFonts w:ascii="Tahoma" w:eastAsia="Tahoma" w:hAnsi="Tahoma" w:cs="Tahoma"/>
          <w:sz w:val="21"/>
          <w:szCs w:val="21"/>
        </w:rPr>
      </w:pPr>
      <w:r>
        <w:rPr>
          <w:rFonts w:ascii="Tahoma" w:eastAsia="Tahoma" w:hAnsi="Tahoma" w:cs="Tahoma"/>
          <w:sz w:val="21"/>
          <w:szCs w:val="21"/>
        </w:rPr>
        <w:t xml:space="preserve">There is no need to incur any expenses in carrying out this study. You will need a pen (or pencil) to record observations. </w:t>
      </w:r>
    </w:p>
    <w:p w:rsidR="007A2F30" w:rsidRDefault="003D07FE">
      <w:pPr>
        <w:rPr>
          <w:rFonts w:ascii="Tahoma" w:eastAsia="Tahoma" w:hAnsi="Tahoma" w:cs="Tahoma"/>
          <w:sz w:val="24"/>
          <w:szCs w:val="24"/>
        </w:rPr>
      </w:pPr>
      <w:r>
        <w:rPr>
          <w:rFonts w:ascii="Tahoma" w:eastAsia="Tahoma" w:hAnsi="Tahoma" w:cs="Tahoma"/>
          <w:sz w:val="24"/>
          <w:szCs w:val="24"/>
        </w:rPr>
        <w:t>Procedure for cataloguing your microclimate</w:t>
      </w:r>
    </w:p>
    <w:p w:rsidR="007A2F30" w:rsidRDefault="003D07FE">
      <w:pPr>
        <w:rPr>
          <w:rFonts w:ascii="Tahoma" w:eastAsia="Tahoma" w:hAnsi="Tahoma" w:cs="Tahoma"/>
          <w:sz w:val="21"/>
          <w:szCs w:val="21"/>
        </w:rPr>
      </w:pPr>
      <w:r>
        <w:rPr>
          <w:rFonts w:ascii="Tahoma" w:eastAsia="Tahoma" w:hAnsi="Tahoma" w:cs="Tahoma"/>
          <w:sz w:val="21"/>
          <w:szCs w:val="21"/>
        </w:rPr>
        <w:t>For this lab, it’s an opportunity to do a little hands-on investigation out-of-doors. For this lab, we identify a small area as our microclimate for study.</w:t>
      </w:r>
    </w:p>
    <w:p w:rsidR="007A2F30" w:rsidRDefault="003D07FE">
      <w:pPr>
        <w:rPr>
          <w:rFonts w:ascii="Tahoma" w:eastAsia="Tahoma" w:hAnsi="Tahoma" w:cs="Tahoma"/>
          <w:sz w:val="21"/>
          <w:szCs w:val="21"/>
        </w:rPr>
      </w:pPr>
      <w:r>
        <w:rPr>
          <w:rFonts w:ascii="Tahoma" w:eastAsia="Tahoma" w:hAnsi="Tahoma" w:cs="Tahoma"/>
          <w:b/>
          <w:sz w:val="21"/>
          <w:szCs w:val="21"/>
        </w:rPr>
        <w:t>Step 1:</w:t>
      </w:r>
      <w:r>
        <w:rPr>
          <w:rFonts w:ascii="Tahoma" w:eastAsia="Tahoma" w:hAnsi="Tahoma" w:cs="Tahoma"/>
          <w:sz w:val="21"/>
          <w:szCs w:val="21"/>
        </w:rPr>
        <w:t xml:space="preserve"> Identify an accessible location for your microclimate; that </w:t>
      </w:r>
      <w:proofErr w:type="gramStart"/>
      <w:r>
        <w:rPr>
          <w:rFonts w:ascii="Tahoma" w:eastAsia="Tahoma" w:hAnsi="Tahoma" w:cs="Tahoma"/>
          <w:sz w:val="21"/>
          <w:szCs w:val="21"/>
        </w:rPr>
        <w:t>is,</w:t>
      </w:r>
      <w:proofErr w:type="gramEnd"/>
      <w:r>
        <w:rPr>
          <w:rFonts w:ascii="Tahoma" w:eastAsia="Tahoma" w:hAnsi="Tahoma" w:cs="Tahoma"/>
          <w:sz w:val="21"/>
          <w:szCs w:val="21"/>
        </w:rPr>
        <w:t xml:space="preserve"> the edge of a lawn, beside a shrub or building, part of a garden or yard. If you have a camera, take pictures of the location.</w:t>
      </w:r>
    </w:p>
    <w:p w:rsidR="007A2F30" w:rsidRDefault="003D07FE">
      <w:pPr>
        <w:numPr>
          <w:ilvl w:val="0"/>
          <w:numId w:val="2"/>
        </w:numPr>
        <w:ind w:hanging="360"/>
        <w:contextualSpacing/>
        <w:rPr>
          <w:rFonts w:ascii="Tahoma" w:eastAsia="Tahoma" w:hAnsi="Tahoma" w:cs="Tahoma"/>
          <w:sz w:val="21"/>
          <w:szCs w:val="21"/>
        </w:rPr>
      </w:pPr>
      <w:r>
        <w:rPr>
          <w:rFonts w:ascii="Tahoma" w:eastAsia="Tahoma" w:hAnsi="Tahoma" w:cs="Tahoma"/>
          <w:sz w:val="21"/>
          <w:szCs w:val="21"/>
        </w:rPr>
        <w:lastRenderedPageBreak/>
        <w:t>_________________________________________________________________</w:t>
      </w:r>
    </w:p>
    <w:p w:rsidR="007A2F30" w:rsidRDefault="007A2F30">
      <w:pPr>
        <w:rPr>
          <w:rFonts w:ascii="Tahoma" w:eastAsia="Tahoma" w:hAnsi="Tahoma" w:cs="Tahoma"/>
          <w:sz w:val="21"/>
          <w:szCs w:val="21"/>
        </w:rPr>
      </w:pPr>
    </w:p>
    <w:p w:rsidR="007A2F30" w:rsidRDefault="007A2F30">
      <w:pPr>
        <w:rPr>
          <w:rFonts w:ascii="Tahoma" w:eastAsia="Tahoma" w:hAnsi="Tahoma" w:cs="Tahoma"/>
          <w:sz w:val="21"/>
          <w:szCs w:val="21"/>
        </w:rPr>
      </w:pPr>
    </w:p>
    <w:p w:rsidR="007A2F30" w:rsidRDefault="003D07FE">
      <w:pPr>
        <w:rPr>
          <w:rFonts w:ascii="Tahoma" w:eastAsia="Tahoma" w:hAnsi="Tahoma" w:cs="Tahoma"/>
          <w:sz w:val="21"/>
          <w:szCs w:val="21"/>
        </w:rPr>
      </w:pPr>
      <w:r>
        <w:rPr>
          <w:rFonts w:ascii="Tahoma" w:eastAsia="Tahoma" w:hAnsi="Tahoma" w:cs="Tahoma"/>
          <w:b/>
          <w:sz w:val="21"/>
          <w:szCs w:val="21"/>
        </w:rPr>
        <w:t>Step 2:</w:t>
      </w:r>
      <w:r>
        <w:rPr>
          <w:rFonts w:ascii="Tahoma" w:eastAsia="Tahoma" w:hAnsi="Tahoma" w:cs="Tahoma"/>
          <w:sz w:val="21"/>
          <w:szCs w:val="21"/>
        </w:rPr>
        <w:t xml:space="preserve"> Be more specific on the wider location of your microclimate. That is, check off each box (below) that describes the light conditions to characterize the surroundings of your microclimate. You may have to observe it at several different times to determine its light exposure. </w:t>
      </w:r>
    </w:p>
    <w:p w:rsidR="007A2F30" w:rsidRDefault="003D07FE">
      <w:pPr>
        <w:spacing w:after="0"/>
        <w:rPr>
          <w:rFonts w:ascii="Tahoma" w:eastAsia="Tahoma" w:hAnsi="Tahoma" w:cs="Tahoma"/>
          <w:sz w:val="21"/>
          <w:szCs w:val="21"/>
        </w:rPr>
      </w:pPr>
      <w:r>
        <w:rPr>
          <w:rFonts w:ascii="Tahoma" w:eastAsia="Tahoma" w:hAnsi="Tahoma" w:cs="Tahoma"/>
          <w:sz w:val="21"/>
          <w:szCs w:val="21"/>
        </w:rPr>
        <w:t>2. Light Exposure</w:t>
      </w:r>
      <w:r>
        <w:rPr>
          <w:rFonts w:ascii="Tahoma" w:eastAsia="Tahoma" w:hAnsi="Tahoma" w:cs="Tahoma"/>
          <w:sz w:val="21"/>
          <w:szCs w:val="21"/>
        </w:rPr>
        <w:br/>
      </w:r>
      <w:r>
        <w:rPr>
          <w:sz w:val="48"/>
          <w:szCs w:val="48"/>
        </w:rPr>
        <w:t>□</w:t>
      </w:r>
      <w:r>
        <w:rPr>
          <w:sz w:val="32"/>
          <w:szCs w:val="32"/>
        </w:rPr>
        <w:tab/>
      </w:r>
      <w:r>
        <w:rPr>
          <w:rFonts w:ascii="Tahoma" w:eastAsia="Tahoma" w:hAnsi="Tahoma" w:cs="Tahoma"/>
          <w:sz w:val="21"/>
          <w:szCs w:val="21"/>
        </w:rPr>
        <w:t>Direct, intense sunlight all day: From sunrise to sunset, not a shadow marks the area.</w:t>
      </w:r>
    </w:p>
    <w:p w:rsidR="007A2F30" w:rsidRDefault="003D07FE">
      <w:pPr>
        <w:spacing w:after="0"/>
        <w:rPr>
          <w:rFonts w:ascii="Tahoma" w:eastAsia="Tahoma" w:hAnsi="Tahoma" w:cs="Tahoma"/>
          <w:sz w:val="21"/>
          <w:szCs w:val="21"/>
        </w:rPr>
      </w:pPr>
      <w:r>
        <w:rPr>
          <w:sz w:val="48"/>
          <w:szCs w:val="48"/>
        </w:rPr>
        <w:t>□</w:t>
      </w:r>
      <w:r>
        <w:rPr>
          <w:sz w:val="32"/>
          <w:szCs w:val="32"/>
        </w:rPr>
        <w:tab/>
      </w:r>
      <w:proofErr w:type="gramStart"/>
      <w:r>
        <w:rPr>
          <w:rFonts w:ascii="Tahoma" w:eastAsia="Tahoma" w:hAnsi="Tahoma" w:cs="Tahoma"/>
          <w:sz w:val="21"/>
          <w:szCs w:val="21"/>
        </w:rPr>
        <w:t>Dappled</w:t>
      </w:r>
      <w:proofErr w:type="gramEnd"/>
      <w:r>
        <w:rPr>
          <w:rFonts w:ascii="Tahoma" w:eastAsia="Tahoma" w:hAnsi="Tahoma" w:cs="Tahoma"/>
          <w:sz w:val="21"/>
          <w:szCs w:val="21"/>
        </w:rPr>
        <w:t xml:space="preserve"> shade: A pattern of shade and sunlight covers the ground during most of the day.</w:t>
      </w:r>
    </w:p>
    <w:p w:rsidR="007A2F30" w:rsidRDefault="003D07FE">
      <w:pPr>
        <w:spacing w:after="0"/>
        <w:ind w:left="720" w:hanging="720"/>
        <w:rPr>
          <w:rFonts w:ascii="Tahoma" w:eastAsia="Tahoma" w:hAnsi="Tahoma" w:cs="Tahoma"/>
          <w:sz w:val="21"/>
          <w:szCs w:val="21"/>
        </w:rPr>
      </w:pPr>
      <w:r>
        <w:rPr>
          <w:sz w:val="48"/>
          <w:szCs w:val="48"/>
        </w:rPr>
        <w:t>□</w:t>
      </w:r>
      <w:r>
        <w:rPr>
          <w:sz w:val="32"/>
          <w:szCs w:val="32"/>
        </w:rPr>
        <w:tab/>
      </w:r>
      <w:proofErr w:type="gramStart"/>
      <w:r>
        <w:rPr>
          <w:rFonts w:ascii="Tahoma" w:eastAsia="Tahoma" w:hAnsi="Tahoma" w:cs="Tahoma"/>
          <w:sz w:val="21"/>
          <w:szCs w:val="21"/>
        </w:rPr>
        <w:t>Indirect</w:t>
      </w:r>
      <w:proofErr w:type="gramEnd"/>
      <w:r>
        <w:rPr>
          <w:rFonts w:ascii="Tahoma" w:eastAsia="Tahoma" w:hAnsi="Tahoma" w:cs="Tahoma"/>
          <w:sz w:val="21"/>
          <w:szCs w:val="21"/>
        </w:rPr>
        <w:t xml:space="preserve"> light, but no direct sunlight: A site in full shade with reflections off nearby surfaces. </w:t>
      </w:r>
    </w:p>
    <w:p w:rsidR="007A2F30" w:rsidRDefault="003D07FE">
      <w:pPr>
        <w:spacing w:after="0"/>
        <w:rPr>
          <w:rFonts w:ascii="Tahoma" w:eastAsia="Tahoma" w:hAnsi="Tahoma" w:cs="Tahoma"/>
          <w:sz w:val="21"/>
          <w:szCs w:val="21"/>
        </w:rPr>
      </w:pPr>
      <w:r>
        <w:rPr>
          <w:sz w:val="48"/>
          <w:szCs w:val="48"/>
        </w:rPr>
        <w:t>□</w:t>
      </w:r>
      <w:r>
        <w:rPr>
          <w:sz w:val="32"/>
          <w:szCs w:val="32"/>
        </w:rPr>
        <w:tab/>
      </w:r>
      <w:proofErr w:type="gramStart"/>
      <w:r>
        <w:rPr>
          <w:rFonts w:ascii="Tahoma" w:eastAsia="Tahoma" w:hAnsi="Tahoma" w:cs="Tahoma"/>
          <w:sz w:val="21"/>
          <w:szCs w:val="21"/>
        </w:rPr>
        <w:t>Direct</w:t>
      </w:r>
      <w:proofErr w:type="gramEnd"/>
      <w:r>
        <w:rPr>
          <w:rFonts w:ascii="Tahoma" w:eastAsia="Tahoma" w:hAnsi="Tahoma" w:cs="Tahoma"/>
          <w:sz w:val="21"/>
          <w:szCs w:val="21"/>
        </w:rPr>
        <w:t xml:space="preserve"> light during part of the day and indirect or dappled light during part of the day.</w:t>
      </w:r>
    </w:p>
    <w:p w:rsidR="007A2F30" w:rsidRDefault="003D07FE">
      <w:pPr>
        <w:spacing w:after="0"/>
        <w:rPr>
          <w:rFonts w:ascii="Tahoma" w:eastAsia="Tahoma" w:hAnsi="Tahoma" w:cs="Tahoma"/>
          <w:sz w:val="21"/>
          <w:szCs w:val="21"/>
        </w:rPr>
      </w:pPr>
      <w:r>
        <w:rPr>
          <w:sz w:val="48"/>
          <w:szCs w:val="48"/>
        </w:rPr>
        <w:t>□</w:t>
      </w:r>
      <w:r>
        <w:rPr>
          <w:sz w:val="32"/>
          <w:szCs w:val="32"/>
        </w:rPr>
        <w:tab/>
      </w:r>
      <w:r>
        <w:rPr>
          <w:rFonts w:ascii="Tahoma" w:eastAsia="Tahoma" w:hAnsi="Tahoma" w:cs="Tahoma"/>
          <w:sz w:val="21"/>
          <w:szCs w:val="21"/>
        </w:rPr>
        <w:t>Full shade with little indirect light: A site that remains dark most of the time.</w:t>
      </w:r>
    </w:p>
    <w:p w:rsidR="007A2F30" w:rsidRDefault="003D07FE">
      <w:pPr>
        <w:rPr>
          <w:rFonts w:ascii="Tahoma" w:eastAsia="Tahoma" w:hAnsi="Tahoma" w:cs="Tahoma"/>
          <w:sz w:val="21"/>
          <w:szCs w:val="21"/>
        </w:rPr>
      </w:pPr>
      <w:r>
        <w:rPr>
          <w:rFonts w:ascii="Tahoma" w:eastAsia="Tahoma" w:hAnsi="Tahoma" w:cs="Tahoma"/>
          <w:b/>
          <w:sz w:val="21"/>
          <w:szCs w:val="21"/>
        </w:rPr>
        <w:t>Step 3:</w:t>
      </w:r>
      <w:r>
        <w:rPr>
          <w:rFonts w:ascii="Tahoma" w:eastAsia="Tahoma" w:hAnsi="Tahoma" w:cs="Tahoma"/>
          <w:sz w:val="21"/>
          <w:szCs w:val="21"/>
        </w:rPr>
        <w:t xml:space="preserve"> Be even more specific on the wider location of your microclimate. That is, as you examine each item of your microclimate, check off each box (below) that positively describes the soil and moisture conditions to characterize the surroundings of your microclimate. Note that the amount of moisture in an area is critical to understanding what your microclimate and its surroundings can support, in terms of living things, viz., multiple species living in concert among one another, effects on local temperature, and the relation of those livings things to the environs. </w:t>
      </w:r>
    </w:p>
    <w:p w:rsidR="007A2F30" w:rsidRDefault="003D07FE">
      <w:pPr>
        <w:rPr>
          <w:rFonts w:ascii="Tahoma" w:eastAsia="Tahoma" w:hAnsi="Tahoma" w:cs="Tahoma"/>
          <w:sz w:val="21"/>
          <w:szCs w:val="21"/>
        </w:rPr>
      </w:pPr>
      <w:r>
        <w:rPr>
          <w:rFonts w:ascii="Tahoma" w:eastAsia="Tahoma" w:hAnsi="Tahoma" w:cs="Tahoma"/>
          <w:sz w:val="21"/>
          <w:szCs w:val="21"/>
        </w:rPr>
        <w:t>Soil Texture</w:t>
      </w:r>
    </w:p>
    <w:p w:rsidR="007A2F30" w:rsidRDefault="003D07FE">
      <w:pPr>
        <w:spacing w:after="0"/>
        <w:rPr>
          <w:rFonts w:ascii="Tahoma" w:eastAsia="Tahoma" w:hAnsi="Tahoma" w:cs="Tahoma"/>
          <w:sz w:val="21"/>
          <w:szCs w:val="21"/>
        </w:rPr>
      </w:pPr>
      <w:r>
        <w:rPr>
          <w:sz w:val="48"/>
          <w:szCs w:val="48"/>
        </w:rPr>
        <w:t>□</w:t>
      </w:r>
      <w:r>
        <w:rPr>
          <w:sz w:val="32"/>
          <w:szCs w:val="32"/>
        </w:rPr>
        <w:tab/>
      </w:r>
      <w:r>
        <w:rPr>
          <w:rFonts w:ascii="Tahoma" w:eastAsia="Tahoma" w:hAnsi="Tahoma" w:cs="Tahoma"/>
          <w:sz w:val="21"/>
          <w:szCs w:val="21"/>
        </w:rPr>
        <w:t xml:space="preserve">Soil composition (clay, sand, loam) exposed around your microclimate: </w:t>
      </w:r>
    </w:p>
    <w:p w:rsidR="007A2F30" w:rsidRDefault="003D07FE">
      <w:pPr>
        <w:spacing w:after="0"/>
        <w:ind w:left="720"/>
        <w:rPr>
          <w:rFonts w:ascii="Tahoma" w:eastAsia="Tahoma" w:hAnsi="Tahoma" w:cs="Tahoma"/>
          <w:sz w:val="21"/>
          <w:szCs w:val="21"/>
        </w:rPr>
      </w:pPr>
      <w:r>
        <w:rPr>
          <w:rFonts w:ascii="Tahoma" w:eastAsia="Tahoma" w:hAnsi="Tahoma" w:cs="Tahoma"/>
          <w:sz w:val="21"/>
          <w:szCs w:val="21"/>
        </w:rPr>
        <w:t xml:space="preserve">Soil moisture is determined by the proportions of clay, sand, and loam in your soil. Clay holds the most moisture while sand holds the least, but the air pockets in loam make moisture accessible to plants and make it easier for dry soil to re-absorb moisture. Clay is generally tan in color, sand is light brown (like beach sand), </w:t>
      </w:r>
      <w:proofErr w:type="gramStart"/>
      <w:r>
        <w:rPr>
          <w:rFonts w:ascii="Tahoma" w:eastAsia="Tahoma" w:hAnsi="Tahoma" w:cs="Tahoma"/>
          <w:sz w:val="21"/>
          <w:szCs w:val="21"/>
        </w:rPr>
        <w:t>loam</w:t>
      </w:r>
      <w:proofErr w:type="gramEnd"/>
      <w:r>
        <w:rPr>
          <w:rFonts w:ascii="Tahoma" w:eastAsia="Tahoma" w:hAnsi="Tahoma" w:cs="Tahoma"/>
          <w:sz w:val="21"/>
          <w:szCs w:val="21"/>
        </w:rPr>
        <w:t xml:space="preserve"> is brown-to-black. Use the recent technique (from the Case Study on soils) of soil-in-a-jar to determine the soil texture. </w:t>
      </w:r>
    </w:p>
    <w:p w:rsidR="007A2F30" w:rsidRDefault="007A2F30">
      <w:pPr>
        <w:spacing w:after="0"/>
        <w:ind w:left="720"/>
        <w:rPr>
          <w:rFonts w:ascii="Tahoma" w:eastAsia="Tahoma" w:hAnsi="Tahoma" w:cs="Tahoma"/>
          <w:sz w:val="21"/>
          <w:szCs w:val="21"/>
        </w:rPr>
      </w:pPr>
    </w:p>
    <w:p w:rsidR="007A2F30" w:rsidRDefault="003D07FE">
      <w:pPr>
        <w:spacing w:after="0"/>
        <w:ind w:left="720"/>
        <w:rPr>
          <w:rFonts w:ascii="Tahoma" w:eastAsia="Tahoma" w:hAnsi="Tahoma" w:cs="Tahoma"/>
          <w:sz w:val="21"/>
          <w:szCs w:val="21"/>
        </w:rPr>
      </w:pPr>
      <w:r>
        <w:rPr>
          <w:rFonts w:ascii="Tahoma" w:eastAsia="Tahoma" w:hAnsi="Tahoma" w:cs="Tahoma"/>
          <w:sz w:val="21"/>
          <w:szCs w:val="21"/>
        </w:rPr>
        <w:t>3. Record the soil texture here: _________________________________________</w:t>
      </w:r>
    </w:p>
    <w:p w:rsidR="007A2F30" w:rsidRDefault="003D07FE">
      <w:pPr>
        <w:spacing w:after="0"/>
        <w:rPr>
          <w:rFonts w:ascii="Tahoma" w:eastAsia="Tahoma" w:hAnsi="Tahoma" w:cs="Tahoma"/>
          <w:sz w:val="21"/>
          <w:szCs w:val="21"/>
        </w:rPr>
      </w:pPr>
      <w:r>
        <w:rPr>
          <w:sz w:val="48"/>
          <w:szCs w:val="48"/>
        </w:rPr>
        <w:t>□</w:t>
      </w:r>
      <w:r>
        <w:rPr>
          <w:sz w:val="32"/>
          <w:szCs w:val="32"/>
        </w:rPr>
        <w:tab/>
      </w:r>
      <w:r>
        <w:rPr>
          <w:rFonts w:ascii="Tahoma" w:eastAsia="Tahoma" w:hAnsi="Tahoma" w:cs="Tahoma"/>
          <w:sz w:val="21"/>
          <w:szCs w:val="21"/>
        </w:rPr>
        <w:t xml:space="preserve">Precipitation, as well as is known for the area: </w:t>
      </w:r>
    </w:p>
    <w:p w:rsidR="007A2F30" w:rsidRDefault="003D07FE">
      <w:pPr>
        <w:spacing w:after="0"/>
        <w:ind w:left="720"/>
        <w:rPr>
          <w:rFonts w:ascii="Tahoma" w:eastAsia="Tahoma" w:hAnsi="Tahoma" w:cs="Tahoma"/>
          <w:sz w:val="21"/>
          <w:szCs w:val="21"/>
        </w:rPr>
      </w:pPr>
      <w:r>
        <w:rPr>
          <w:rFonts w:ascii="Tahoma" w:eastAsia="Tahoma" w:hAnsi="Tahoma" w:cs="Tahoma"/>
          <w:sz w:val="21"/>
          <w:szCs w:val="21"/>
        </w:rPr>
        <w:t xml:space="preserve">Total annual precipitation affects soil moisture, but so does the pattern of precipitation. Look for moist soil. Check recent weather reports to know whether the area has had recent rain. </w:t>
      </w:r>
    </w:p>
    <w:p w:rsidR="007A2F30" w:rsidRDefault="007A2F30">
      <w:pPr>
        <w:spacing w:after="0"/>
        <w:ind w:left="720"/>
        <w:rPr>
          <w:rFonts w:ascii="Tahoma" w:eastAsia="Tahoma" w:hAnsi="Tahoma" w:cs="Tahoma"/>
          <w:sz w:val="16"/>
          <w:szCs w:val="16"/>
        </w:rPr>
      </w:pPr>
    </w:p>
    <w:p w:rsidR="007A2F30" w:rsidRDefault="003D07FE">
      <w:pPr>
        <w:spacing w:after="0"/>
        <w:ind w:left="720"/>
        <w:rPr>
          <w:rFonts w:ascii="Tahoma" w:eastAsia="Tahoma" w:hAnsi="Tahoma" w:cs="Tahoma"/>
          <w:sz w:val="21"/>
          <w:szCs w:val="21"/>
        </w:rPr>
      </w:pPr>
      <w:r>
        <w:rPr>
          <w:rFonts w:ascii="Tahoma" w:eastAsia="Tahoma" w:hAnsi="Tahoma" w:cs="Tahoma"/>
          <w:sz w:val="21"/>
          <w:szCs w:val="21"/>
        </w:rPr>
        <w:t>4. Record the date of last known rain in this area: ___________________________</w:t>
      </w:r>
    </w:p>
    <w:p w:rsidR="007A2F30" w:rsidRDefault="003D07FE">
      <w:pPr>
        <w:spacing w:after="0"/>
        <w:rPr>
          <w:rFonts w:ascii="Tahoma" w:eastAsia="Tahoma" w:hAnsi="Tahoma" w:cs="Tahoma"/>
          <w:sz w:val="21"/>
          <w:szCs w:val="21"/>
        </w:rPr>
      </w:pPr>
      <w:r>
        <w:rPr>
          <w:sz w:val="48"/>
          <w:szCs w:val="48"/>
        </w:rPr>
        <w:lastRenderedPageBreak/>
        <w:t>□</w:t>
      </w:r>
      <w:r>
        <w:rPr>
          <w:sz w:val="32"/>
          <w:szCs w:val="32"/>
        </w:rPr>
        <w:tab/>
      </w:r>
      <w:r>
        <w:rPr>
          <w:rFonts w:ascii="Tahoma" w:eastAsia="Tahoma" w:hAnsi="Tahoma" w:cs="Tahoma"/>
          <w:sz w:val="21"/>
          <w:szCs w:val="21"/>
        </w:rPr>
        <w:t xml:space="preserve">Local water sources: </w:t>
      </w:r>
    </w:p>
    <w:p w:rsidR="007A2F30" w:rsidRDefault="003D07FE">
      <w:pPr>
        <w:spacing w:after="0"/>
        <w:ind w:left="720"/>
        <w:rPr>
          <w:rFonts w:ascii="Tahoma" w:eastAsia="Tahoma" w:hAnsi="Tahoma" w:cs="Tahoma"/>
          <w:sz w:val="21"/>
          <w:szCs w:val="21"/>
        </w:rPr>
      </w:pPr>
      <w:r>
        <w:rPr>
          <w:rFonts w:ascii="Tahoma" w:eastAsia="Tahoma" w:hAnsi="Tahoma" w:cs="Tahoma"/>
          <w:sz w:val="21"/>
          <w:szCs w:val="21"/>
        </w:rPr>
        <w:t xml:space="preserve">Local moisture affects types of plant and animals that survive or thrive in your microclimate. </w:t>
      </w:r>
    </w:p>
    <w:p w:rsidR="007A2F30" w:rsidRDefault="007A2F30">
      <w:pPr>
        <w:spacing w:after="0"/>
        <w:ind w:left="720"/>
        <w:rPr>
          <w:rFonts w:ascii="Tahoma" w:eastAsia="Tahoma" w:hAnsi="Tahoma" w:cs="Tahoma"/>
          <w:sz w:val="16"/>
          <w:szCs w:val="16"/>
        </w:rPr>
      </w:pPr>
    </w:p>
    <w:p w:rsidR="007A2F30" w:rsidRDefault="003D07FE">
      <w:pPr>
        <w:spacing w:after="0"/>
        <w:ind w:left="720"/>
        <w:rPr>
          <w:rFonts w:ascii="Tahoma" w:eastAsia="Tahoma" w:hAnsi="Tahoma" w:cs="Tahoma"/>
          <w:sz w:val="21"/>
          <w:szCs w:val="21"/>
        </w:rPr>
      </w:pPr>
      <w:r>
        <w:rPr>
          <w:rFonts w:ascii="Tahoma" w:eastAsia="Tahoma" w:hAnsi="Tahoma" w:cs="Tahoma"/>
          <w:sz w:val="21"/>
          <w:szCs w:val="21"/>
        </w:rPr>
        <w:t>5. Is there standing water (e.g., puddles) in or around your microclimate? _____________</w:t>
      </w:r>
    </w:p>
    <w:p w:rsidR="007A2F30" w:rsidRDefault="003D07FE">
      <w:pPr>
        <w:spacing w:after="0"/>
        <w:rPr>
          <w:rFonts w:ascii="Tahoma" w:eastAsia="Tahoma" w:hAnsi="Tahoma" w:cs="Tahoma"/>
          <w:sz w:val="21"/>
          <w:szCs w:val="21"/>
        </w:rPr>
      </w:pPr>
      <w:r>
        <w:rPr>
          <w:sz w:val="48"/>
          <w:szCs w:val="48"/>
        </w:rPr>
        <w:t>□</w:t>
      </w:r>
      <w:r>
        <w:rPr>
          <w:sz w:val="32"/>
          <w:szCs w:val="32"/>
        </w:rPr>
        <w:tab/>
      </w:r>
      <w:r>
        <w:rPr>
          <w:rFonts w:ascii="Tahoma" w:eastAsia="Tahoma" w:hAnsi="Tahoma" w:cs="Tahoma"/>
          <w:sz w:val="21"/>
          <w:szCs w:val="21"/>
        </w:rPr>
        <w:t xml:space="preserve">Drainage pattern of surrounding ground: </w:t>
      </w:r>
    </w:p>
    <w:p w:rsidR="007A2F30" w:rsidRDefault="003D07FE">
      <w:pPr>
        <w:spacing w:after="0"/>
        <w:ind w:firstLine="720"/>
        <w:rPr>
          <w:rFonts w:ascii="Tahoma" w:eastAsia="Tahoma" w:hAnsi="Tahoma" w:cs="Tahoma"/>
          <w:sz w:val="21"/>
          <w:szCs w:val="21"/>
        </w:rPr>
      </w:pPr>
      <w:r>
        <w:rPr>
          <w:rFonts w:ascii="Tahoma" w:eastAsia="Tahoma" w:hAnsi="Tahoma" w:cs="Tahoma"/>
          <w:sz w:val="21"/>
          <w:szCs w:val="21"/>
        </w:rPr>
        <w:t>6. Water drains or collects with slope. Is the site elevated or in a hollow? ______________</w:t>
      </w:r>
    </w:p>
    <w:p w:rsidR="007A2F30" w:rsidRDefault="003D07FE">
      <w:pPr>
        <w:spacing w:after="0"/>
        <w:rPr>
          <w:rFonts w:ascii="Tahoma" w:eastAsia="Tahoma" w:hAnsi="Tahoma" w:cs="Tahoma"/>
          <w:sz w:val="21"/>
          <w:szCs w:val="21"/>
        </w:rPr>
      </w:pPr>
      <w:r>
        <w:rPr>
          <w:sz w:val="48"/>
          <w:szCs w:val="48"/>
        </w:rPr>
        <w:t>□</w:t>
      </w:r>
      <w:r>
        <w:rPr>
          <w:sz w:val="32"/>
          <w:szCs w:val="32"/>
        </w:rPr>
        <w:tab/>
      </w:r>
      <w:r>
        <w:rPr>
          <w:rFonts w:ascii="Tahoma" w:eastAsia="Tahoma" w:hAnsi="Tahoma" w:cs="Tahoma"/>
          <w:sz w:val="21"/>
          <w:szCs w:val="21"/>
        </w:rPr>
        <w:t xml:space="preserve">Competition from surrounding plants: </w:t>
      </w:r>
    </w:p>
    <w:p w:rsidR="007A2F30" w:rsidRDefault="003D07FE">
      <w:pPr>
        <w:spacing w:after="0"/>
        <w:ind w:left="720"/>
        <w:rPr>
          <w:rFonts w:ascii="Tahoma" w:eastAsia="Tahoma" w:hAnsi="Tahoma" w:cs="Tahoma"/>
          <w:sz w:val="21"/>
          <w:szCs w:val="21"/>
        </w:rPr>
      </w:pPr>
      <w:r>
        <w:rPr>
          <w:rFonts w:ascii="Tahoma" w:eastAsia="Tahoma" w:hAnsi="Tahoma" w:cs="Tahoma"/>
          <w:sz w:val="21"/>
          <w:szCs w:val="21"/>
        </w:rPr>
        <w:t>Shallow roots can tap surface moisture; deep roots are more typical of drier conditions where plants much reach deeper for sustenance. Dig up a few plants; look at their roots.</w:t>
      </w:r>
    </w:p>
    <w:p w:rsidR="007A2F30" w:rsidRDefault="007A2F30">
      <w:pPr>
        <w:spacing w:after="0"/>
        <w:ind w:left="720"/>
        <w:rPr>
          <w:rFonts w:ascii="Tahoma" w:eastAsia="Tahoma" w:hAnsi="Tahoma" w:cs="Tahoma"/>
          <w:sz w:val="16"/>
          <w:szCs w:val="16"/>
        </w:rPr>
      </w:pPr>
    </w:p>
    <w:p w:rsidR="007A2F30" w:rsidRDefault="003D07FE">
      <w:pPr>
        <w:spacing w:after="0"/>
        <w:ind w:left="720"/>
        <w:rPr>
          <w:rFonts w:ascii="Tahoma" w:eastAsia="Tahoma" w:hAnsi="Tahoma" w:cs="Tahoma"/>
          <w:sz w:val="21"/>
          <w:szCs w:val="21"/>
        </w:rPr>
      </w:pPr>
      <w:r>
        <w:rPr>
          <w:rFonts w:ascii="Tahoma" w:eastAsia="Tahoma" w:hAnsi="Tahoma" w:cs="Tahoma"/>
          <w:sz w:val="21"/>
          <w:szCs w:val="21"/>
        </w:rPr>
        <w:t>7. By their roots, is this a dry or moist area? _____________________________________</w:t>
      </w:r>
    </w:p>
    <w:p w:rsidR="007A2F30" w:rsidRDefault="003D07FE">
      <w:pPr>
        <w:spacing w:after="0"/>
        <w:rPr>
          <w:rFonts w:ascii="Tahoma" w:eastAsia="Tahoma" w:hAnsi="Tahoma" w:cs="Tahoma"/>
          <w:sz w:val="21"/>
          <w:szCs w:val="21"/>
        </w:rPr>
      </w:pPr>
      <w:r>
        <w:rPr>
          <w:sz w:val="48"/>
          <w:szCs w:val="48"/>
        </w:rPr>
        <w:t>□</w:t>
      </w:r>
      <w:r>
        <w:rPr>
          <w:sz w:val="32"/>
          <w:szCs w:val="32"/>
        </w:rPr>
        <w:tab/>
      </w:r>
      <w:r>
        <w:rPr>
          <w:rFonts w:ascii="Tahoma" w:eastAsia="Tahoma" w:hAnsi="Tahoma" w:cs="Tahoma"/>
          <w:sz w:val="21"/>
          <w:szCs w:val="21"/>
        </w:rPr>
        <w:t xml:space="preserve">Overhead foliage or obstacles: </w:t>
      </w:r>
    </w:p>
    <w:p w:rsidR="007A2F30" w:rsidRDefault="003D07FE">
      <w:pPr>
        <w:spacing w:after="0"/>
        <w:ind w:left="720"/>
        <w:rPr>
          <w:rFonts w:ascii="Tahoma" w:eastAsia="Tahoma" w:hAnsi="Tahoma" w:cs="Tahoma"/>
          <w:sz w:val="21"/>
          <w:szCs w:val="21"/>
        </w:rPr>
      </w:pPr>
      <w:r>
        <w:rPr>
          <w:rFonts w:ascii="Tahoma" w:eastAsia="Tahoma" w:hAnsi="Tahoma" w:cs="Tahoma"/>
          <w:sz w:val="21"/>
          <w:szCs w:val="21"/>
        </w:rPr>
        <w:t xml:space="preserve">Overhanging foliage can make for slightly dry microclimate. </w:t>
      </w:r>
    </w:p>
    <w:p w:rsidR="007A2F30" w:rsidRDefault="007A2F30">
      <w:pPr>
        <w:spacing w:after="0"/>
        <w:ind w:left="720"/>
        <w:rPr>
          <w:rFonts w:ascii="Tahoma" w:eastAsia="Tahoma" w:hAnsi="Tahoma" w:cs="Tahoma"/>
          <w:sz w:val="16"/>
          <w:szCs w:val="16"/>
        </w:rPr>
      </w:pPr>
    </w:p>
    <w:p w:rsidR="007A2F30" w:rsidRDefault="003D07FE">
      <w:pPr>
        <w:spacing w:after="0"/>
        <w:ind w:left="720"/>
        <w:rPr>
          <w:rFonts w:ascii="Tahoma" w:eastAsia="Tahoma" w:hAnsi="Tahoma" w:cs="Tahoma"/>
          <w:sz w:val="21"/>
          <w:szCs w:val="21"/>
        </w:rPr>
      </w:pPr>
      <w:r>
        <w:rPr>
          <w:rFonts w:ascii="Tahoma" w:eastAsia="Tahoma" w:hAnsi="Tahoma" w:cs="Tahoma"/>
          <w:sz w:val="21"/>
          <w:szCs w:val="21"/>
        </w:rPr>
        <w:t>8. Is overhead foliage blocking much rain from the microclimate? ____________________</w:t>
      </w:r>
    </w:p>
    <w:p w:rsidR="007A2F30" w:rsidRDefault="003D07FE">
      <w:pPr>
        <w:spacing w:after="0"/>
        <w:rPr>
          <w:rFonts w:ascii="Tahoma" w:eastAsia="Tahoma" w:hAnsi="Tahoma" w:cs="Tahoma"/>
          <w:sz w:val="21"/>
          <w:szCs w:val="21"/>
        </w:rPr>
      </w:pPr>
      <w:r>
        <w:rPr>
          <w:sz w:val="48"/>
          <w:szCs w:val="48"/>
        </w:rPr>
        <w:t>□</w:t>
      </w:r>
      <w:r>
        <w:rPr>
          <w:sz w:val="32"/>
          <w:szCs w:val="32"/>
        </w:rPr>
        <w:tab/>
      </w:r>
      <w:r>
        <w:rPr>
          <w:rFonts w:ascii="Tahoma" w:eastAsia="Tahoma" w:hAnsi="Tahoma" w:cs="Tahoma"/>
          <w:sz w:val="21"/>
          <w:szCs w:val="21"/>
        </w:rPr>
        <w:t xml:space="preserve">Exposure: </w:t>
      </w:r>
    </w:p>
    <w:p w:rsidR="007A2F30" w:rsidRDefault="003D07FE">
      <w:pPr>
        <w:spacing w:after="0"/>
        <w:ind w:firstLine="720"/>
        <w:rPr>
          <w:rFonts w:ascii="Tahoma" w:eastAsia="Tahoma" w:hAnsi="Tahoma" w:cs="Tahoma"/>
          <w:sz w:val="21"/>
          <w:szCs w:val="21"/>
        </w:rPr>
      </w:pPr>
      <w:r>
        <w:rPr>
          <w:rFonts w:ascii="Tahoma" w:eastAsia="Tahoma" w:hAnsi="Tahoma" w:cs="Tahoma"/>
          <w:sz w:val="21"/>
          <w:szCs w:val="21"/>
        </w:rPr>
        <w:t xml:space="preserve">Both wind and sun can dry out an area that might otherwise retain moisture. </w:t>
      </w:r>
    </w:p>
    <w:p w:rsidR="007A2F30" w:rsidRDefault="007A2F30">
      <w:pPr>
        <w:spacing w:after="0"/>
        <w:ind w:firstLine="720"/>
        <w:rPr>
          <w:rFonts w:ascii="Tahoma" w:eastAsia="Tahoma" w:hAnsi="Tahoma" w:cs="Tahoma"/>
          <w:sz w:val="16"/>
          <w:szCs w:val="16"/>
        </w:rPr>
      </w:pPr>
    </w:p>
    <w:p w:rsidR="007A2F30" w:rsidRDefault="003D07FE">
      <w:pPr>
        <w:spacing w:after="0"/>
        <w:ind w:firstLine="720"/>
        <w:rPr>
          <w:rFonts w:ascii="Tahoma" w:eastAsia="Tahoma" w:hAnsi="Tahoma" w:cs="Tahoma"/>
          <w:sz w:val="21"/>
          <w:szCs w:val="21"/>
        </w:rPr>
      </w:pPr>
      <w:r>
        <w:rPr>
          <w:rFonts w:ascii="Tahoma" w:eastAsia="Tahoma" w:hAnsi="Tahoma" w:cs="Tahoma"/>
          <w:sz w:val="21"/>
          <w:szCs w:val="21"/>
        </w:rPr>
        <w:t>9. Is the site sheltered by shrubs, hedge, or lattice of vines? ________________________</w:t>
      </w:r>
    </w:p>
    <w:p w:rsidR="007A2F30" w:rsidRDefault="007A2F30">
      <w:pPr>
        <w:rPr>
          <w:rFonts w:ascii="Tahoma" w:eastAsia="Tahoma" w:hAnsi="Tahoma" w:cs="Tahoma"/>
          <w:sz w:val="14"/>
          <w:szCs w:val="14"/>
        </w:rPr>
      </w:pPr>
    </w:p>
    <w:p w:rsidR="007A2F30" w:rsidRDefault="003D07FE">
      <w:pPr>
        <w:rPr>
          <w:rFonts w:ascii="Tahoma" w:eastAsia="Tahoma" w:hAnsi="Tahoma" w:cs="Tahoma"/>
          <w:sz w:val="21"/>
          <w:szCs w:val="21"/>
        </w:rPr>
      </w:pPr>
      <w:r>
        <w:rPr>
          <w:rFonts w:ascii="Tahoma" w:eastAsia="Tahoma" w:hAnsi="Tahoma" w:cs="Tahoma"/>
          <w:b/>
          <w:sz w:val="21"/>
          <w:szCs w:val="21"/>
        </w:rPr>
        <w:t>Step 4:</w:t>
      </w:r>
      <w:r>
        <w:rPr>
          <w:rFonts w:ascii="Tahoma" w:eastAsia="Tahoma" w:hAnsi="Tahoma" w:cs="Tahoma"/>
          <w:sz w:val="21"/>
          <w:szCs w:val="21"/>
        </w:rPr>
        <w:t xml:space="preserve"> Measure the area around your microclimate. As well as you are able, gauge the size of the area immediately surrounding your microclimate; that is, if it is in a corner of the yard, estimate the size of that corner. If you measure its dimensions directly with an available tape measure, then do so. Either way you gauge the size (whether by estimation or actual measurement), record it below.</w:t>
      </w:r>
    </w:p>
    <w:p w:rsidR="007A2F30" w:rsidRDefault="003D07FE">
      <w:pPr>
        <w:rPr>
          <w:rFonts w:ascii="Tahoma" w:eastAsia="Tahoma" w:hAnsi="Tahoma" w:cs="Tahoma"/>
          <w:sz w:val="21"/>
          <w:szCs w:val="21"/>
        </w:rPr>
      </w:pPr>
      <w:r>
        <w:rPr>
          <w:rFonts w:ascii="Tahoma" w:eastAsia="Tahoma" w:hAnsi="Tahoma" w:cs="Tahoma"/>
          <w:sz w:val="21"/>
          <w:szCs w:val="21"/>
        </w:rPr>
        <w:t xml:space="preserve"> 10.</w:t>
      </w:r>
      <w:r>
        <w:rPr>
          <w:rFonts w:ascii="Tahoma" w:eastAsia="Tahoma" w:hAnsi="Tahoma" w:cs="Tahoma"/>
          <w:sz w:val="21"/>
          <w:szCs w:val="21"/>
        </w:rPr>
        <w:tab/>
        <w:t xml:space="preserve">      Length: ______________________</w:t>
      </w:r>
      <w:r>
        <w:rPr>
          <w:rFonts w:ascii="Tahoma" w:eastAsia="Tahoma" w:hAnsi="Tahoma" w:cs="Tahoma"/>
          <w:sz w:val="21"/>
          <w:szCs w:val="21"/>
        </w:rPr>
        <w:tab/>
        <w:t>Width:</w:t>
      </w:r>
      <w:r>
        <w:rPr>
          <w:rFonts w:ascii="Tahoma" w:eastAsia="Tahoma" w:hAnsi="Tahoma" w:cs="Tahoma"/>
          <w:sz w:val="21"/>
          <w:szCs w:val="21"/>
        </w:rPr>
        <w:tab/>
        <w:t>________________________</w:t>
      </w:r>
    </w:p>
    <w:p w:rsidR="007A2F30" w:rsidRDefault="003D07FE">
      <w:pPr>
        <w:rPr>
          <w:rFonts w:ascii="Tahoma" w:eastAsia="Tahoma" w:hAnsi="Tahoma" w:cs="Tahoma"/>
          <w:sz w:val="21"/>
          <w:szCs w:val="21"/>
        </w:rPr>
      </w:pPr>
      <w:r>
        <w:rPr>
          <w:rFonts w:ascii="Tahoma" w:eastAsia="Tahoma" w:hAnsi="Tahoma" w:cs="Tahoma"/>
          <w:b/>
          <w:sz w:val="21"/>
          <w:szCs w:val="21"/>
        </w:rPr>
        <w:t>Step 5:</w:t>
      </w:r>
      <w:r>
        <w:rPr>
          <w:rFonts w:ascii="Tahoma" w:eastAsia="Tahoma" w:hAnsi="Tahoma" w:cs="Tahoma"/>
          <w:sz w:val="21"/>
          <w:szCs w:val="21"/>
        </w:rPr>
        <w:t xml:space="preserve"> If there is a large rock in your area, then raise it carefully on its side to expose the ground underneath. Do not lift the rock off the ground; simply lift one end and tilt it over. </w:t>
      </w:r>
    </w:p>
    <w:p w:rsidR="007A2F30" w:rsidRDefault="003D07FE">
      <w:pPr>
        <w:rPr>
          <w:rFonts w:ascii="Tahoma" w:eastAsia="Tahoma" w:hAnsi="Tahoma" w:cs="Tahoma"/>
          <w:sz w:val="21"/>
          <w:szCs w:val="21"/>
        </w:rPr>
      </w:pPr>
      <w:r>
        <w:rPr>
          <w:rFonts w:ascii="Tahoma" w:eastAsia="Tahoma" w:hAnsi="Tahoma" w:cs="Tahoma"/>
          <w:sz w:val="21"/>
          <w:szCs w:val="21"/>
        </w:rPr>
        <w:t>11. Record “Yes” or “No” if there is a large rock to examine: _______________________________</w:t>
      </w:r>
    </w:p>
    <w:p w:rsidR="007A2F30" w:rsidRDefault="003D07FE">
      <w:pPr>
        <w:rPr>
          <w:rFonts w:ascii="Tahoma" w:eastAsia="Tahoma" w:hAnsi="Tahoma" w:cs="Tahoma"/>
          <w:sz w:val="21"/>
          <w:szCs w:val="21"/>
        </w:rPr>
      </w:pPr>
      <w:r>
        <w:rPr>
          <w:rFonts w:ascii="Tahoma" w:eastAsia="Tahoma" w:hAnsi="Tahoma" w:cs="Tahoma"/>
          <w:b/>
          <w:sz w:val="21"/>
          <w:szCs w:val="21"/>
        </w:rPr>
        <w:t>Step 6:</w:t>
      </w:r>
      <w:r>
        <w:rPr>
          <w:rFonts w:ascii="Tahoma" w:eastAsia="Tahoma" w:hAnsi="Tahoma" w:cs="Tahoma"/>
          <w:sz w:val="21"/>
          <w:szCs w:val="21"/>
        </w:rPr>
        <w:t xml:space="preserve"> Review the images of the beneficial and destructive organisms at the link provided below this question before you continue. Then, note the organisms on the ground beneath the rock and along its edges. A few may scatter when exposed to the light of day or disturbed when the rock is moved. Get a good, quick look before they get away. Identify them to the best of your ability using the images in the link below and record which ones you see. You likely will not see all these, but they are common and typical. </w:t>
      </w:r>
    </w:p>
    <w:p w:rsidR="007A2F30" w:rsidRDefault="003D07FE">
      <w:pPr>
        <w:rPr>
          <w:rFonts w:ascii="Tahoma" w:eastAsia="Tahoma" w:hAnsi="Tahoma" w:cs="Tahoma"/>
          <w:sz w:val="21"/>
          <w:szCs w:val="21"/>
        </w:rPr>
      </w:pPr>
      <w:r>
        <w:rPr>
          <w:rFonts w:ascii="Tahoma" w:eastAsia="Tahoma" w:hAnsi="Tahoma" w:cs="Tahoma"/>
          <w:sz w:val="21"/>
          <w:szCs w:val="21"/>
        </w:rPr>
        <w:t>12. _____________________________________________________________________________</w:t>
      </w:r>
    </w:p>
    <w:p w:rsidR="007A2F30" w:rsidRDefault="003D07FE">
      <w:pPr>
        <w:rPr>
          <w:rFonts w:ascii="Tahoma" w:eastAsia="Tahoma" w:hAnsi="Tahoma" w:cs="Tahoma"/>
          <w:sz w:val="21"/>
          <w:szCs w:val="21"/>
        </w:rPr>
      </w:pPr>
      <w:r>
        <w:rPr>
          <w:rFonts w:ascii="Tahoma" w:eastAsia="Tahoma" w:hAnsi="Tahoma" w:cs="Tahoma"/>
          <w:sz w:val="21"/>
          <w:szCs w:val="21"/>
        </w:rPr>
        <w:lastRenderedPageBreak/>
        <w:t>________________________________________________________________________________</w:t>
      </w:r>
    </w:p>
    <w:p w:rsidR="007A2F30" w:rsidRDefault="003D07FE">
      <w:pPr>
        <w:rPr>
          <w:rFonts w:ascii="Tahoma" w:eastAsia="Tahoma" w:hAnsi="Tahoma" w:cs="Tahoma"/>
          <w:sz w:val="21"/>
          <w:szCs w:val="21"/>
        </w:rPr>
      </w:pPr>
      <w:r>
        <w:rPr>
          <w:rFonts w:ascii="Tahoma" w:eastAsia="Tahoma" w:hAnsi="Tahoma" w:cs="Tahoma"/>
          <w:sz w:val="21"/>
          <w:szCs w:val="21"/>
        </w:rPr>
        <w:t>________________________________________________________________________________</w:t>
      </w:r>
    </w:p>
    <w:p w:rsidR="007A2F30" w:rsidRDefault="003D07FE">
      <w:pPr>
        <w:rPr>
          <w:rFonts w:ascii="Tahoma" w:eastAsia="Tahoma" w:hAnsi="Tahoma" w:cs="Tahoma"/>
          <w:sz w:val="21"/>
          <w:szCs w:val="21"/>
        </w:rPr>
      </w:pPr>
      <w:r>
        <w:rPr>
          <w:rFonts w:ascii="Tahoma" w:eastAsia="Tahoma" w:hAnsi="Tahoma" w:cs="Tahoma"/>
          <w:sz w:val="21"/>
          <w:szCs w:val="21"/>
        </w:rPr>
        <w:t>________________________________________________________________________________</w:t>
      </w:r>
    </w:p>
    <w:p w:rsidR="007A2F30" w:rsidRDefault="003D07FE">
      <w:pPr>
        <w:rPr>
          <w:rFonts w:ascii="Tahoma" w:eastAsia="Tahoma" w:hAnsi="Tahoma" w:cs="Tahoma"/>
          <w:sz w:val="21"/>
          <w:szCs w:val="21"/>
        </w:rPr>
      </w:pPr>
      <w:r>
        <w:rPr>
          <w:rFonts w:ascii="Tahoma" w:eastAsia="Tahoma" w:hAnsi="Tahoma" w:cs="Tahoma"/>
          <w:sz w:val="21"/>
          <w:szCs w:val="21"/>
        </w:rPr>
        <w:t>Images of some common beneficial and destructive organisms you may find in your microclimate. Hint: You may wish to print the images for your convenience while you work (you may need to scroll down a bit to see the images of “Beneficial insects” and “Destructive insects” on the website:</w:t>
      </w:r>
    </w:p>
    <w:p w:rsidR="007A2F30" w:rsidRDefault="003D07FE">
      <w:pPr>
        <w:numPr>
          <w:ilvl w:val="0"/>
          <w:numId w:val="1"/>
        </w:numPr>
        <w:ind w:hanging="360"/>
        <w:contextualSpacing/>
        <w:rPr>
          <w:rFonts w:ascii="Tahoma" w:eastAsia="Tahoma" w:hAnsi="Tahoma" w:cs="Tahoma"/>
          <w:sz w:val="21"/>
          <w:szCs w:val="21"/>
        </w:rPr>
      </w:pPr>
      <w:r>
        <w:rPr>
          <w:rFonts w:ascii="Tahoma" w:eastAsia="Tahoma" w:hAnsi="Tahoma" w:cs="Tahoma"/>
          <w:sz w:val="21"/>
          <w:szCs w:val="21"/>
        </w:rPr>
        <w:t>Sunlight Supply, Inc. (2017). "Beneficial Insects / Destructive Insects," Sunlight Supply, Inc. Retrieved from</w:t>
      </w:r>
      <w:hyperlink r:id="rId8">
        <w:r>
          <w:rPr>
            <w:rFonts w:ascii="Tahoma" w:eastAsia="Tahoma" w:hAnsi="Tahoma" w:cs="Tahoma"/>
            <w:sz w:val="21"/>
            <w:szCs w:val="21"/>
          </w:rPr>
          <w:t xml:space="preserve"> </w:t>
        </w:r>
      </w:hyperlink>
      <w:hyperlink r:id="rId9">
        <w:r>
          <w:rPr>
            <w:rFonts w:ascii="Tahoma" w:eastAsia="Tahoma" w:hAnsi="Tahoma" w:cs="Tahoma"/>
            <w:color w:val="1155CC"/>
            <w:sz w:val="21"/>
            <w:szCs w:val="21"/>
            <w:u w:val="single"/>
          </w:rPr>
          <w:t>https://url.serverdata.net/?aOQwakecm90q-SWdynEzg4e5ubkODBtZWtYEFgl0W2432ZZOZUgrC_gtCA3QxCfZ9EQAcOQTppf1R20ugrn1saQ~~</w:t>
        </w:r>
      </w:hyperlink>
    </w:p>
    <w:p w:rsidR="007A2F30" w:rsidRDefault="007A2F30">
      <w:pPr>
        <w:spacing w:after="0"/>
        <w:jc w:val="center"/>
        <w:rPr>
          <w:rFonts w:ascii="Tahoma" w:eastAsia="Tahoma" w:hAnsi="Tahoma" w:cs="Tahoma"/>
          <w:sz w:val="21"/>
          <w:szCs w:val="21"/>
        </w:rPr>
      </w:pPr>
    </w:p>
    <w:p w:rsidR="007A2F30" w:rsidRDefault="007A2F30">
      <w:pPr>
        <w:spacing w:after="0"/>
        <w:rPr>
          <w:rFonts w:ascii="Tahoma" w:eastAsia="Tahoma" w:hAnsi="Tahoma" w:cs="Tahoma"/>
          <w:sz w:val="21"/>
          <w:szCs w:val="21"/>
        </w:rPr>
      </w:pPr>
    </w:p>
    <w:p w:rsidR="007A2F30" w:rsidRDefault="003D07FE">
      <w:pPr>
        <w:spacing w:after="0"/>
        <w:rPr>
          <w:rFonts w:ascii="Tahoma" w:eastAsia="Tahoma" w:hAnsi="Tahoma" w:cs="Tahoma"/>
          <w:sz w:val="21"/>
          <w:szCs w:val="21"/>
        </w:rPr>
      </w:pPr>
      <w:r>
        <w:rPr>
          <w:rFonts w:ascii="Tahoma" w:eastAsia="Tahoma" w:hAnsi="Tahoma" w:cs="Tahoma"/>
          <w:b/>
          <w:sz w:val="21"/>
          <w:szCs w:val="21"/>
        </w:rPr>
        <w:t>Step 7:</w:t>
      </w:r>
      <w:r>
        <w:rPr>
          <w:rFonts w:ascii="Tahoma" w:eastAsia="Tahoma" w:hAnsi="Tahoma" w:cs="Tahoma"/>
          <w:sz w:val="21"/>
          <w:szCs w:val="21"/>
        </w:rPr>
        <w:t xml:space="preserve"> Note the condition of the soil under the large rock; that is, whether it is dry or moist, light or dark in tone, or pocked with tiny burrows (such as thin, exposed tunnels made by worms). </w:t>
      </w:r>
    </w:p>
    <w:p w:rsidR="007A2F30" w:rsidRDefault="007A2F30">
      <w:pPr>
        <w:spacing w:after="0"/>
        <w:rPr>
          <w:rFonts w:ascii="Tahoma" w:eastAsia="Tahoma" w:hAnsi="Tahoma" w:cs="Tahoma"/>
          <w:sz w:val="21"/>
          <w:szCs w:val="21"/>
        </w:rPr>
      </w:pPr>
    </w:p>
    <w:p w:rsidR="007A2F30" w:rsidRDefault="007A2F30">
      <w:pPr>
        <w:spacing w:after="0"/>
        <w:rPr>
          <w:rFonts w:ascii="Tahoma" w:eastAsia="Tahoma" w:hAnsi="Tahoma" w:cs="Tahoma"/>
          <w:sz w:val="16"/>
          <w:szCs w:val="16"/>
        </w:rPr>
      </w:pPr>
    </w:p>
    <w:p w:rsidR="007A2F30" w:rsidRDefault="003D07FE">
      <w:pPr>
        <w:spacing w:after="0"/>
        <w:rPr>
          <w:rFonts w:ascii="Tahoma" w:eastAsia="Tahoma" w:hAnsi="Tahoma" w:cs="Tahoma"/>
          <w:sz w:val="21"/>
          <w:szCs w:val="21"/>
        </w:rPr>
      </w:pPr>
      <w:r>
        <w:rPr>
          <w:rFonts w:ascii="Tahoma" w:eastAsia="Tahoma" w:hAnsi="Tahoma" w:cs="Tahoma"/>
          <w:sz w:val="21"/>
          <w:szCs w:val="21"/>
        </w:rPr>
        <w:t>13. Describe the soil here: ___________________________________________________________</w:t>
      </w:r>
    </w:p>
    <w:p w:rsidR="007A2F30" w:rsidRDefault="007A2F30">
      <w:pPr>
        <w:spacing w:after="0"/>
        <w:rPr>
          <w:rFonts w:ascii="Tahoma" w:eastAsia="Tahoma" w:hAnsi="Tahoma" w:cs="Tahoma"/>
          <w:sz w:val="16"/>
          <w:szCs w:val="16"/>
        </w:rPr>
      </w:pPr>
    </w:p>
    <w:p w:rsidR="007A2F30" w:rsidRDefault="003D07FE">
      <w:pPr>
        <w:spacing w:after="0"/>
        <w:rPr>
          <w:rFonts w:ascii="Tahoma" w:eastAsia="Tahoma" w:hAnsi="Tahoma" w:cs="Tahoma"/>
          <w:sz w:val="21"/>
          <w:szCs w:val="21"/>
        </w:rPr>
      </w:pPr>
      <w:r>
        <w:rPr>
          <w:rFonts w:ascii="Tahoma" w:eastAsia="Tahoma" w:hAnsi="Tahoma" w:cs="Tahoma"/>
          <w:b/>
          <w:sz w:val="21"/>
          <w:szCs w:val="21"/>
        </w:rPr>
        <w:t>Step 8:</w:t>
      </w:r>
      <w:r>
        <w:rPr>
          <w:rFonts w:ascii="Tahoma" w:eastAsia="Tahoma" w:hAnsi="Tahoma" w:cs="Tahoma"/>
          <w:sz w:val="21"/>
          <w:szCs w:val="21"/>
        </w:rPr>
        <w:t xml:space="preserve"> Whether there is a large rock in your area, move about and scout on the ground for some of the organisms (from above). Record those organisms you find in your microclimate.</w:t>
      </w:r>
    </w:p>
    <w:p w:rsidR="007A2F30" w:rsidRDefault="007A2F30">
      <w:pPr>
        <w:spacing w:after="0"/>
        <w:rPr>
          <w:rFonts w:ascii="Tahoma" w:eastAsia="Tahoma" w:hAnsi="Tahoma" w:cs="Tahoma"/>
          <w:sz w:val="21"/>
          <w:szCs w:val="21"/>
        </w:rPr>
      </w:pPr>
    </w:p>
    <w:p w:rsidR="007A2F30" w:rsidRDefault="003D07FE">
      <w:pPr>
        <w:spacing w:after="0"/>
        <w:rPr>
          <w:rFonts w:ascii="Tahoma" w:eastAsia="Tahoma" w:hAnsi="Tahoma" w:cs="Tahoma"/>
          <w:sz w:val="21"/>
          <w:szCs w:val="21"/>
        </w:rPr>
      </w:pPr>
      <w:r>
        <w:rPr>
          <w:rFonts w:ascii="Tahoma" w:eastAsia="Tahoma" w:hAnsi="Tahoma" w:cs="Tahoma"/>
          <w:sz w:val="21"/>
          <w:szCs w:val="21"/>
        </w:rPr>
        <w:t>14. ______________________________________________________________________________</w:t>
      </w:r>
    </w:p>
    <w:p w:rsidR="007A2F30" w:rsidRDefault="007A2F30">
      <w:pPr>
        <w:spacing w:after="0"/>
        <w:rPr>
          <w:rFonts w:ascii="Tahoma" w:eastAsia="Tahoma" w:hAnsi="Tahoma" w:cs="Tahoma"/>
          <w:sz w:val="16"/>
          <w:szCs w:val="16"/>
        </w:rPr>
      </w:pPr>
    </w:p>
    <w:p w:rsidR="007A2F30" w:rsidRDefault="003D07FE">
      <w:pPr>
        <w:spacing w:after="0"/>
        <w:rPr>
          <w:rFonts w:ascii="Tahoma" w:eastAsia="Tahoma" w:hAnsi="Tahoma" w:cs="Tahoma"/>
          <w:sz w:val="21"/>
          <w:szCs w:val="21"/>
        </w:rPr>
      </w:pPr>
      <w:r>
        <w:rPr>
          <w:rFonts w:ascii="Tahoma" w:eastAsia="Tahoma" w:hAnsi="Tahoma" w:cs="Tahoma"/>
          <w:sz w:val="21"/>
          <w:szCs w:val="21"/>
        </w:rPr>
        <w:t>_________________________________________________________________________________</w:t>
      </w:r>
    </w:p>
    <w:p w:rsidR="007A2F30" w:rsidRDefault="007A2F30">
      <w:pPr>
        <w:rPr>
          <w:rFonts w:ascii="Tahoma" w:eastAsia="Tahoma" w:hAnsi="Tahoma" w:cs="Tahoma"/>
          <w:sz w:val="24"/>
          <w:szCs w:val="24"/>
        </w:rPr>
      </w:pPr>
    </w:p>
    <w:p w:rsidR="007A2F30" w:rsidRDefault="003D07FE">
      <w:pPr>
        <w:rPr>
          <w:rFonts w:ascii="Tahoma" w:eastAsia="Tahoma" w:hAnsi="Tahoma" w:cs="Tahoma"/>
          <w:sz w:val="24"/>
          <w:szCs w:val="24"/>
        </w:rPr>
      </w:pPr>
      <w:r>
        <w:rPr>
          <w:rFonts w:ascii="Tahoma" w:eastAsia="Tahoma" w:hAnsi="Tahoma" w:cs="Tahoma"/>
          <w:sz w:val="24"/>
          <w:szCs w:val="24"/>
        </w:rPr>
        <w:t>Microclimates in your yard or immediate area</w:t>
      </w:r>
    </w:p>
    <w:p w:rsidR="007A2F30" w:rsidRDefault="003D07FE">
      <w:pPr>
        <w:rPr>
          <w:rFonts w:ascii="Tahoma" w:eastAsia="Tahoma" w:hAnsi="Tahoma" w:cs="Tahoma"/>
          <w:sz w:val="21"/>
          <w:szCs w:val="21"/>
        </w:rPr>
      </w:pPr>
      <w:r>
        <w:rPr>
          <w:rFonts w:ascii="Tahoma" w:eastAsia="Tahoma" w:hAnsi="Tahoma" w:cs="Tahoma"/>
          <w:b/>
          <w:sz w:val="21"/>
          <w:szCs w:val="21"/>
        </w:rPr>
        <w:t xml:space="preserve">Your </w:t>
      </w:r>
      <w:proofErr w:type="gramStart"/>
      <w:r>
        <w:rPr>
          <w:rFonts w:ascii="Tahoma" w:eastAsia="Tahoma" w:hAnsi="Tahoma" w:cs="Tahoma"/>
          <w:b/>
          <w:sz w:val="21"/>
          <w:szCs w:val="21"/>
        </w:rPr>
        <w:t>house,</w:t>
      </w:r>
      <w:proofErr w:type="gramEnd"/>
      <w:r>
        <w:rPr>
          <w:rFonts w:ascii="Tahoma" w:eastAsia="Tahoma" w:hAnsi="Tahoma" w:cs="Tahoma"/>
          <w:sz w:val="21"/>
          <w:szCs w:val="21"/>
        </w:rPr>
        <w:t xml:space="preserve"> or place of residence, and other, nearby buildings can create microclimates around your yard or immediate area. Just like urban areas, your residence absorbs heat during the day and radiates it back at night. If the prevailing winds are from the northwest, this creates a warmer, more sheltered microclimate on the south and east sides of your dwelling.</w:t>
      </w:r>
    </w:p>
    <w:p w:rsidR="007A2F30" w:rsidRDefault="003D07FE">
      <w:pPr>
        <w:rPr>
          <w:rFonts w:ascii="Tahoma" w:eastAsia="Tahoma" w:hAnsi="Tahoma" w:cs="Tahoma"/>
          <w:sz w:val="21"/>
          <w:szCs w:val="21"/>
        </w:rPr>
      </w:pPr>
      <w:r>
        <w:rPr>
          <w:rFonts w:ascii="Tahoma" w:eastAsia="Tahoma" w:hAnsi="Tahoma" w:cs="Tahoma"/>
          <w:sz w:val="21"/>
          <w:szCs w:val="21"/>
        </w:rPr>
        <w:t xml:space="preserve">15. Is your microclimate sheltered or shielded from wind by a building? </w:t>
      </w:r>
      <w:r>
        <w:rPr>
          <w:rFonts w:ascii="Tahoma" w:eastAsia="Tahoma" w:hAnsi="Tahoma" w:cs="Tahoma"/>
          <w:sz w:val="21"/>
          <w:szCs w:val="21"/>
        </w:rPr>
        <w:tab/>
        <w:t>Yes or No ________</w:t>
      </w:r>
    </w:p>
    <w:p w:rsidR="007A2F30" w:rsidRDefault="003D07FE">
      <w:pPr>
        <w:rPr>
          <w:rFonts w:ascii="Tahoma" w:eastAsia="Tahoma" w:hAnsi="Tahoma" w:cs="Tahoma"/>
          <w:sz w:val="21"/>
          <w:szCs w:val="21"/>
        </w:rPr>
      </w:pPr>
      <w:r>
        <w:rPr>
          <w:rFonts w:ascii="Tahoma" w:eastAsia="Tahoma" w:hAnsi="Tahoma" w:cs="Tahoma"/>
          <w:sz w:val="21"/>
          <w:szCs w:val="21"/>
        </w:rPr>
        <w:t>While the north side of your residence may receive harsh winds and no sun during the winter, keep in mind that in summer, that is, when the sun rises north of east and sets north of west, these areas can be baked by heat and dried out by the same prevailing winds.</w:t>
      </w:r>
    </w:p>
    <w:p w:rsidR="007A2F30" w:rsidRDefault="003D07FE">
      <w:pPr>
        <w:rPr>
          <w:rFonts w:ascii="Tahoma" w:eastAsia="Tahoma" w:hAnsi="Tahoma" w:cs="Tahoma"/>
          <w:sz w:val="21"/>
          <w:szCs w:val="21"/>
        </w:rPr>
      </w:pPr>
      <w:r>
        <w:rPr>
          <w:rFonts w:ascii="Tahoma" w:eastAsia="Tahoma" w:hAnsi="Tahoma" w:cs="Tahoma"/>
          <w:sz w:val="21"/>
          <w:szCs w:val="21"/>
        </w:rPr>
        <w:t>Keep in mind, too, that when wind hits your residence, it creates turbulence and higher wind speeds along the wall and as the wind goes around the corners of the building.</w:t>
      </w:r>
    </w:p>
    <w:p w:rsidR="007A2F30" w:rsidRDefault="003D07FE">
      <w:pPr>
        <w:rPr>
          <w:rFonts w:ascii="Tahoma" w:eastAsia="Tahoma" w:hAnsi="Tahoma" w:cs="Tahoma"/>
          <w:sz w:val="21"/>
          <w:szCs w:val="21"/>
        </w:rPr>
      </w:pPr>
      <w:r>
        <w:rPr>
          <w:rFonts w:ascii="Tahoma" w:eastAsia="Tahoma" w:hAnsi="Tahoma" w:cs="Tahoma"/>
          <w:sz w:val="21"/>
          <w:szCs w:val="21"/>
        </w:rPr>
        <w:t>16. Does your microclimate receive regular, fresh, circulating air?</w:t>
      </w:r>
      <w:r>
        <w:rPr>
          <w:rFonts w:ascii="Tahoma" w:eastAsia="Tahoma" w:hAnsi="Tahoma" w:cs="Tahoma"/>
          <w:sz w:val="21"/>
          <w:szCs w:val="21"/>
        </w:rPr>
        <w:tab/>
      </w:r>
      <w:r>
        <w:rPr>
          <w:rFonts w:ascii="Tahoma" w:eastAsia="Tahoma" w:hAnsi="Tahoma" w:cs="Tahoma"/>
          <w:sz w:val="21"/>
          <w:szCs w:val="21"/>
        </w:rPr>
        <w:tab/>
        <w:t>Yes or No ________</w:t>
      </w:r>
    </w:p>
    <w:p w:rsidR="007A2F30" w:rsidRDefault="003D07FE">
      <w:pPr>
        <w:rPr>
          <w:rFonts w:ascii="Tahoma" w:eastAsia="Tahoma" w:hAnsi="Tahoma" w:cs="Tahoma"/>
          <w:sz w:val="21"/>
          <w:szCs w:val="21"/>
        </w:rPr>
      </w:pPr>
      <w:r>
        <w:rPr>
          <w:rFonts w:ascii="Tahoma" w:eastAsia="Tahoma" w:hAnsi="Tahoma" w:cs="Tahoma"/>
          <w:b/>
          <w:sz w:val="21"/>
          <w:szCs w:val="21"/>
        </w:rPr>
        <w:lastRenderedPageBreak/>
        <w:t>Paved surfaces</w:t>
      </w:r>
      <w:r>
        <w:rPr>
          <w:rFonts w:ascii="Tahoma" w:eastAsia="Tahoma" w:hAnsi="Tahoma" w:cs="Tahoma"/>
          <w:sz w:val="21"/>
          <w:szCs w:val="21"/>
        </w:rPr>
        <w:t>, such as patios, driveways and sidewalks, can absorb heat and re-radiate it at night, moderating night-time temperatures. Such impervious areas cannot absorb water, and may create wet spots if the water that flows away from them is concentrated in one area. Buildings can also create "rain shadows" on the lee side of a residence if rains are accompanied by winds.</w:t>
      </w:r>
    </w:p>
    <w:p w:rsidR="007A2F30" w:rsidRDefault="003D07FE">
      <w:pPr>
        <w:rPr>
          <w:rFonts w:ascii="Tahoma" w:eastAsia="Tahoma" w:hAnsi="Tahoma" w:cs="Tahoma"/>
          <w:sz w:val="21"/>
          <w:szCs w:val="21"/>
        </w:rPr>
      </w:pPr>
      <w:r>
        <w:rPr>
          <w:rFonts w:ascii="Tahoma" w:eastAsia="Tahoma" w:hAnsi="Tahoma" w:cs="Tahoma"/>
          <w:sz w:val="21"/>
          <w:szCs w:val="21"/>
        </w:rPr>
        <w:t xml:space="preserve">17. Does your microclimate border or include a paved area? </w:t>
      </w:r>
      <w:r>
        <w:rPr>
          <w:rFonts w:ascii="Tahoma" w:eastAsia="Tahoma" w:hAnsi="Tahoma" w:cs="Tahoma"/>
          <w:sz w:val="21"/>
          <w:szCs w:val="21"/>
        </w:rPr>
        <w:tab/>
      </w:r>
      <w:r>
        <w:rPr>
          <w:rFonts w:ascii="Tahoma" w:eastAsia="Tahoma" w:hAnsi="Tahoma" w:cs="Tahoma"/>
          <w:sz w:val="21"/>
          <w:szCs w:val="21"/>
        </w:rPr>
        <w:tab/>
      </w:r>
      <w:r>
        <w:rPr>
          <w:rFonts w:ascii="Tahoma" w:eastAsia="Tahoma" w:hAnsi="Tahoma" w:cs="Tahoma"/>
          <w:sz w:val="21"/>
          <w:szCs w:val="21"/>
        </w:rPr>
        <w:tab/>
        <w:t>Yes or No ________</w:t>
      </w:r>
    </w:p>
    <w:p w:rsidR="007A2F30" w:rsidRDefault="003D07FE">
      <w:pPr>
        <w:rPr>
          <w:rFonts w:ascii="Tahoma" w:eastAsia="Tahoma" w:hAnsi="Tahoma" w:cs="Tahoma"/>
          <w:sz w:val="21"/>
          <w:szCs w:val="21"/>
        </w:rPr>
      </w:pPr>
      <w:r>
        <w:rPr>
          <w:rFonts w:ascii="Tahoma" w:eastAsia="Tahoma" w:hAnsi="Tahoma" w:cs="Tahoma"/>
          <w:sz w:val="21"/>
          <w:szCs w:val="21"/>
        </w:rPr>
        <w:t xml:space="preserve">18. Is your microclimate in the “rain shadow” of an adjacent building? </w:t>
      </w:r>
      <w:r>
        <w:rPr>
          <w:rFonts w:ascii="Tahoma" w:eastAsia="Tahoma" w:hAnsi="Tahoma" w:cs="Tahoma"/>
          <w:sz w:val="21"/>
          <w:szCs w:val="21"/>
        </w:rPr>
        <w:tab/>
        <w:t>Yes or No ________</w:t>
      </w:r>
    </w:p>
    <w:p w:rsidR="007A2F30" w:rsidRDefault="003D07FE">
      <w:pPr>
        <w:spacing w:after="0"/>
        <w:rPr>
          <w:rFonts w:ascii="Tahoma" w:eastAsia="Tahoma" w:hAnsi="Tahoma" w:cs="Tahoma"/>
          <w:sz w:val="24"/>
          <w:szCs w:val="24"/>
        </w:rPr>
      </w:pPr>
      <w:r>
        <w:rPr>
          <w:rFonts w:ascii="Tahoma" w:eastAsia="Tahoma" w:hAnsi="Tahoma" w:cs="Tahoma"/>
          <w:sz w:val="24"/>
          <w:szCs w:val="24"/>
        </w:rPr>
        <w:t>Application:</w:t>
      </w:r>
    </w:p>
    <w:p w:rsidR="007A2F30" w:rsidRDefault="007A2F30">
      <w:pPr>
        <w:spacing w:after="0"/>
        <w:rPr>
          <w:rFonts w:ascii="Tahoma" w:eastAsia="Tahoma" w:hAnsi="Tahoma" w:cs="Tahoma"/>
          <w:sz w:val="12"/>
          <w:szCs w:val="12"/>
        </w:rPr>
      </w:pPr>
    </w:p>
    <w:p w:rsidR="007A2F30" w:rsidRDefault="003D07FE">
      <w:pPr>
        <w:spacing w:after="0"/>
        <w:rPr>
          <w:rFonts w:ascii="Tahoma" w:eastAsia="Tahoma" w:hAnsi="Tahoma" w:cs="Tahoma"/>
          <w:sz w:val="21"/>
          <w:szCs w:val="21"/>
        </w:rPr>
      </w:pPr>
      <w:r>
        <w:rPr>
          <w:rFonts w:ascii="Tahoma" w:eastAsia="Tahoma" w:hAnsi="Tahoma" w:cs="Tahoma"/>
          <w:sz w:val="21"/>
          <w:szCs w:val="21"/>
        </w:rPr>
        <w:t xml:space="preserve">Your microclimate is part of a larger environment identified by the U.S Department of Agriculture as a “hardiness zone.” In such a zone, certain plants will thrive; others will not. Knowledge of one’s zone is important to farmers and gardeners. Copy and paste this address in your browser: </w:t>
      </w:r>
    </w:p>
    <w:p w:rsidR="007A2F30" w:rsidRDefault="007A2F30">
      <w:pPr>
        <w:spacing w:after="0"/>
        <w:rPr>
          <w:rFonts w:ascii="Tahoma" w:eastAsia="Tahoma" w:hAnsi="Tahoma" w:cs="Tahoma"/>
          <w:sz w:val="12"/>
          <w:szCs w:val="12"/>
        </w:rPr>
      </w:pPr>
    </w:p>
    <w:p w:rsidR="007A2F30" w:rsidRDefault="00705F1E">
      <w:pPr>
        <w:spacing w:after="0"/>
        <w:rPr>
          <w:rFonts w:ascii="Tahoma" w:eastAsia="Tahoma" w:hAnsi="Tahoma" w:cs="Tahoma"/>
          <w:sz w:val="16"/>
          <w:szCs w:val="16"/>
        </w:rPr>
      </w:pPr>
      <w:hyperlink r:id="rId10">
        <w:r w:rsidR="003D07FE">
          <w:rPr>
            <w:rFonts w:ascii="Tahoma" w:eastAsia="Tahoma" w:hAnsi="Tahoma" w:cs="Tahoma"/>
            <w:color w:val="0000FF"/>
            <w:u w:val="single"/>
          </w:rPr>
          <w:t>http://planthardiness.ars.usda.gov/PHZMWeb/About.aspx</w:t>
        </w:r>
      </w:hyperlink>
    </w:p>
    <w:p w:rsidR="007A2F30" w:rsidRDefault="007A2F30">
      <w:pPr>
        <w:spacing w:after="0"/>
        <w:rPr>
          <w:rFonts w:ascii="Tahoma" w:eastAsia="Tahoma" w:hAnsi="Tahoma" w:cs="Tahoma"/>
          <w:sz w:val="16"/>
          <w:szCs w:val="16"/>
        </w:rPr>
      </w:pPr>
    </w:p>
    <w:p w:rsidR="007A2F30" w:rsidRDefault="003D07FE">
      <w:pPr>
        <w:spacing w:after="0"/>
        <w:rPr>
          <w:rFonts w:ascii="Tahoma" w:eastAsia="Tahoma" w:hAnsi="Tahoma" w:cs="Tahoma"/>
          <w:sz w:val="21"/>
          <w:szCs w:val="21"/>
        </w:rPr>
      </w:pPr>
      <w:r>
        <w:rPr>
          <w:rFonts w:ascii="Tahoma" w:eastAsia="Tahoma" w:hAnsi="Tahoma" w:cs="Tahoma"/>
          <w:sz w:val="21"/>
          <w:szCs w:val="21"/>
        </w:rPr>
        <w:t>At that address, read the page about microclimates in hardiness zones. Then go this address:</w:t>
      </w:r>
    </w:p>
    <w:p w:rsidR="007A2F30" w:rsidRDefault="00705F1E">
      <w:pPr>
        <w:spacing w:after="0"/>
        <w:rPr>
          <w:rFonts w:ascii="Tahoma" w:eastAsia="Tahoma" w:hAnsi="Tahoma" w:cs="Tahoma"/>
          <w:sz w:val="21"/>
          <w:szCs w:val="21"/>
        </w:rPr>
      </w:pPr>
      <w:hyperlink r:id="rId11">
        <w:r w:rsidR="003D07FE">
          <w:rPr>
            <w:rFonts w:ascii="Tahoma" w:eastAsia="Tahoma" w:hAnsi="Tahoma" w:cs="Tahoma"/>
            <w:color w:val="0000FF"/>
            <w:u w:val="single"/>
          </w:rPr>
          <w:t>http://planthardiness.ars.usda.gov/PHZMWeb/</w:t>
        </w:r>
      </w:hyperlink>
      <w:r w:rsidR="003D07FE">
        <w:rPr>
          <w:rFonts w:ascii="Tahoma" w:eastAsia="Tahoma" w:hAnsi="Tahoma" w:cs="Tahoma"/>
          <w:sz w:val="21"/>
          <w:szCs w:val="21"/>
        </w:rPr>
        <w:t xml:space="preserve">, input your zip code, </w:t>
      </w:r>
      <w:proofErr w:type="gramStart"/>
      <w:r w:rsidR="003D07FE">
        <w:rPr>
          <w:rFonts w:ascii="Tahoma" w:eastAsia="Tahoma" w:hAnsi="Tahoma" w:cs="Tahoma"/>
          <w:sz w:val="21"/>
          <w:szCs w:val="21"/>
        </w:rPr>
        <w:t>then</w:t>
      </w:r>
      <w:proofErr w:type="gramEnd"/>
      <w:r w:rsidR="003D07FE">
        <w:rPr>
          <w:rFonts w:ascii="Tahoma" w:eastAsia="Tahoma" w:hAnsi="Tahoma" w:cs="Tahoma"/>
          <w:sz w:val="21"/>
          <w:szCs w:val="21"/>
        </w:rPr>
        <w:t xml:space="preserve"> click Find. The page will display a validation code, which you will type in, then click Validate. Beneath the space for your zip code, the page will return the designation of your hardiness zone and the range of minimum temperature at which plants can survive. </w:t>
      </w:r>
    </w:p>
    <w:p w:rsidR="007A2F30" w:rsidRDefault="007A2F30">
      <w:pPr>
        <w:spacing w:after="0"/>
        <w:rPr>
          <w:rFonts w:ascii="Tahoma" w:eastAsia="Tahoma" w:hAnsi="Tahoma" w:cs="Tahoma"/>
          <w:sz w:val="12"/>
          <w:szCs w:val="12"/>
        </w:rPr>
      </w:pPr>
    </w:p>
    <w:p w:rsidR="007A2F30" w:rsidRDefault="003D07FE">
      <w:pPr>
        <w:spacing w:after="0"/>
        <w:rPr>
          <w:rFonts w:ascii="Tahoma" w:eastAsia="Tahoma" w:hAnsi="Tahoma" w:cs="Tahoma"/>
          <w:sz w:val="21"/>
          <w:szCs w:val="21"/>
        </w:rPr>
      </w:pPr>
      <w:r>
        <w:rPr>
          <w:rFonts w:ascii="Tahoma" w:eastAsia="Tahoma" w:hAnsi="Tahoma" w:cs="Tahoma"/>
          <w:sz w:val="21"/>
          <w:szCs w:val="21"/>
        </w:rPr>
        <w:t>19. Record that zone and range of minimum temperatures: _________________________________</w:t>
      </w:r>
    </w:p>
    <w:p w:rsidR="007A2F30" w:rsidRDefault="007A2F30">
      <w:pPr>
        <w:spacing w:after="0"/>
        <w:rPr>
          <w:rFonts w:ascii="Tahoma" w:eastAsia="Tahoma" w:hAnsi="Tahoma" w:cs="Tahoma"/>
          <w:sz w:val="16"/>
          <w:szCs w:val="16"/>
        </w:rPr>
      </w:pPr>
    </w:p>
    <w:p w:rsidR="007A2F30" w:rsidRDefault="003D07FE">
      <w:pPr>
        <w:spacing w:after="0"/>
        <w:rPr>
          <w:rFonts w:ascii="Tahoma" w:eastAsia="Tahoma" w:hAnsi="Tahoma" w:cs="Tahoma"/>
          <w:sz w:val="21"/>
          <w:szCs w:val="21"/>
        </w:rPr>
      </w:pPr>
      <w:r>
        <w:rPr>
          <w:rFonts w:ascii="Tahoma" w:eastAsia="Tahoma" w:hAnsi="Tahoma" w:cs="Tahoma"/>
          <w:sz w:val="21"/>
          <w:szCs w:val="21"/>
        </w:rPr>
        <w:t xml:space="preserve">Then, go this address: </w:t>
      </w:r>
      <w:hyperlink r:id="rId12">
        <w:r>
          <w:rPr>
            <w:rFonts w:ascii="Tahoma" w:eastAsia="Tahoma" w:hAnsi="Tahoma" w:cs="Tahoma"/>
            <w:color w:val="0000FF"/>
            <w:u w:val="single"/>
          </w:rPr>
          <w:t>http://myfolia.com/zones/</w:t>
        </w:r>
      </w:hyperlink>
      <w:r>
        <w:rPr>
          <w:rFonts w:ascii="Tahoma" w:eastAsia="Tahoma" w:hAnsi="Tahoma" w:cs="Tahoma"/>
          <w:sz w:val="21"/>
          <w:szCs w:val="21"/>
        </w:rPr>
        <w:t xml:space="preserve"> and click on your hardiness zone. That page will return the plants that can grow in your area and microclimate. Record at least four plants:</w:t>
      </w:r>
    </w:p>
    <w:p w:rsidR="007A2F30" w:rsidRDefault="007A2F30">
      <w:pPr>
        <w:spacing w:after="0"/>
        <w:rPr>
          <w:rFonts w:ascii="Tahoma" w:eastAsia="Tahoma" w:hAnsi="Tahoma" w:cs="Tahoma"/>
          <w:sz w:val="16"/>
          <w:szCs w:val="16"/>
        </w:rPr>
      </w:pPr>
    </w:p>
    <w:p w:rsidR="007A2F30" w:rsidRDefault="003D07FE">
      <w:pPr>
        <w:spacing w:after="0"/>
        <w:rPr>
          <w:rFonts w:ascii="Tahoma" w:eastAsia="Tahoma" w:hAnsi="Tahoma" w:cs="Tahoma"/>
          <w:sz w:val="21"/>
          <w:szCs w:val="21"/>
        </w:rPr>
      </w:pPr>
      <w:r>
        <w:rPr>
          <w:rFonts w:ascii="Tahoma" w:eastAsia="Tahoma" w:hAnsi="Tahoma" w:cs="Tahoma"/>
          <w:sz w:val="21"/>
          <w:szCs w:val="21"/>
        </w:rPr>
        <w:t xml:space="preserve">20. ______________________________________________________________________________ </w:t>
      </w:r>
    </w:p>
    <w:p w:rsidR="007A2F30" w:rsidRDefault="007A2F30">
      <w:pPr>
        <w:spacing w:after="0"/>
        <w:rPr>
          <w:rFonts w:ascii="Tahoma" w:eastAsia="Tahoma" w:hAnsi="Tahoma" w:cs="Tahoma"/>
          <w:sz w:val="21"/>
          <w:szCs w:val="21"/>
        </w:rPr>
      </w:pPr>
    </w:p>
    <w:p w:rsidR="007A2F30" w:rsidRDefault="007A2F30">
      <w:pPr>
        <w:spacing w:after="0"/>
        <w:rPr>
          <w:rFonts w:ascii="Tahoma" w:eastAsia="Tahoma" w:hAnsi="Tahoma" w:cs="Tahoma"/>
          <w:sz w:val="21"/>
          <w:szCs w:val="21"/>
        </w:rPr>
      </w:pPr>
    </w:p>
    <w:p w:rsidR="007A2F30" w:rsidRDefault="003D07FE">
      <w:proofErr w:type="gramStart"/>
      <w:r>
        <w:rPr>
          <w:b/>
        </w:rPr>
        <w:t xml:space="preserve">For instructor use only: </w:t>
      </w:r>
      <w:r>
        <w:t>This score sheet has been provided to make it easier to grade this lab.</w:t>
      </w:r>
      <w:proofErr w:type="gramEnd"/>
      <w:r>
        <w:t xml:space="preserve"> You may use this score sheet or not at your discretion.  </w:t>
      </w:r>
      <w:r>
        <w:tab/>
      </w:r>
    </w:p>
    <w:p w:rsidR="007A2F30" w:rsidRDefault="003D07FE">
      <w:r>
        <w:rPr>
          <w:b/>
        </w:rPr>
        <w:t xml:space="preserve">Students: </w:t>
      </w:r>
      <w:r>
        <w:t>You may wish to review the following chart before submitting your lab so you better understand how points will be distributed.  Please do not write in the chart.</w:t>
      </w:r>
      <w:r>
        <w:tab/>
      </w:r>
      <w:r>
        <w:tab/>
      </w:r>
      <w:r>
        <w:tab/>
      </w:r>
      <w:r>
        <w:tab/>
      </w:r>
    </w:p>
    <w:tbl>
      <w:tblPr>
        <w:tblStyle w:val="a"/>
        <w:tblW w:w="3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5"/>
        <w:gridCol w:w="1425"/>
        <w:gridCol w:w="1200"/>
      </w:tblGrid>
      <w:tr w:rsidR="007A2F30">
        <w:tc>
          <w:tcPr>
            <w:tcW w:w="1095" w:type="dxa"/>
            <w:tcMar>
              <w:top w:w="100" w:type="dxa"/>
              <w:left w:w="100" w:type="dxa"/>
              <w:bottom w:w="100" w:type="dxa"/>
              <w:right w:w="100" w:type="dxa"/>
            </w:tcMar>
          </w:tcPr>
          <w:p w:rsidR="007A2F30" w:rsidRDefault="003D07FE">
            <w:pPr>
              <w:spacing w:after="0" w:line="240" w:lineRule="auto"/>
              <w:jc w:val="center"/>
              <w:rPr>
                <w:b/>
              </w:rPr>
            </w:pPr>
            <w:r>
              <w:rPr>
                <w:b/>
              </w:rPr>
              <w:t>Question</w:t>
            </w:r>
          </w:p>
        </w:tc>
        <w:tc>
          <w:tcPr>
            <w:tcW w:w="1425" w:type="dxa"/>
            <w:tcMar>
              <w:top w:w="100" w:type="dxa"/>
              <w:left w:w="100" w:type="dxa"/>
              <w:bottom w:w="100" w:type="dxa"/>
              <w:right w:w="100" w:type="dxa"/>
            </w:tcMar>
          </w:tcPr>
          <w:p w:rsidR="007A2F30" w:rsidRDefault="003D07FE">
            <w:pPr>
              <w:spacing w:after="0" w:line="240" w:lineRule="auto"/>
              <w:jc w:val="center"/>
              <w:rPr>
                <w:b/>
              </w:rPr>
            </w:pPr>
            <w:r>
              <w:rPr>
                <w:b/>
              </w:rPr>
              <w:t>Score (pts.)</w:t>
            </w:r>
          </w:p>
        </w:tc>
        <w:tc>
          <w:tcPr>
            <w:tcW w:w="1200" w:type="dxa"/>
            <w:tcMar>
              <w:top w:w="100" w:type="dxa"/>
              <w:left w:w="100" w:type="dxa"/>
              <w:bottom w:w="100" w:type="dxa"/>
              <w:right w:w="100" w:type="dxa"/>
            </w:tcMar>
          </w:tcPr>
          <w:p w:rsidR="007A2F30" w:rsidRDefault="003D07FE">
            <w:pPr>
              <w:spacing w:after="0" w:line="240" w:lineRule="auto"/>
              <w:jc w:val="center"/>
              <w:rPr>
                <w:b/>
              </w:rPr>
            </w:pPr>
            <w:r>
              <w:rPr>
                <w:b/>
              </w:rPr>
              <w:t>Value (pts.)</w:t>
            </w:r>
          </w:p>
        </w:tc>
      </w:tr>
      <w:tr w:rsidR="007A2F30">
        <w:tc>
          <w:tcPr>
            <w:tcW w:w="1095" w:type="dxa"/>
            <w:tcMar>
              <w:top w:w="100" w:type="dxa"/>
              <w:left w:w="100" w:type="dxa"/>
              <w:bottom w:w="100" w:type="dxa"/>
              <w:right w:w="100" w:type="dxa"/>
            </w:tcMar>
          </w:tcPr>
          <w:p w:rsidR="007A2F30" w:rsidRDefault="003D07FE">
            <w:pPr>
              <w:spacing w:after="0" w:line="240" w:lineRule="auto"/>
            </w:pPr>
            <w:r>
              <w:t>1</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0.5</w:t>
            </w:r>
          </w:p>
        </w:tc>
      </w:tr>
      <w:tr w:rsidR="007A2F30">
        <w:tc>
          <w:tcPr>
            <w:tcW w:w="1095" w:type="dxa"/>
            <w:tcMar>
              <w:top w:w="100" w:type="dxa"/>
              <w:left w:w="100" w:type="dxa"/>
              <w:bottom w:w="100" w:type="dxa"/>
              <w:right w:w="100" w:type="dxa"/>
            </w:tcMar>
          </w:tcPr>
          <w:p w:rsidR="007A2F30" w:rsidRDefault="003D07FE">
            <w:pPr>
              <w:spacing w:after="0" w:line="240" w:lineRule="auto"/>
            </w:pPr>
            <w:r>
              <w:t>2</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1.5</w:t>
            </w:r>
          </w:p>
        </w:tc>
      </w:tr>
      <w:tr w:rsidR="007A2F30">
        <w:tc>
          <w:tcPr>
            <w:tcW w:w="1095" w:type="dxa"/>
            <w:tcMar>
              <w:top w:w="100" w:type="dxa"/>
              <w:left w:w="100" w:type="dxa"/>
              <w:bottom w:w="100" w:type="dxa"/>
              <w:right w:w="100" w:type="dxa"/>
            </w:tcMar>
          </w:tcPr>
          <w:p w:rsidR="007A2F30" w:rsidRDefault="003D07FE">
            <w:pPr>
              <w:spacing w:after="0" w:line="240" w:lineRule="auto"/>
            </w:pPr>
            <w:r>
              <w:t>3</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2</w:t>
            </w:r>
          </w:p>
        </w:tc>
      </w:tr>
      <w:tr w:rsidR="007A2F30">
        <w:tc>
          <w:tcPr>
            <w:tcW w:w="1095" w:type="dxa"/>
            <w:tcMar>
              <w:top w:w="100" w:type="dxa"/>
              <w:left w:w="100" w:type="dxa"/>
              <w:bottom w:w="100" w:type="dxa"/>
              <w:right w:w="100" w:type="dxa"/>
            </w:tcMar>
          </w:tcPr>
          <w:p w:rsidR="007A2F30" w:rsidRDefault="003D07FE">
            <w:pPr>
              <w:spacing w:after="0" w:line="240" w:lineRule="auto"/>
            </w:pPr>
            <w:r>
              <w:t>4</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1.5</w:t>
            </w:r>
          </w:p>
        </w:tc>
      </w:tr>
      <w:tr w:rsidR="007A2F30">
        <w:tc>
          <w:tcPr>
            <w:tcW w:w="1095" w:type="dxa"/>
            <w:tcMar>
              <w:top w:w="100" w:type="dxa"/>
              <w:left w:w="100" w:type="dxa"/>
              <w:bottom w:w="100" w:type="dxa"/>
              <w:right w:w="100" w:type="dxa"/>
            </w:tcMar>
          </w:tcPr>
          <w:p w:rsidR="007A2F30" w:rsidRDefault="003D07FE">
            <w:pPr>
              <w:spacing w:after="0" w:line="240" w:lineRule="auto"/>
            </w:pPr>
            <w:r>
              <w:lastRenderedPageBreak/>
              <w:t>5</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1.5</w:t>
            </w:r>
          </w:p>
        </w:tc>
      </w:tr>
      <w:tr w:rsidR="007A2F30">
        <w:tc>
          <w:tcPr>
            <w:tcW w:w="1095" w:type="dxa"/>
            <w:tcMar>
              <w:top w:w="100" w:type="dxa"/>
              <w:left w:w="100" w:type="dxa"/>
              <w:bottom w:w="100" w:type="dxa"/>
              <w:right w:w="100" w:type="dxa"/>
            </w:tcMar>
          </w:tcPr>
          <w:p w:rsidR="007A2F30" w:rsidRDefault="003D07FE">
            <w:pPr>
              <w:spacing w:after="0" w:line="240" w:lineRule="auto"/>
            </w:pPr>
            <w:r>
              <w:t>6</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1.5</w:t>
            </w:r>
          </w:p>
        </w:tc>
      </w:tr>
      <w:tr w:rsidR="007A2F30">
        <w:tc>
          <w:tcPr>
            <w:tcW w:w="1095" w:type="dxa"/>
            <w:tcMar>
              <w:top w:w="100" w:type="dxa"/>
              <w:left w:w="100" w:type="dxa"/>
              <w:bottom w:w="100" w:type="dxa"/>
              <w:right w:w="100" w:type="dxa"/>
            </w:tcMar>
          </w:tcPr>
          <w:p w:rsidR="007A2F30" w:rsidRDefault="003D07FE">
            <w:pPr>
              <w:spacing w:after="0" w:line="240" w:lineRule="auto"/>
            </w:pPr>
            <w:r>
              <w:t>7</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1.5</w:t>
            </w:r>
          </w:p>
        </w:tc>
      </w:tr>
      <w:tr w:rsidR="007A2F30">
        <w:tc>
          <w:tcPr>
            <w:tcW w:w="1095" w:type="dxa"/>
            <w:tcMar>
              <w:top w:w="100" w:type="dxa"/>
              <w:left w:w="100" w:type="dxa"/>
              <w:bottom w:w="100" w:type="dxa"/>
              <w:right w:w="100" w:type="dxa"/>
            </w:tcMar>
          </w:tcPr>
          <w:p w:rsidR="007A2F30" w:rsidRDefault="003D07FE">
            <w:pPr>
              <w:spacing w:after="0" w:line="240" w:lineRule="auto"/>
            </w:pPr>
            <w:r>
              <w:t>8</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1.5</w:t>
            </w:r>
          </w:p>
        </w:tc>
      </w:tr>
      <w:tr w:rsidR="007A2F30">
        <w:tc>
          <w:tcPr>
            <w:tcW w:w="1095" w:type="dxa"/>
            <w:tcMar>
              <w:top w:w="100" w:type="dxa"/>
              <w:left w:w="100" w:type="dxa"/>
              <w:bottom w:w="100" w:type="dxa"/>
              <w:right w:w="100" w:type="dxa"/>
            </w:tcMar>
          </w:tcPr>
          <w:p w:rsidR="007A2F30" w:rsidRDefault="003D07FE">
            <w:pPr>
              <w:spacing w:after="0" w:line="240" w:lineRule="auto"/>
            </w:pPr>
            <w:r>
              <w:t>9</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1.5</w:t>
            </w:r>
          </w:p>
        </w:tc>
      </w:tr>
      <w:tr w:rsidR="007A2F30">
        <w:tc>
          <w:tcPr>
            <w:tcW w:w="1095" w:type="dxa"/>
            <w:tcMar>
              <w:top w:w="100" w:type="dxa"/>
              <w:left w:w="100" w:type="dxa"/>
              <w:bottom w:w="100" w:type="dxa"/>
              <w:right w:w="100" w:type="dxa"/>
            </w:tcMar>
          </w:tcPr>
          <w:p w:rsidR="007A2F30" w:rsidRDefault="003D07FE">
            <w:pPr>
              <w:spacing w:after="0" w:line="240" w:lineRule="auto"/>
            </w:pPr>
            <w:r>
              <w:t>10</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1</w:t>
            </w:r>
          </w:p>
        </w:tc>
      </w:tr>
      <w:tr w:rsidR="007A2F30">
        <w:tc>
          <w:tcPr>
            <w:tcW w:w="1095" w:type="dxa"/>
            <w:tcMar>
              <w:top w:w="100" w:type="dxa"/>
              <w:left w:w="100" w:type="dxa"/>
              <w:bottom w:w="100" w:type="dxa"/>
              <w:right w:w="100" w:type="dxa"/>
            </w:tcMar>
          </w:tcPr>
          <w:p w:rsidR="007A2F30" w:rsidRDefault="003D07FE">
            <w:pPr>
              <w:spacing w:after="0" w:line="240" w:lineRule="auto"/>
            </w:pPr>
            <w:r>
              <w:t>11</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0.5</w:t>
            </w:r>
          </w:p>
        </w:tc>
      </w:tr>
      <w:tr w:rsidR="007A2F30">
        <w:tc>
          <w:tcPr>
            <w:tcW w:w="1095" w:type="dxa"/>
            <w:tcMar>
              <w:top w:w="100" w:type="dxa"/>
              <w:left w:w="100" w:type="dxa"/>
              <w:bottom w:w="100" w:type="dxa"/>
              <w:right w:w="100" w:type="dxa"/>
            </w:tcMar>
          </w:tcPr>
          <w:p w:rsidR="007A2F30" w:rsidRDefault="003D07FE">
            <w:pPr>
              <w:spacing w:after="0" w:line="240" w:lineRule="auto"/>
            </w:pPr>
            <w:r>
              <w:t>12</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2</w:t>
            </w:r>
          </w:p>
        </w:tc>
      </w:tr>
      <w:tr w:rsidR="007A2F30">
        <w:tc>
          <w:tcPr>
            <w:tcW w:w="1095" w:type="dxa"/>
            <w:tcMar>
              <w:top w:w="100" w:type="dxa"/>
              <w:left w:w="100" w:type="dxa"/>
              <w:bottom w:w="100" w:type="dxa"/>
              <w:right w:w="100" w:type="dxa"/>
            </w:tcMar>
          </w:tcPr>
          <w:p w:rsidR="007A2F30" w:rsidRDefault="003D07FE">
            <w:pPr>
              <w:spacing w:after="0" w:line="240" w:lineRule="auto"/>
            </w:pPr>
            <w:r>
              <w:t>13</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1</w:t>
            </w:r>
          </w:p>
        </w:tc>
      </w:tr>
      <w:tr w:rsidR="007A2F30">
        <w:tc>
          <w:tcPr>
            <w:tcW w:w="1095" w:type="dxa"/>
            <w:tcMar>
              <w:top w:w="100" w:type="dxa"/>
              <w:left w:w="100" w:type="dxa"/>
              <w:bottom w:w="100" w:type="dxa"/>
              <w:right w:w="100" w:type="dxa"/>
            </w:tcMar>
          </w:tcPr>
          <w:p w:rsidR="007A2F30" w:rsidRDefault="003D07FE">
            <w:pPr>
              <w:spacing w:after="0" w:line="240" w:lineRule="auto"/>
            </w:pPr>
            <w:r>
              <w:t>14</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2</w:t>
            </w:r>
          </w:p>
        </w:tc>
      </w:tr>
      <w:tr w:rsidR="007A2F30">
        <w:tc>
          <w:tcPr>
            <w:tcW w:w="1095" w:type="dxa"/>
            <w:tcMar>
              <w:top w:w="100" w:type="dxa"/>
              <w:left w:w="100" w:type="dxa"/>
              <w:bottom w:w="100" w:type="dxa"/>
              <w:right w:w="100" w:type="dxa"/>
            </w:tcMar>
          </w:tcPr>
          <w:p w:rsidR="007A2F30" w:rsidRDefault="003D07FE">
            <w:pPr>
              <w:spacing w:after="0" w:line="240" w:lineRule="auto"/>
            </w:pPr>
            <w:r>
              <w:t>15</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1</w:t>
            </w:r>
          </w:p>
        </w:tc>
      </w:tr>
      <w:tr w:rsidR="007A2F30">
        <w:tc>
          <w:tcPr>
            <w:tcW w:w="1095" w:type="dxa"/>
            <w:tcMar>
              <w:top w:w="100" w:type="dxa"/>
              <w:left w:w="100" w:type="dxa"/>
              <w:bottom w:w="100" w:type="dxa"/>
              <w:right w:w="100" w:type="dxa"/>
            </w:tcMar>
          </w:tcPr>
          <w:p w:rsidR="007A2F30" w:rsidRDefault="003D07FE">
            <w:pPr>
              <w:spacing w:after="0" w:line="240" w:lineRule="auto"/>
            </w:pPr>
            <w:r>
              <w:t>16</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1</w:t>
            </w:r>
          </w:p>
        </w:tc>
      </w:tr>
      <w:tr w:rsidR="007A2F30">
        <w:tc>
          <w:tcPr>
            <w:tcW w:w="1095" w:type="dxa"/>
            <w:tcMar>
              <w:top w:w="100" w:type="dxa"/>
              <w:left w:w="100" w:type="dxa"/>
              <w:bottom w:w="100" w:type="dxa"/>
              <w:right w:w="100" w:type="dxa"/>
            </w:tcMar>
          </w:tcPr>
          <w:p w:rsidR="007A2F30" w:rsidRDefault="003D07FE">
            <w:pPr>
              <w:spacing w:after="0" w:line="240" w:lineRule="auto"/>
            </w:pPr>
            <w:r>
              <w:t>17</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0.5</w:t>
            </w:r>
          </w:p>
        </w:tc>
      </w:tr>
      <w:tr w:rsidR="007A2F30">
        <w:tc>
          <w:tcPr>
            <w:tcW w:w="1095" w:type="dxa"/>
            <w:tcMar>
              <w:top w:w="100" w:type="dxa"/>
              <w:left w:w="100" w:type="dxa"/>
              <w:bottom w:w="100" w:type="dxa"/>
              <w:right w:w="100" w:type="dxa"/>
            </w:tcMar>
          </w:tcPr>
          <w:p w:rsidR="007A2F30" w:rsidRDefault="003D07FE">
            <w:pPr>
              <w:spacing w:after="0" w:line="240" w:lineRule="auto"/>
            </w:pPr>
            <w:r>
              <w:t>18</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1</w:t>
            </w:r>
          </w:p>
        </w:tc>
      </w:tr>
      <w:tr w:rsidR="007A2F30">
        <w:tc>
          <w:tcPr>
            <w:tcW w:w="1095" w:type="dxa"/>
            <w:tcMar>
              <w:top w:w="100" w:type="dxa"/>
              <w:left w:w="100" w:type="dxa"/>
              <w:bottom w:w="100" w:type="dxa"/>
              <w:right w:w="100" w:type="dxa"/>
            </w:tcMar>
          </w:tcPr>
          <w:p w:rsidR="007A2F30" w:rsidRDefault="003D07FE">
            <w:pPr>
              <w:spacing w:after="0" w:line="240" w:lineRule="auto"/>
            </w:pPr>
            <w:r>
              <w:t>19</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3</w:t>
            </w:r>
          </w:p>
        </w:tc>
      </w:tr>
      <w:tr w:rsidR="007A2F30">
        <w:tc>
          <w:tcPr>
            <w:tcW w:w="1095" w:type="dxa"/>
            <w:tcMar>
              <w:top w:w="100" w:type="dxa"/>
              <w:left w:w="100" w:type="dxa"/>
              <w:bottom w:w="100" w:type="dxa"/>
              <w:right w:w="100" w:type="dxa"/>
            </w:tcMar>
          </w:tcPr>
          <w:p w:rsidR="007A2F30" w:rsidRDefault="003D07FE">
            <w:pPr>
              <w:spacing w:after="0" w:line="240" w:lineRule="auto"/>
            </w:pPr>
            <w:r>
              <w:t>20</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4</w:t>
            </w:r>
          </w:p>
        </w:tc>
      </w:tr>
      <w:tr w:rsidR="007A2F30">
        <w:tc>
          <w:tcPr>
            <w:tcW w:w="1095" w:type="dxa"/>
            <w:tcMar>
              <w:top w:w="100" w:type="dxa"/>
              <w:left w:w="100" w:type="dxa"/>
              <w:bottom w:w="100" w:type="dxa"/>
              <w:right w:w="100" w:type="dxa"/>
            </w:tcMar>
          </w:tcPr>
          <w:p w:rsidR="007A2F30" w:rsidRDefault="003D07FE">
            <w:pPr>
              <w:spacing w:after="0" w:line="240" w:lineRule="auto"/>
            </w:pPr>
            <w:r>
              <w:t>Total:</w:t>
            </w:r>
          </w:p>
        </w:tc>
        <w:tc>
          <w:tcPr>
            <w:tcW w:w="1425" w:type="dxa"/>
            <w:tcMar>
              <w:top w:w="100" w:type="dxa"/>
              <w:left w:w="100" w:type="dxa"/>
              <w:bottom w:w="100" w:type="dxa"/>
              <w:right w:w="100" w:type="dxa"/>
            </w:tcMar>
          </w:tcPr>
          <w:p w:rsidR="007A2F30" w:rsidRDefault="007A2F30">
            <w:pPr>
              <w:spacing w:after="0" w:line="240" w:lineRule="auto"/>
            </w:pPr>
          </w:p>
        </w:tc>
        <w:tc>
          <w:tcPr>
            <w:tcW w:w="1200" w:type="dxa"/>
            <w:tcMar>
              <w:top w:w="100" w:type="dxa"/>
              <w:left w:w="100" w:type="dxa"/>
              <w:bottom w:w="100" w:type="dxa"/>
              <w:right w:w="100" w:type="dxa"/>
            </w:tcMar>
          </w:tcPr>
          <w:p w:rsidR="007A2F30" w:rsidRDefault="003D07FE">
            <w:pPr>
              <w:spacing w:after="0" w:line="240" w:lineRule="auto"/>
            </w:pPr>
            <w:r>
              <w:t>30</w:t>
            </w:r>
          </w:p>
        </w:tc>
      </w:tr>
    </w:tbl>
    <w:p w:rsidR="007A2F30" w:rsidRDefault="007A2F30">
      <w:pPr>
        <w:rPr>
          <w:rFonts w:ascii="Tahoma" w:eastAsia="Tahoma" w:hAnsi="Tahoma" w:cs="Tahoma"/>
          <w:sz w:val="21"/>
          <w:szCs w:val="21"/>
        </w:rPr>
      </w:pPr>
    </w:p>
    <w:sectPr w:rsidR="007A2F30">
      <w:headerReference w:type="default" r:id="rId13"/>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5F1E" w:rsidRDefault="00705F1E">
      <w:pPr>
        <w:spacing w:after="0" w:line="240" w:lineRule="auto"/>
      </w:pPr>
      <w:r>
        <w:separator/>
      </w:r>
    </w:p>
  </w:endnote>
  <w:endnote w:type="continuationSeparator" w:id="0">
    <w:p w:rsidR="00705F1E" w:rsidRDefault="00705F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5F1E" w:rsidRDefault="00705F1E">
      <w:pPr>
        <w:spacing w:after="0" w:line="240" w:lineRule="auto"/>
      </w:pPr>
      <w:r>
        <w:separator/>
      </w:r>
    </w:p>
  </w:footnote>
  <w:footnote w:type="continuationSeparator" w:id="0">
    <w:p w:rsidR="00705F1E" w:rsidRDefault="00705F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F30" w:rsidRDefault="003D07FE">
    <w:pPr>
      <w:tabs>
        <w:tab w:val="center" w:pos="4320"/>
        <w:tab w:val="right" w:pos="8640"/>
      </w:tabs>
      <w:spacing w:before="720" w:after="0"/>
      <w:jc w:val="center"/>
      <w:rPr>
        <w:rFonts w:ascii="Tahoma" w:eastAsia="Tahoma" w:hAnsi="Tahoma" w:cs="Tahoma"/>
        <w:sz w:val="16"/>
        <w:szCs w:val="16"/>
      </w:rPr>
    </w:pPr>
    <w:r>
      <w:rPr>
        <w:rFonts w:ascii="Tahoma" w:eastAsia="Tahoma" w:hAnsi="Tahoma" w:cs="Tahoma"/>
        <w:sz w:val="16"/>
        <w:szCs w:val="16"/>
      </w:rPr>
      <w:t>LAN 225 Lab 3</w:t>
    </w:r>
  </w:p>
  <w:p w:rsidR="007A2F30" w:rsidRDefault="007A2F30">
    <w:pPr>
      <w:tabs>
        <w:tab w:val="center" w:pos="4680"/>
        <w:tab w:val="right" w:pos="9360"/>
      </w:tabs>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429D1"/>
    <w:multiLevelType w:val="multilevel"/>
    <w:tmpl w:val="CFF8E37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
    <w:nsid w:val="62453EEA"/>
    <w:multiLevelType w:val="multilevel"/>
    <w:tmpl w:val="B17EA41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7A2F30"/>
    <w:rsid w:val="00001943"/>
    <w:rsid w:val="003D07FE"/>
    <w:rsid w:val="006C5049"/>
    <w:rsid w:val="00705F1E"/>
    <w:rsid w:val="007A2F30"/>
    <w:rsid w:val="007C6975"/>
    <w:rsid w:val="009F1271"/>
    <w:rsid w:val="00CF1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US" w:eastAsia="en-US" w:bidi="ar-SA"/>
      </w:rPr>
    </w:rPrDefault>
    <w:pPrDefault>
      <w:pPr>
        <w:widowControl w:val="0"/>
        <w:pBdr>
          <w:top w:val="nil"/>
          <w:left w:val="nil"/>
          <w:bottom w:val="nil"/>
          <w:right w:val="nil"/>
          <w:between w:val="nil"/>
        </w:pBd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US" w:eastAsia="en-US" w:bidi="ar-SA"/>
      </w:rPr>
    </w:rPrDefault>
    <w:pPrDefault>
      <w:pPr>
        <w:widowControl w:val="0"/>
        <w:pBdr>
          <w:top w:val="nil"/>
          <w:left w:val="nil"/>
          <w:bottom w:val="nil"/>
          <w:right w:val="nil"/>
          <w:between w:val="nil"/>
        </w:pBd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url.serverdata.net/?aOQwakecm90q-SWdynEzg4e5ubkODBtZWtYEFgl0W2432ZZOZUgrC_gtCA3QxCfZ9EQAcOQTppf1R20ugrn1saQ~~"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myfolia.com/zon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planthardiness.ars.usda.gov/PHZMWeb/"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planthardiness.ars.usda.gov/PHZMWeb/About.aspx" TargetMode="External"/><Relationship Id="rId4" Type="http://schemas.openxmlformats.org/officeDocument/2006/relationships/settings" Target="settings.xml"/><Relationship Id="rId9" Type="http://schemas.openxmlformats.org/officeDocument/2006/relationships/hyperlink" Target="https://url.serverdata.net/?aOQwakecm90q-SWdynEzg4e5ubkODBtZWtYEFgl0W2432ZZOZUgrC_gtCA3QxCfZ9EQAcOQTppf1R20ugrn1saQ~~"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2138</Words>
  <Characters>10609</Characters>
  <Application>Microsoft Office Word</Application>
  <DocSecurity>0</DocSecurity>
  <Lines>204</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Anissa Stringer</dc:creator>
  <cp:lastModifiedBy>Anissa Stringer</cp:lastModifiedBy>
  <cp:revision>2</cp:revision>
  <dcterms:created xsi:type="dcterms:W3CDTF">2017-07-06T17:41:00Z</dcterms:created>
  <dcterms:modified xsi:type="dcterms:W3CDTF">2017-07-06T17:41:00Z</dcterms:modified>
</cp:coreProperties>
</file>