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719" w:rsidRDefault="009F043D">
      <w:pPr>
        <w:pStyle w:val="BodyText"/>
        <w:tabs>
          <w:tab w:val="left" w:pos="6456"/>
        </w:tabs>
        <w:spacing w:before="79"/>
        <w:ind w:left="220" w:right="2501"/>
      </w:pPr>
      <w:r>
        <w:t>Name:</w:t>
      </w:r>
      <w:r>
        <w:rPr>
          <w:u w:val="single"/>
        </w:rPr>
        <w:tab/>
      </w:r>
      <w:r>
        <w:t xml:space="preserve"> Project: Linear Modeling(PQL)</w:t>
      </w:r>
    </w:p>
    <w:p w:rsidR="00D16719" w:rsidRDefault="009F043D">
      <w:pPr>
        <w:pStyle w:val="BodyText"/>
        <w:ind w:left="220"/>
      </w:pPr>
      <w:r>
        <w:t>Mat 115:Prof. Rudy Meangru</w:t>
      </w:r>
    </w:p>
    <w:p w:rsidR="00D16719" w:rsidRDefault="009F043D">
      <w:pPr>
        <w:pStyle w:val="BodyText"/>
        <w:spacing w:before="1"/>
        <w:ind w:left="220"/>
      </w:pPr>
      <w:r>
        <w:t>Project #1: ( / 30 pts) 2- week period</w:t>
      </w:r>
    </w:p>
    <w:p w:rsidR="00D16719" w:rsidRDefault="00D16719">
      <w:pPr>
        <w:pStyle w:val="BodyText"/>
        <w:spacing w:before="9"/>
        <w:rPr>
          <w:sz w:val="23"/>
        </w:rPr>
      </w:pPr>
    </w:p>
    <w:p w:rsidR="00D16719" w:rsidRDefault="009F043D">
      <w:pPr>
        <w:ind w:left="220" w:firstLine="67"/>
        <w:rPr>
          <w:sz w:val="24"/>
        </w:rPr>
      </w:pPr>
      <w:r>
        <w:rPr>
          <w:sz w:val="24"/>
        </w:rPr>
        <w:t xml:space="preserve">[ </w:t>
      </w:r>
      <w:r>
        <w:rPr>
          <w:i/>
          <w:sz w:val="24"/>
        </w:rPr>
        <w:t>Dear student you may consult with other students for help, but under no circumstances take someonelse work and claim it to be yours</w:t>
      </w:r>
      <w:r>
        <w:rPr>
          <w:sz w:val="24"/>
        </w:rPr>
        <w:t>]</w:t>
      </w:r>
    </w:p>
    <w:p w:rsidR="00D16719" w:rsidRDefault="00D16719">
      <w:pPr>
        <w:pStyle w:val="BodyText"/>
        <w:spacing w:before="2"/>
      </w:pPr>
    </w:p>
    <w:p w:rsidR="00D16719" w:rsidRDefault="009F043D">
      <w:pPr>
        <w:pStyle w:val="BodyText"/>
        <w:ind w:left="220" w:right="169"/>
      </w:pPr>
      <w:r>
        <w:t>In this activity you will be investigating the rising cost of the MTA transit fare over a period of time in New York City. The goal is to use data to develop a simple mathematical model which can be used to make some reasonable predictions.</w:t>
      </w:r>
    </w:p>
    <w:p w:rsidR="00D16719" w:rsidRDefault="00D16719">
      <w:pPr>
        <w:pStyle w:val="BodyText"/>
      </w:pPr>
    </w:p>
    <w:p w:rsidR="00D16719" w:rsidRDefault="009F043D">
      <w:pPr>
        <w:pStyle w:val="BodyText"/>
        <w:spacing w:before="1"/>
        <w:ind w:left="220" w:right="315"/>
      </w:pPr>
      <w:r>
        <w:t>You will incorporate the use of algebraic skills such as graphing, rate of change and linear function to complete this activity.</w:t>
      </w:r>
    </w:p>
    <w:p w:rsidR="00D16719" w:rsidRDefault="00D16719">
      <w:pPr>
        <w:pStyle w:val="BodyText"/>
      </w:pPr>
    </w:p>
    <w:p w:rsidR="00D16719" w:rsidRDefault="009F043D">
      <w:pPr>
        <w:pStyle w:val="BodyText"/>
        <w:ind w:left="220"/>
      </w:pPr>
      <w:r>
        <w:t xml:space="preserve">Step 1: </w:t>
      </w:r>
      <w:r>
        <w:rPr>
          <w:u w:val="single"/>
        </w:rPr>
        <w:t>Introduction ( 2pts)</w:t>
      </w:r>
    </w:p>
    <w:p w:rsidR="00D16719" w:rsidRDefault="00D16719">
      <w:pPr>
        <w:pStyle w:val="BodyText"/>
        <w:rPr>
          <w:sz w:val="16"/>
        </w:rPr>
      </w:pPr>
    </w:p>
    <w:p w:rsidR="00D16719" w:rsidRDefault="009F043D">
      <w:pPr>
        <w:spacing w:before="92"/>
        <w:ind w:left="940" w:right="116"/>
        <w:rPr>
          <w:sz w:val="24"/>
        </w:rPr>
      </w:pPr>
      <w:r>
        <w:rPr>
          <w:sz w:val="24"/>
        </w:rPr>
        <w:t xml:space="preserve">Read through this activity and then </w:t>
      </w:r>
      <w:r>
        <w:rPr>
          <w:b/>
          <w:sz w:val="24"/>
        </w:rPr>
        <w:t xml:space="preserve">write a brief introduction </w:t>
      </w:r>
      <w:r>
        <w:rPr>
          <w:sz w:val="24"/>
        </w:rPr>
        <w:t>of the goals in this activity.</w:t>
      </w:r>
    </w:p>
    <w:p w:rsidR="00B87263" w:rsidRDefault="00B87263">
      <w:pPr>
        <w:spacing w:before="92"/>
        <w:ind w:left="940" w:right="116"/>
        <w:rPr>
          <w:sz w:val="24"/>
        </w:rPr>
      </w:pPr>
    </w:p>
    <w:p w:rsidR="00D16719" w:rsidRDefault="00B87263" w:rsidP="00B87263">
      <w:pPr>
        <w:pStyle w:val="BodyText"/>
        <w:ind w:left="940"/>
        <w:rPr>
          <w:sz w:val="26"/>
        </w:rPr>
      </w:pPr>
      <w:r>
        <w:t>In this project, I will look at the rate of exchange of the value of the MTA transit fare over a duration of time in New York City. To look at the rising cost, I will follow algebraic abilities such as the graphing, price of the trade, and a linear function. Incorporating these algebraic understandings will aid me in creating legitimate information to improve an easy mathematical model. Thus, the mathematical mannequin can be beneficial in making some lifelike predictions about the fee of MTA fare in the future.  </w:t>
      </w:r>
    </w:p>
    <w:p w:rsidR="00D16719" w:rsidRDefault="00D16719">
      <w:pPr>
        <w:pStyle w:val="BodyText"/>
        <w:rPr>
          <w:sz w:val="26"/>
        </w:rPr>
      </w:pPr>
    </w:p>
    <w:p w:rsidR="00D16719" w:rsidRDefault="00D16719">
      <w:pPr>
        <w:pStyle w:val="BodyText"/>
        <w:spacing w:before="1"/>
        <w:rPr>
          <w:sz w:val="34"/>
        </w:rPr>
      </w:pPr>
    </w:p>
    <w:p w:rsidR="00D16719" w:rsidRDefault="009F043D">
      <w:pPr>
        <w:pStyle w:val="BodyText"/>
        <w:ind w:left="220"/>
      </w:pPr>
      <w:r>
        <w:t xml:space="preserve">Step 2: </w:t>
      </w:r>
      <w:r>
        <w:rPr>
          <w:u w:val="single"/>
        </w:rPr>
        <w:t>Scatter Plot ( 5pts)</w:t>
      </w:r>
    </w:p>
    <w:p w:rsidR="00D16719" w:rsidRDefault="00D16719">
      <w:pPr>
        <w:pStyle w:val="BodyText"/>
        <w:rPr>
          <w:sz w:val="16"/>
        </w:rPr>
      </w:pPr>
    </w:p>
    <w:p w:rsidR="00D16719" w:rsidRDefault="009F043D">
      <w:pPr>
        <w:pStyle w:val="BodyText"/>
        <w:spacing w:before="92"/>
        <w:ind w:left="940" w:right="118"/>
      </w:pPr>
      <w:r>
        <w:t xml:space="preserve">Use the following data provided in the table below to </w:t>
      </w:r>
      <w:r>
        <w:rPr>
          <w:b/>
        </w:rPr>
        <w:t xml:space="preserve">obtain a scatter plot </w:t>
      </w:r>
      <w:r>
        <w:t xml:space="preserve">of time vs. price. </w:t>
      </w:r>
      <w:r>
        <w:rPr>
          <w:b/>
        </w:rPr>
        <w:t xml:space="preserve">Describe </w:t>
      </w:r>
      <w:r>
        <w:t>the trend of the price in the plot. Do you find the trendshocking?</w:t>
      </w:r>
    </w:p>
    <w:p w:rsidR="00D16719" w:rsidRDefault="00D16719">
      <w:pPr>
        <w:pStyle w:val="BodyText"/>
        <w:rPr>
          <w:sz w:val="20"/>
        </w:rPr>
      </w:pPr>
    </w:p>
    <w:p w:rsidR="00D16719" w:rsidRDefault="00D16719">
      <w:pPr>
        <w:pStyle w:val="BodyText"/>
        <w:spacing w:before="4"/>
        <w:rPr>
          <w:sz w:val="28"/>
        </w:rPr>
      </w:pPr>
    </w:p>
    <w:tbl>
      <w:tblPr>
        <w:tblW w:w="0" w:type="auto"/>
        <w:tblInd w:w="2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68"/>
        <w:gridCol w:w="2789"/>
      </w:tblGrid>
      <w:tr w:rsidR="00D16719">
        <w:trPr>
          <w:trHeight w:val="275"/>
        </w:trPr>
        <w:tc>
          <w:tcPr>
            <w:tcW w:w="1368" w:type="dxa"/>
          </w:tcPr>
          <w:p w:rsidR="00D16719" w:rsidRDefault="009F043D">
            <w:pPr>
              <w:pStyle w:val="TableParagraph"/>
              <w:ind w:left="107"/>
              <w:rPr>
                <w:sz w:val="24"/>
              </w:rPr>
            </w:pPr>
            <w:r>
              <w:rPr>
                <w:sz w:val="24"/>
              </w:rPr>
              <w:t>Time Line</w:t>
            </w:r>
          </w:p>
        </w:tc>
        <w:tc>
          <w:tcPr>
            <w:tcW w:w="2789" w:type="dxa"/>
          </w:tcPr>
          <w:p w:rsidR="00D16719" w:rsidRDefault="009F043D">
            <w:pPr>
              <w:pStyle w:val="TableParagraph"/>
              <w:ind w:left="107"/>
              <w:rPr>
                <w:sz w:val="24"/>
              </w:rPr>
            </w:pPr>
            <w:r>
              <w:rPr>
                <w:sz w:val="24"/>
              </w:rPr>
              <w:t>Price(dollars)</w:t>
            </w:r>
          </w:p>
        </w:tc>
      </w:tr>
      <w:tr w:rsidR="00D16719">
        <w:trPr>
          <w:trHeight w:val="275"/>
        </w:trPr>
        <w:tc>
          <w:tcPr>
            <w:tcW w:w="1368" w:type="dxa"/>
          </w:tcPr>
          <w:p w:rsidR="00D16719" w:rsidRDefault="009F043D">
            <w:pPr>
              <w:pStyle w:val="TableParagraph"/>
              <w:ind w:left="107"/>
              <w:rPr>
                <w:sz w:val="24"/>
              </w:rPr>
            </w:pPr>
            <w:r>
              <w:rPr>
                <w:sz w:val="24"/>
              </w:rPr>
              <w:t>1970</w:t>
            </w:r>
          </w:p>
        </w:tc>
        <w:tc>
          <w:tcPr>
            <w:tcW w:w="2789" w:type="dxa"/>
          </w:tcPr>
          <w:p w:rsidR="00D16719" w:rsidRDefault="009F043D">
            <w:pPr>
              <w:pStyle w:val="TableParagraph"/>
              <w:ind w:right="1081"/>
              <w:jc w:val="right"/>
              <w:rPr>
                <w:sz w:val="24"/>
              </w:rPr>
            </w:pPr>
            <w:r>
              <w:rPr>
                <w:sz w:val="24"/>
              </w:rPr>
              <w:t>$0.20</w:t>
            </w:r>
          </w:p>
        </w:tc>
      </w:tr>
      <w:tr w:rsidR="00D16719">
        <w:trPr>
          <w:trHeight w:val="275"/>
        </w:trPr>
        <w:tc>
          <w:tcPr>
            <w:tcW w:w="1368" w:type="dxa"/>
          </w:tcPr>
          <w:p w:rsidR="00D16719" w:rsidRDefault="009F043D">
            <w:pPr>
              <w:pStyle w:val="TableParagraph"/>
              <w:ind w:left="107"/>
              <w:rPr>
                <w:sz w:val="24"/>
              </w:rPr>
            </w:pPr>
            <w:r>
              <w:rPr>
                <w:sz w:val="24"/>
              </w:rPr>
              <w:t>1980</w:t>
            </w:r>
          </w:p>
        </w:tc>
        <w:tc>
          <w:tcPr>
            <w:tcW w:w="2789" w:type="dxa"/>
          </w:tcPr>
          <w:p w:rsidR="00D16719" w:rsidRDefault="009F043D">
            <w:pPr>
              <w:pStyle w:val="TableParagraph"/>
              <w:ind w:right="1081"/>
              <w:jc w:val="right"/>
              <w:rPr>
                <w:sz w:val="24"/>
              </w:rPr>
            </w:pPr>
            <w:r>
              <w:rPr>
                <w:sz w:val="24"/>
              </w:rPr>
              <w:t>$0.50</w:t>
            </w:r>
          </w:p>
        </w:tc>
      </w:tr>
      <w:tr w:rsidR="00D16719">
        <w:trPr>
          <w:trHeight w:val="275"/>
        </w:trPr>
        <w:tc>
          <w:tcPr>
            <w:tcW w:w="1368" w:type="dxa"/>
          </w:tcPr>
          <w:p w:rsidR="00D16719" w:rsidRDefault="009F043D">
            <w:pPr>
              <w:pStyle w:val="TableParagraph"/>
              <w:ind w:left="107"/>
              <w:rPr>
                <w:sz w:val="24"/>
              </w:rPr>
            </w:pPr>
            <w:r>
              <w:rPr>
                <w:sz w:val="24"/>
              </w:rPr>
              <w:t>2003</w:t>
            </w:r>
          </w:p>
        </w:tc>
        <w:tc>
          <w:tcPr>
            <w:tcW w:w="2789" w:type="dxa"/>
          </w:tcPr>
          <w:p w:rsidR="00D16719" w:rsidRDefault="009F043D">
            <w:pPr>
              <w:pStyle w:val="TableParagraph"/>
              <w:ind w:right="1081"/>
              <w:jc w:val="right"/>
              <w:rPr>
                <w:sz w:val="24"/>
              </w:rPr>
            </w:pPr>
            <w:r>
              <w:rPr>
                <w:sz w:val="24"/>
              </w:rPr>
              <w:t>$2.00</w:t>
            </w:r>
          </w:p>
        </w:tc>
      </w:tr>
      <w:tr w:rsidR="00D16719">
        <w:trPr>
          <w:trHeight w:val="275"/>
        </w:trPr>
        <w:tc>
          <w:tcPr>
            <w:tcW w:w="1368" w:type="dxa"/>
          </w:tcPr>
          <w:p w:rsidR="00D16719" w:rsidRDefault="009F043D">
            <w:pPr>
              <w:pStyle w:val="TableParagraph"/>
              <w:ind w:left="107"/>
              <w:rPr>
                <w:sz w:val="24"/>
              </w:rPr>
            </w:pPr>
            <w:r>
              <w:rPr>
                <w:sz w:val="24"/>
              </w:rPr>
              <w:t>2009</w:t>
            </w:r>
          </w:p>
        </w:tc>
        <w:tc>
          <w:tcPr>
            <w:tcW w:w="2789" w:type="dxa"/>
          </w:tcPr>
          <w:p w:rsidR="00D16719" w:rsidRDefault="009F043D">
            <w:pPr>
              <w:pStyle w:val="TableParagraph"/>
              <w:ind w:right="1081"/>
              <w:jc w:val="right"/>
              <w:rPr>
                <w:sz w:val="24"/>
              </w:rPr>
            </w:pPr>
            <w:r>
              <w:rPr>
                <w:sz w:val="24"/>
              </w:rPr>
              <w:t>$2.25</w:t>
            </w:r>
          </w:p>
        </w:tc>
      </w:tr>
      <w:tr w:rsidR="00D16719">
        <w:trPr>
          <w:trHeight w:val="278"/>
        </w:trPr>
        <w:tc>
          <w:tcPr>
            <w:tcW w:w="1368" w:type="dxa"/>
          </w:tcPr>
          <w:p w:rsidR="00D16719" w:rsidRDefault="009F043D">
            <w:pPr>
              <w:pStyle w:val="TableParagraph"/>
              <w:spacing w:line="259" w:lineRule="exact"/>
              <w:ind w:left="107"/>
              <w:rPr>
                <w:sz w:val="24"/>
              </w:rPr>
            </w:pPr>
            <w:r>
              <w:rPr>
                <w:sz w:val="24"/>
              </w:rPr>
              <w:t>2013</w:t>
            </w:r>
          </w:p>
        </w:tc>
        <w:tc>
          <w:tcPr>
            <w:tcW w:w="2789" w:type="dxa"/>
          </w:tcPr>
          <w:p w:rsidR="00D16719" w:rsidRDefault="009F043D">
            <w:pPr>
              <w:pStyle w:val="TableParagraph"/>
              <w:spacing w:line="259" w:lineRule="exact"/>
              <w:ind w:right="1081"/>
              <w:jc w:val="right"/>
              <w:rPr>
                <w:sz w:val="24"/>
              </w:rPr>
            </w:pPr>
            <w:r>
              <w:rPr>
                <w:sz w:val="24"/>
              </w:rPr>
              <w:t>$2.50</w:t>
            </w:r>
          </w:p>
        </w:tc>
      </w:tr>
      <w:tr w:rsidR="00D16719">
        <w:trPr>
          <w:trHeight w:val="275"/>
        </w:trPr>
        <w:tc>
          <w:tcPr>
            <w:tcW w:w="1368" w:type="dxa"/>
          </w:tcPr>
          <w:p w:rsidR="00D16719" w:rsidRDefault="009F043D">
            <w:pPr>
              <w:pStyle w:val="TableParagraph"/>
              <w:ind w:left="107"/>
              <w:rPr>
                <w:sz w:val="24"/>
              </w:rPr>
            </w:pPr>
            <w:r>
              <w:rPr>
                <w:sz w:val="24"/>
              </w:rPr>
              <w:t>2015</w:t>
            </w:r>
          </w:p>
        </w:tc>
        <w:tc>
          <w:tcPr>
            <w:tcW w:w="2789" w:type="dxa"/>
          </w:tcPr>
          <w:p w:rsidR="00D16719" w:rsidRDefault="009F043D">
            <w:pPr>
              <w:pStyle w:val="TableParagraph"/>
              <w:ind w:right="1081"/>
              <w:jc w:val="right"/>
              <w:rPr>
                <w:sz w:val="24"/>
              </w:rPr>
            </w:pPr>
            <w:r>
              <w:rPr>
                <w:sz w:val="24"/>
              </w:rPr>
              <w:t>$2.75</w:t>
            </w:r>
          </w:p>
        </w:tc>
      </w:tr>
    </w:tbl>
    <w:p w:rsidR="00D16719" w:rsidRDefault="00B87263">
      <w:pPr>
        <w:jc w:val="right"/>
        <w:rPr>
          <w:sz w:val="24"/>
        </w:rPr>
      </w:pPr>
      <w:r>
        <w:rPr>
          <w:sz w:val="24"/>
        </w:rPr>
        <w:tab/>
      </w:r>
    </w:p>
    <w:p w:rsidR="00B87263" w:rsidRDefault="00B87263">
      <w:pPr>
        <w:jc w:val="right"/>
        <w:rPr>
          <w:sz w:val="24"/>
        </w:rPr>
      </w:pPr>
    </w:p>
    <w:p w:rsidR="00B87263" w:rsidRDefault="00B87263" w:rsidP="00B87263">
      <w:pPr>
        <w:jc w:val="both"/>
        <w:rPr>
          <w:sz w:val="24"/>
        </w:rPr>
      </w:pPr>
    </w:p>
    <w:p w:rsidR="00B87263" w:rsidRPr="00B87263" w:rsidRDefault="00B87263" w:rsidP="00B87263">
      <w:pPr>
        <w:rPr>
          <w:sz w:val="24"/>
        </w:rPr>
      </w:pPr>
    </w:p>
    <w:p w:rsidR="00B87263" w:rsidRPr="00B87263" w:rsidRDefault="00B87263" w:rsidP="00B87263">
      <w:pPr>
        <w:rPr>
          <w:sz w:val="24"/>
        </w:rPr>
      </w:pPr>
    </w:p>
    <w:p w:rsidR="00B87263" w:rsidRDefault="00B87263" w:rsidP="00B87263">
      <w:pPr>
        <w:tabs>
          <w:tab w:val="left" w:pos="1485"/>
        </w:tabs>
        <w:rPr>
          <w:sz w:val="24"/>
        </w:rPr>
      </w:pPr>
      <w:r>
        <w:rPr>
          <w:sz w:val="24"/>
        </w:rPr>
        <w:t xml:space="preserve">              </w:t>
      </w:r>
      <w:r w:rsidR="00D92420" w:rsidRPr="00D92420">
        <w:rPr>
          <w:sz w:val="24"/>
        </w:rPr>
        <w:drawing>
          <wp:inline distT="0" distB="0" distL="0" distR="0">
            <wp:extent cx="4572000" cy="2743200"/>
            <wp:effectExtent l="19050" t="0" r="0" b="0"/>
            <wp:docPr id="10" name="Picture 10"/>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7"/>
                    <a:stretch>
                      <a:fillRect/>
                    </a:stretch>
                  </pic:blipFill>
                  <pic:spPr>
                    <a:xfrm>
                      <a:off x="0" y="0"/>
                      <a:ext cx="4572000" cy="2743200"/>
                    </a:xfrm>
                    <a:prstGeom prst="rect">
                      <a:avLst/>
                    </a:prstGeom>
                  </pic:spPr>
                </pic:pic>
              </a:graphicData>
            </a:graphic>
          </wp:inline>
        </w:drawing>
      </w:r>
    </w:p>
    <w:p w:rsidR="00D92420" w:rsidRDefault="00D92420" w:rsidP="00B87263">
      <w:pPr>
        <w:tabs>
          <w:tab w:val="left" w:pos="1485"/>
        </w:tabs>
        <w:rPr>
          <w:sz w:val="24"/>
        </w:rPr>
      </w:pPr>
    </w:p>
    <w:p w:rsidR="00B87263" w:rsidRDefault="00B87263" w:rsidP="00B87263">
      <w:pPr>
        <w:tabs>
          <w:tab w:val="left" w:pos="1485"/>
        </w:tabs>
        <w:ind w:left="720"/>
        <w:rPr>
          <w:sz w:val="24"/>
        </w:rPr>
      </w:pPr>
      <w:r w:rsidRPr="00B87263">
        <w:rPr>
          <w:sz w:val="24"/>
        </w:rPr>
        <w:t>Looking at the scatter plot of how the fee of the MTA fare, y</w:t>
      </w:r>
      <w:r w:rsidR="00D92420" w:rsidRPr="00B87263">
        <w:rPr>
          <w:sz w:val="24"/>
        </w:rPr>
        <w:t>, will</w:t>
      </w:r>
      <w:r w:rsidRPr="00B87263">
        <w:rPr>
          <w:sz w:val="24"/>
        </w:rPr>
        <w:t xml:space="preserve"> increase as the time (year), x, increases, I determined that as the year increases, the MTA fare additionally will increase linearly. Between 2003 and 2015, the fee for the MTA fare will increase by way of a consistent price of $.25. However, evaluating the year 1970 to 2003, the price of the trade is drastic, which startled me due to the fact it immediately modified from $0.20 to $2.00 inside 33 years. Therefore, I discovered the style shocking.  </w:t>
      </w:r>
    </w:p>
    <w:p w:rsidR="00B87263" w:rsidRDefault="00B87263" w:rsidP="00B87263">
      <w:pPr>
        <w:tabs>
          <w:tab w:val="left" w:pos="1485"/>
        </w:tabs>
        <w:ind w:left="720"/>
        <w:rPr>
          <w:sz w:val="24"/>
        </w:rPr>
      </w:pPr>
    </w:p>
    <w:p w:rsidR="00D16719" w:rsidRDefault="009F043D" w:rsidP="00B87263">
      <w:pPr>
        <w:tabs>
          <w:tab w:val="left" w:pos="1485"/>
        </w:tabs>
        <w:ind w:left="720"/>
      </w:pPr>
      <w:r>
        <w:t xml:space="preserve">Step 3: </w:t>
      </w:r>
      <w:r>
        <w:rPr>
          <w:u w:val="single"/>
        </w:rPr>
        <w:t>Defining your variables</w:t>
      </w:r>
      <w:r>
        <w:t>.(2 pts)</w:t>
      </w:r>
    </w:p>
    <w:p w:rsidR="00D16719" w:rsidRDefault="00D16719">
      <w:pPr>
        <w:pStyle w:val="BodyText"/>
        <w:rPr>
          <w:sz w:val="16"/>
        </w:rPr>
      </w:pPr>
    </w:p>
    <w:p w:rsidR="00D16719" w:rsidRDefault="009F043D">
      <w:pPr>
        <w:spacing w:before="93"/>
        <w:ind w:left="940" w:right="264"/>
        <w:rPr>
          <w:sz w:val="24"/>
        </w:rPr>
      </w:pPr>
      <w:r>
        <w:rPr>
          <w:b/>
          <w:sz w:val="24"/>
        </w:rPr>
        <w:t xml:space="preserve">Identify your independent and dependent variables </w:t>
      </w:r>
      <w:r>
        <w:rPr>
          <w:sz w:val="24"/>
        </w:rPr>
        <w:t>using appropriate symbols to state them.</w:t>
      </w:r>
    </w:p>
    <w:p w:rsidR="00D16719" w:rsidRDefault="00D16719">
      <w:pPr>
        <w:pStyle w:val="BodyText"/>
      </w:pPr>
    </w:p>
    <w:p w:rsidR="00D16719" w:rsidRDefault="009F043D">
      <w:pPr>
        <w:pStyle w:val="BodyText"/>
        <w:ind w:left="940" w:right="741"/>
      </w:pPr>
      <w:r>
        <w:t>Let the independent variable ?? represents the time in years and the dependent variable ?? represents the cost in dollars.</w:t>
      </w:r>
    </w:p>
    <w:p w:rsidR="00D16719" w:rsidRDefault="00D16719">
      <w:pPr>
        <w:pStyle w:val="BodyText"/>
        <w:rPr>
          <w:sz w:val="26"/>
        </w:rPr>
      </w:pPr>
    </w:p>
    <w:p w:rsidR="00B87263" w:rsidRDefault="00B87263" w:rsidP="00B87263">
      <w:pPr>
        <w:pStyle w:val="NormalWeb"/>
        <w:spacing w:before="0" w:beforeAutospacing="0" w:after="0" w:afterAutospacing="0"/>
        <w:rPr>
          <w:color w:val="0E101A"/>
        </w:rPr>
      </w:pPr>
      <w:r>
        <w:rPr>
          <w:sz w:val="26"/>
        </w:rPr>
        <w:tab/>
        <w:t xml:space="preserve">    </w:t>
      </w:r>
      <w:r>
        <w:rPr>
          <w:rStyle w:val="Strong"/>
          <w:color w:val="0E101A"/>
        </w:rPr>
        <w:t>Independent Variable (t):</w:t>
      </w:r>
      <w:r>
        <w:rPr>
          <w:color w:val="0E101A"/>
        </w:rPr>
        <w:t> Timeline (Years)</w:t>
      </w:r>
    </w:p>
    <w:p w:rsidR="00B87263" w:rsidRDefault="00B87263" w:rsidP="00B87263">
      <w:pPr>
        <w:pStyle w:val="NormalWeb"/>
        <w:spacing w:before="0" w:beforeAutospacing="0" w:after="0" w:afterAutospacing="0"/>
        <w:ind w:firstLine="720"/>
        <w:rPr>
          <w:color w:val="0E101A"/>
        </w:rPr>
      </w:pPr>
      <w:r>
        <w:rPr>
          <w:rFonts w:ascii="MS Mincho" w:eastAsia="MS Mincho" w:hAnsi="MS Mincho" w:cs="MS Mincho"/>
          <w:color w:val="0E101A"/>
        </w:rPr>
        <w:t xml:space="preserve">  </w:t>
      </w:r>
      <w:r>
        <w:rPr>
          <w:rStyle w:val="Strong"/>
          <w:color w:val="0E101A"/>
        </w:rPr>
        <w:t>Dependent Variable (P): </w:t>
      </w:r>
      <w:r>
        <w:rPr>
          <w:color w:val="0E101A"/>
        </w:rPr>
        <w:t>Price (Dollars) </w:t>
      </w:r>
    </w:p>
    <w:p w:rsidR="00D16719" w:rsidRDefault="00D16719">
      <w:pPr>
        <w:pStyle w:val="BodyText"/>
        <w:rPr>
          <w:sz w:val="26"/>
        </w:rPr>
      </w:pPr>
    </w:p>
    <w:p w:rsidR="00D16719" w:rsidRDefault="00D16719">
      <w:pPr>
        <w:pStyle w:val="BodyText"/>
        <w:rPr>
          <w:sz w:val="26"/>
        </w:rPr>
      </w:pPr>
    </w:p>
    <w:p w:rsidR="00D16719" w:rsidRDefault="009F043D">
      <w:pPr>
        <w:pStyle w:val="BodyText"/>
        <w:spacing w:before="207"/>
        <w:ind w:left="220"/>
      </w:pPr>
      <w:r>
        <w:t xml:space="preserve">Step 4: </w:t>
      </w:r>
      <w:r>
        <w:rPr>
          <w:u w:val="single"/>
        </w:rPr>
        <w:t>Average rate of Change (4 pts)</w:t>
      </w:r>
    </w:p>
    <w:p w:rsidR="00D16719" w:rsidRDefault="00D16719">
      <w:pPr>
        <w:pStyle w:val="BodyText"/>
        <w:rPr>
          <w:sz w:val="16"/>
        </w:rPr>
      </w:pPr>
    </w:p>
    <w:p w:rsidR="00D16719" w:rsidRDefault="009F043D">
      <w:pPr>
        <w:spacing w:before="93"/>
        <w:ind w:left="940" w:right="90"/>
        <w:rPr>
          <w:sz w:val="24"/>
        </w:rPr>
      </w:pPr>
      <w:r>
        <w:rPr>
          <w:b/>
          <w:sz w:val="24"/>
        </w:rPr>
        <w:t xml:space="preserve">Compute the average rate of change </w:t>
      </w:r>
      <w:r>
        <w:rPr>
          <w:sz w:val="24"/>
        </w:rPr>
        <w:t>per year of the cost over each time period.</w:t>
      </w:r>
    </w:p>
    <w:p w:rsidR="00D16719" w:rsidRDefault="00D16719">
      <w:pPr>
        <w:pStyle w:val="BodyText"/>
      </w:pPr>
    </w:p>
    <w:p w:rsidR="00D16719" w:rsidRDefault="009F043D">
      <w:pPr>
        <w:ind w:left="940"/>
        <w:rPr>
          <w:sz w:val="24"/>
        </w:rPr>
      </w:pPr>
      <w:r>
        <w:rPr>
          <w:b/>
          <w:sz w:val="24"/>
        </w:rPr>
        <w:t xml:space="preserve">Just fill in the result; </w:t>
      </w:r>
      <w:r>
        <w:rPr>
          <w:sz w:val="24"/>
        </w:rPr>
        <w:t>don’t’ show the calculation.</w:t>
      </w:r>
    </w:p>
    <w:p w:rsidR="00D16719" w:rsidRDefault="00D16719">
      <w:pPr>
        <w:pStyle w:val="BodyText"/>
        <w:spacing w:before="4"/>
      </w:pPr>
    </w:p>
    <w:tbl>
      <w:tblPr>
        <w:tblW w:w="0" w:type="auto"/>
        <w:tblInd w:w="1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69"/>
        <w:gridCol w:w="2790"/>
        <w:gridCol w:w="2793"/>
      </w:tblGrid>
      <w:tr w:rsidR="00D16719">
        <w:trPr>
          <w:trHeight w:val="275"/>
        </w:trPr>
        <w:tc>
          <w:tcPr>
            <w:tcW w:w="1369" w:type="dxa"/>
          </w:tcPr>
          <w:p w:rsidR="00D16719" w:rsidRDefault="009F043D">
            <w:pPr>
              <w:pStyle w:val="TableParagraph"/>
              <w:ind w:left="105"/>
              <w:rPr>
                <w:sz w:val="24"/>
              </w:rPr>
            </w:pPr>
            <w:r>
              <w:rPr>
                <w:sz w:val="24"/>
              </w:rPr>
              <w:t>Time Line</w:t>
            </w:r>
          </w:p>
        </w:tc>
        <w:tc>
          <w:tcPr>
            <w:tcW w:w="2790" w:type="dxa"/>
          </w:tcPr>
          <w:p w:rsidR="00D16719" w:rsidRDefault="009F043D">
            <w:pPr>
              <w:pStyle w:val="TableParagraph"/>
              <w:ind w:left="105"/>
              <w:rPr>
                <w:sz w:val="24"/>
              </w:rPr>
            </w:pPr>
            <w:r>
              <w:rPr>
                <w:sz w:val="24"/>
              </w:rPr>
              <w:t>Price(dollars)</w:t>
            </w:r>
          </w:p>
        </w:tc>
        <w:tc>
          <w:tcPr>
            <w:tcW w:w="2793" w:type="dxa"/>
          </w:tcPr>
          <w:p w:rsidR="00D16719" w:rsidRDefault="009F043D">
            <w:pPr>
              <w:pStyle w:val="TableParagraph"/>
              <w:ind w:left="87" w:right="160"/>
              <w:jc w:val="center"/>
              <w:rPr>
                <w:sz w:val="24"/>
              </w:rPr>
            </w:pPr>
            <w:r>
              <w:rPr>
                <w:sz w:val="24"/>
              </w:rPr>
              <w:t>Average rate of change</w:t>
            </w:r>
          </w:p>
        </w:tc>
      </w:tr>
      <w:tr w:rsidR="00D16719">
        <w:trPr>
          <w:trHeight w:val="275"/>
        </w:trPr>
        <w:tc>
          <w:tcPr>
            <w:tcW w:w="1369" w:type="dxa"/>
          </w:tcPr>
          <w:p w:rsidR="00D16719" w:rsidRDefault="009F043D">
            <w:pPr>
              <w:pStyle w:val="TableParagraph"/>
              <w:ind w:left="105"/>
              <w:rPr>
                <w:sz w:val="24"/>
              </w:rPr>
            </w:pPr>
            <w:r>
              <w:rPr>
                <w:sz w:val="24"/>
              </w:rPr>
              <w:t>1970</w:t>
            </w:r>
          </w:p>
        </w:tc>
        <w:tc>
          <w:tcPr>
            <w:tcW w:w="2790" w:type="dxa"/>
          </w:tcPr>
          <w:p w:rsidR="00D16719" w:rsidRDefault="009F043D">
            <w:pPr>
              <w:pStyle w:val="TableParagraph"/>
              <w:ind w:right="1085"/>
              <w:jc w:val="right"/>
              <w:rPr>
                <w:sz w:val="24"/>
              </w:rPr>
            </w:pPr>
            <w:r>
              <w:rPr>
                <w:sz w:val="24"/>
              </w:rPr>
              <w:t>$0.20</w:t>
            </w:r>
          </w:p>
        </w:tc>
        <w:tc>
          <w:tcPr>
            <w:tcW w:w="2793" w:type="dxa"/>
          </w:tcPr>
          <w:p w:rsidR="00D16719" w:rsidRDefault="009F043D">
            <w:pPr>
              <w:pStyle w:val="TableParagraph"/>
              <w:ind w:left="87" w:right="87"/>
              <w:jc w:val="center"/>
              <w:rPr>
                <w:sz w:val="24"/>
              </w:rPr>
            </w:pPr>
            <w:r>
              <w:rPr>
                <w:sz w:val="24"/>
              </w:rPr>
              <w:t>XXXXXXXXXXXXX</w:t>
            </w:r>
          </w:p>
        </w:tc>
      </w:tr>
      <w:tr w:rsidR="00D16719">
        <w:trPr>
          <w:trHeight w:val="275"/>
        </w:trPr>
        <w:tc>
          <w:tcPr>
            <w:tcW w:w="1369" w:type="dxa"/>
          </w:tcPr>
          <w:p w:rsidR="00D16719" w:rsidRDefault="009F043D">
            <w:pPr>
              <w:pStyle w:val="TableParagraph"/>
              <w:ind w:left="105"/>
              <w:rPr>
                <w:sz w:val="24"/>
              </w:rPr>
            </w:pPr>
            <w:r>
              <w:rPr>
                <w:sz w:val="24"/>
              </w:rPr>
              <w:t>1980</w:t>
            </w:r>
          </w:p>
        </w:tc>
        <w:tc>
          <w:tcPr>
            <w:tcW w:w="2790" w:type="dxa"/>
          </w:tcPr>
          <w:p w:rsidR="00D16719" w:rsidRDefault="009F043D">
            <w:pPr>
              <w:pStyle w:val="TableParagraph"/>
              <w:ind w:right="1085"/>
              <w:jc w:val="right"/>
              <w:rPr>
                <w:sz w:val="24"/>
              </w:rPr>
            </w:pPr>
            <w:r>
              <w:rPr>
                <w:sz w:val="24"/>
              </w:rPr>
              <w:t>$0.50</w:t>
            </w:r>
          </w:p>
        </w:tc>
        <w:tc>
          <w:tcPr>
            <w:tcW w:w="2793" w:type="dxa"/>
          </w:tcPr>
          <w:p w:rsidR="00D16719" w:rsidRDefault="00D16719">
            <w:pPr>
              <w:pStyle w:val="TableParagraph"/>
              <w:spacing w:line="240" w:lineRule="auto"/>
              <w:rPr>
                <w:rFonts w:ascii="Times New Roman"/>
                <w:sz w:val="20"/>
              </w:rPr>
            </w:pPr>
          </w:p>
        </w:tc>
      </w:tr>
      <w:tr w:rsidR="00D16719">
        <w:trPr>
          <w:trHeight w:val="275"/>
        </w:trPr>
        <w:tc>
          <w:tcPr>
            <w:tcW w:w="1369" w:type="dxa"/>
          </w:tcPr>
          <w:p w:rsidR="00D16719" w:rsidRDefault="009F043D">
            <w:pPr>
              <w:pStyle w:val="TableParagraph"/>
              <w:ind w:left="105"/>
              <w:rPr>
                <w:sz w:val="24"/>
              </w:rPr>
            </w:pPr>
            <w:r>
              <w:rPr>
                <w:sz w:val="24"/>
              </w:rPr>
              <w:lastRenderedPageBreak/>
              <w:t>2003</w:t>
            </w:r>
          </w:p>
        </w:tc>
        <w:tc>
          <w:tcPr>
            <w:tcW w:w="2790" w:type="dxa"/>
          </w:tcPr>
          <w:p w:rsidR="00D16719" w:rsidRDefault="009F043D">
            <w:pPr>
              <w:pStyle w:val="TableParagraph"/>
              <w:ind w:right="1085"/>
              <w:jc w:val="right"/>
              <w:rPr>
                <w:sz w:val="24"/>
              </w:rPr>
            </w:pPr>
            <w:r>
              <w:rPr>
                <w:sz w:val="24"/>
              </w:rPr>
              <w:t>$2.00</w:t>
            </w:r>
          </w:p>
        </w:tc>
        <w:tc>
          <w:tcPr>
            <w:tcW w:w="2793" w:type="dxa"/>
          </w:tcPr>
          <w:p w:rsidR="00D16719" w:rsidRDefault="00D16719">
            <w:pPr>
              <w:pStyle w:val="TableParagraph"/>
              <w:spacing w:line="240" w:lineRule="auto"/>
              <w:rPr>
                <w:rFonts w:ascii="Times New Roman"/>
                <w:sz w:val="20"/>
              </w:rPr>
            </w:pPr>
          </w:p>
        </w:tc>
      </w:tr>
      <w:tr w:rsidR="00D16719">
        <w:trPr>
          <w:trHeight w:val="277"/>
        </w:trPr>
        <w:tc>
          <w:tcPr>
            <w:tcW w:w="1369" w:type="dxa"/>
          </w:tcPr>
          <w:p w:rsidR="00D16719" w:rsidRDefault="009F043D">
            <w:pPr>
              <w:pStyle w:val="TableParagraph"/>
              <w:spacing w:line="258" w:lineRule="exact"/>
              <w:ind w:left="105"/>
              <w:rPr>
                <w:sz w:val="24"/>
              </w:rPr>
            </w:pPr>
            <w:r>
              <w:rPr>
                <w:sz w:val="24"/>
              </w:rPr>
              <w:t>2009</w:t>
            </w:r>
          </w:p>
        </w:tc>
        <w:tc>
          <w:tcPr>
            <w:tcW w:w="2790" w:type="dxa"/>
          </w:tcPr>
          <w:p w:rsidR="00D16719" w:rsidRDefault="009F043D">
            <w:pPr>
              <w:pStyle w:val="TableParagraph"/>
              <w:spacing w:line="258" w:lineRule="exact"/>
              <w:ind w:right="1085"/>
              <w:jc w:val="right"/>
              <w:rPr>
                <w:sz w:val="24"/>
              </w:rPr>
            </w:pPr>
            <w:r>
              <w:rPr>
                <w:sz w:val="24"/>
              </w:rPr>
              <w:t>$2.25</w:t>
            </w:r>
          </w:p>
        </w:tc>
        <w:tc>
          <w:tcPr>
            <w:tcW w:w="2793" w:type="dxa"/>
          </w:tcPr>
          <w:p w:rsidR="00D16719" w:rsidRDefault="00D16719">
            <w:pPr>
              <w:pStyle w:val="TableParagraph"/>
              <w:spacing w:line="240" w:lineRule="auto"/>
              <w:rPr>
                <w:rFonts w:ascii="Times New Roman"/>
                <w:sz w:val="20"/>
              </w:rPr>
            </w:pPr>
          </w:p>
        </w:tc>
      </w:tr>
      <w:tr w:rsidR="00D16719">
        <w:trPr>
          <w:trHeight w:val="275"/>
        </w:trPr>
        <w:tc>
          <w:tcPr>
            <w:tcW w:w="1369" w:type="dxa"/>
          </w:tcPr>
          <w:p w:rsidR="00D16719" w:rsidRDefault="009F043D">
            <w:pPr>
              <w:pStyle w:val="TableParagraph"/>
              <w:ind w:left="105"/>
              <w:rPr>
                <w:sz w:val="24"/>
              </w:rPr>
            </w:pPr>
            <w:r>
              <w:rPr>
                <w:sz w:val="24"/>
              </w:rPr>
              <w:t>2013</w:t>
            </w:r>
          </w:p>
        </w:tc>
        <w:tc>
          <w:tcPr>
            <w:tcW w:w="2790" w:type="dxa"/>
          </w:tcPr>
          <w:p w:rsidR="00D16719" w:rsidRDefault="009F043D">
            <w:pPr>
              <w:pStyle w:val="TableParagraph"/>
              <w:ind w:right="1085"/>
              <w:jc w:val="right"/>
              <w:rPr>
                <w:sz w:val="24"/>
              </w:rPr>
            </w:pPr>
            <w:r>
              <w:rPr>
                <w:sz w:val="24"/>
              </w:rPr>
              <w:t>$2.50</w:t>
            </w:r>
          </w:p>
        </w:tc>
        <w:tc>
          <w:tcPr>
            <w:tcW w:w="2793" w:type="dxa"/>
          </w:tcPr>
          <w:p w:rsidR="00D16719" w:rsidRDefault="00D16719">
            <w:pPr>
              <w:pStyle w:val="TableParagraph"/>
              <w:spacing w:line="240" w:lineRule="auto"/>
              <w:rPr>
                <w:rFonts w:ascii="Times New Roman"/>
                <w:sz w:val="20"/>
              </w:rPr>
            </w:pPr>
          </w:p>
        </w:tc>
      </w:tr>
      <w:tr w:rsidR="00D16719">
        <w:trPr>
          <w:trHeight w:val="275"/>
        </w:trPr>
        <w:tc>
          <w:tcPr>
            <w:tcW w:w="1369" w:type="dxa"/>
          </w:tcPr>
          <w:p w:rsidR="00D16719" w:rsidRDefault="009F043D">
            <w:pPr>
              <w:pStyle w:val="TableParagraph"/>
              <w:ind w:left="105"/>
              <w:rPr>
                <w:sz w:val="24"/>
              </w:rPr>
            </w:pPr>
            <w:r>
              <w:rPr>
                <w:sz w:val="24"/>
              </w:rPr>
              <w:t>2015</w:t>
            </w:r>
          </w:p>
        </w:tc>
        <w:tc>
          <w:tcPr>
            <w:tcW w:w="2790" w:type="dxa"/>
          </w:tcPr>
          <w:p w:rsidR="00D16719" w:rsidRDefault="009F043D">
            <w:pPr>
              <w:pStyle w:val="TableParagraph"/>
              <w:ind w:right="1085"/>
              <w:jc w:val="right"/>
              <w:rPr>
                <w:sz w:val="24"/>
              </w:rPr>
            </w:pPr>
            <w:r>
              <w:rPr>
                <w:sz w:val="24"/>
              </w:rPr>
              <w:t>$2.75</w:t>
            </w:r>
          </w:p>
        </w:tc>
        <w:tc>
          <w:tcPr>
            <w:tcW w:w="2793" w:type="dxa"/>
          </w:tcPr>
          <w:p w:rsidR="00D16719" w:rsidRDefault="00D16719">
            <w:pPr>
              <w:pStyle w:val="TableParagraph"/>
              <w:spacing w:line="240" w:lineRule="auto"/>
              <w:rPr>
                <w:rFonts w:ascii="Times New Roman"/>
                <w:sz w:val="20"/>
              </w:rPr>
            </w:pPr>
          </w:p>
        </w:tc>
      </w:tr>
    </w:tbl>
    <w:p w:rsidR="00D16719" w:rsidRDefault="00D16719">
      <w:pPr>
        <w:pStyle w:val="BodyText"/>
        <w:spacing w:before="7"/>
        <w:rPr>
          <w:sz w:val="23"/>
        </w:rPr>
      </w:pPr>
    </w:p>
    <w:p w:rsidR="00D16719" w:rsidRDefault="009F043D">
      <w:pPr>
        <w:pStyle w:val="BodyText"/>
        <w:ind w:left="940"/>
        <w:rPr>
          <w:b/>
        </w:rPr>
      </w:pPr>
      <w:r>
        <w:t xml:space="preserve">Do these values suggest a linear trend? </w:t>
      </w:r>
      <w:r>
        <w:rPr>
          <w:b/>
        </w:rPr>
        <w:t>Explain.</w:t>
      </w:r>
    </w:p>
    <w:p w:rsidR="00D16719" w:rsidRPr="00B87263" w:rsidRDefault="00B87263" w:rsidP="00B87263">
      <w:pPr>
        <w:pStyle w:val="BodyText"/>
        <w:ind w:left="940"/>
        <w:rPr>
          <w:sz w:val="26"/>
        </w:rPr>
      </w:pPr>
      <w:r w:rsidRPr="00B87263">
        <w:rPr>
          <w:sz w:val="26"/>
        </w:rPr>
        <w:t xml:space="preserve">Looking at the domain and range, the costs do no longer advise a linear vogue due to the fact they are no longer elevated via the equal proportion. To clarify, every time the fee of t time in years will increase with the aid of a one-of-a-kind rate and the cost of P additionally will increase via a special rate. This ability slope or charge of alternate is no longer constant. For instance, from 1970 to 1980, the MTA fare price expanded with the aid of a common charge of $0.0, whereas, from 2003 to 1980, the common price of alternate in the MTA fare fee is $0.65. Therefore, this demonstrates the trade-in MTA charge is no longer growing linearly.  </w:t>
      </w:r>
    </w:p>
    <w:p w:rsidR="00D16719" w:rsidRDefault="00D16719">
      <w:pPr>
        <w:pStyle w:val="BodyText"/>
        <w:rPr>
          <w:b/>
          <w:sz w:val="26"/>
        </w:rPr>
      </w:pPr>
    </w:p>
    <w:p w:rsidR="00D16719" w:rsidRDefault="00B87263">
      <w:pPr>
        <w:pStyle w:val="BodyText"/>
        <w:tabs>
          <w:tab w:val="left" w:pos="1660"/>
        </w:tabs>
        <w:spacing w:before="184"/>
        <w:ind w:left="220"/>
      </w:pPr>
      <w:r>
        <w:t xml:space="preserve">           </w:t>
      </w:r>
      <w:r w:rsidR="009F043D">
        <w:t>Step5:</w:t>
      </w:r>
      <w:r w:rsidR="009F043D">
        <w:tab/>
      </w:r>
      <w:r w:rsidR="009F043D">
        <w:rPr>
          <w:u w:val="single"/>
        </w:rPr>
        <w:t>Linear Modeling</w:t>
      </w:r>
      <w:r w:rsidR="009F043D">
        <w:t xml:space="preserve"> (6pts)</w:t>
      </w:r>
    </w:p>
    <w:p w:rsidR="00D16719" w:rsidRDefault="00D16719">
      <w:pPr>
        <w:pStyle w:val="BodyText"/>
        <w:rPr>
          <w:sz w:val="16"/>
        </w:rPr>
      </w:pPr>
    </w:p>
    <w:p w:rsidR="00D16719" w:rsidRDefault="009F043D">
      <w:pPr>
        <w:pStyle w:val="BodyText"/>
        <w:spacing w:before="92"/>
        <w:ind w:left="940"/>
      </w:pPr>
      <w:r>
        <w:t>Assuming that the trend is linear, generate a linear model.</w:t>
      </w:r>
    </w:p>
    <w:p w:rsidR="00D16719" w:rsidRDefault="009F043D">
      <w:pPr>
        <w:ind w:left="940" w:right="155"/>
        <w:rPr>
          <w:sz w:val="24"/>
        </w:rPr>
      </w:pPr>
      <w:r>
        <w:rPr>
          <w:sz w:val="24"/>
        </w:rPr>
        <w:t xml:space="preserve">To make the calculation easier, </w:t>
      </w:r>
      <w:r>
        <w:rPr>
          <w:b/>
          <w:sz w:val="24"/>
        </w:rPr>
        <w:t xml:space="preserve">rescale the time values </w:t>
      </w:r>
      <w:r>
        <w:rPr>
          <w:sz w:val="24"/>
        </w:rPr>
        <w:t>for 2009 through 2015 in the abovetable.</w:t>
      </w:r>
    </w:p>
    <w:p w:rsidR="00D16719" w:rsidRDefault="00D16719">
      <w:pPr>
        <w:pStyle w:val="BodyText"/>
        <w:spacing w:before="1"/>
      </w:pPr>
    </w:p>
    <w:p w:rsidR="00D16719" w:rsidRDefault="009F043D">
      <w:pPr>
        <w:pStyle w:val="BodyText"/>
        <w:ind w:left="1007"/>
      </w:pPr>
      <w:r>
        <w:t>Let 2009 be the year0.</w:t>
      </w:r>
    </w:p>
    <w:p w:rsidR="00D16719" w:rsidRDefault="00D16719">
      <w:pPr>
        <w:pStyle w:val="BodyText"/>
        <w:spacing w:before="4" w:after="1"/>
      </w:pPr>
    </w:p>
    <w:tbl>
      <w:tblPr>
        <w:tblW w:w="0" w:type="auto"/>
        <w:tblInd w:w="2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68"/>
        <w:gridCol w:w="2789"/>
      </w:tblGrid>
      <w:tr w:rsidR="00D16719">
        <w:trPr>
          <w:trHeight w:val="275"/>
        </w:trPr>
        <w:tc>
          <w:tcPr>
            <w:tcW w:w="1368" w:type="dxa"/>
          </w:tcPr>
          <w:p w:rsidR="00D16719" w:rsidRDefault="009F043D">
            <w:pPr>
              <w:pStyle w:val="TableParagraph"/>
              <w:ind w:left="650"/>
              <w:rPr>
                <w:sz w:val="24"/>
              </w:rPr>
            </w:pPr>
            <w:r>
              <w:rPr>
                <w:sz w:val="24"/>
              </w:rPr>
              <w:t>t</w:t>
            </w:r>
          </w:p>
        </w:tc>
        <w:tc>
          <w:tcPr>
            <w:tcW w:w="2789" w:type="dxa"/>
          </w:tcPr>
          <w:p w:rsidR="00D16719" w:rsidRDefault="009F043D">
            <w:pPr>
              <w:pStyle w:val="TableParagraph"/>
              <w:ind w:left="813"/>
              <w:rPr>
                <w:sz w:val="24"/>
              </w:rPr>
            </w:pPr>
            <w:r>
              <w:rPr>
                <w:sz w:val="24"/>
              </w:rPr>
              <w:t>P(dollars)</w:t>
            </w:r>
          </w:p>
        </w:tc>
      </w:tr>
      <w:tr w:rsidR="00D16719">
        <w:trPr>
          <w:trHeight w:val="275"/>
        </w:trPr>
        <w:tc>
          <w:tcPr>
            <w:tcW w:w="1368" w:type="dxa"/>
          </w:tcPr>
          <w:p w:rsidR="00D16719" w:rsidRDefault="00B87263" w:rsidP="00B87263">
            <w:pPr>
              <w:pStyle w:val="TableParagraph"/>
              <w:jc w:val="center"/>
              <w:rPr>
                <w:sz w:val="24"/>
              </w:rPr>
            </w:pPr>
            <w:r>
              <w:rPr>
                <w:w w:val="99"/>
                <w:sz w:val="24"/>
              </w:rPr>
              <w:t>0</w:t>
            </w:r>
          </w:p>
        </w:tc>
        <w:tc>
          <w:tcPr>
            <w:tcW w:w="2789" w:type="dxa"/>
          </w:tcPr>
          <w:p w:rsidR="00D16719" w:rsidRDefault="00B87263" w:rsidP="00B87263">
            <w:pPr>
              <w:pStyle w:val="TableParagraph"/>
              <w:spacing w:line="240" w:lineRule="auto"/>
              <w:jc w:val="center"/>
              <w:rPr>
                <w:rFonts w:ascii="Times New Roman"/>
                <w:sz w:val="20"/>
              </w:rPr>
            </w:pPr>
            <w:r>
              <w:rPr>
                <w:rFonts w:ascii="Times New Roman"/>
                <w:sz w:val="20"/>
              </w:rPr>
              <w:t>2.25</w:t>
            </w:r>
          </w:p>
        </w:tc>
      </w:tr>
      <w:tr w:rsidR="00D16719">
        <w:trPr>
          <w:trHeight w:val="275"/>
        </w:trPr>
        <w:tc>
          <w:tcPr>
            <w:tcW w:w="1368" w:type="dxa"/>
          </w:tcPr>
          <w:p w:rsidR="00D16719" w:rsidRDefault="00B87263" w:rsidP="00B87263">
            <w:pPr>
              <w:pStyle w:val="TableParagraph"/>
              <w:spacing w:line="240" w:lineRule="auto"/>
              <w:jc w:val="center"/>
              <w:rPr>
                <w:rFonts w:ascii="Times New Roman"/>
                <w:sz w:val="20"/>
              </w:rPr>
            </w:pPr>
            <w:r>
              <w:rPr>
                <w:rFonts w:ascii="Times New Roman"/>
                <w:sz w:val="20"/>
              </w:rPr>
              <w:t>4</w:t>
            </w:r>
          </w:p>
        </w:tc>
        <w:tc>
          <w:tcPr>
            <w:tcW w:w="2789" w:type="dxa"/>
          </w:tcPr>
          <w:p w:rsidR="00D16719" w:rsidRDefault="00B87263" w:rsidP="00B87263">
            <w:pPr>
              <w:pStyle w:val="TableParagraph"/>
              <w:spacing w:line="240" w:lineRule="auto"/>
              <w:jc w:val="center"/>
              <w:rPr>
                <w:rFonts w:ascii="Times New Roman"/>
                <w:sz w:val="20"/>
              </w:rPr>
            </w:pPr>
            <w:r>
              <w:rPr>
                <w:rFonts w:ascii="Times New Roman"/>
                <w:sz w:val="20"/>
              </w:rPr>
              <w:t>2.50</w:t>
            </w:r>
          </w:p>
        </w:tc>
      </w:tr>
      <w:tr w:rsidR="00D16719">
        <w:trPr>
          <w:trHeight w:val="278"/>
        </w:trPr>
        <w:tc>
          <w:tcPr>
            <w:tcW w:w="1368" w:type="dxa"/>
          </w:tcPr>
          <w:p w:rsidR="00D16719" w:rsidRDefault="00B87263" w:rsidP="00B87263">
            <w:pPr>
              <w:pStyle w:val="TableParagraph"/>
              <w:spacing w:line="240" w:lineRule="auto"/>
              <w:jc w:val="center"/>
              <w:rPr>
                <w:rFonts w:ascii="Times New Roman"/>
                <w:sz w:val="20"/>
              </w:rPr>
            </w:pPr>
            <w:r>
              <w:rPr>
                <w:rFonts w:ascii="Times New Roman"/>
                <w:sz w:val="20"/>
              </w:rPr>
              <w:t>6</w:t>
            </w:r>
          </w:p>
        </w:tc>
        <w:tc>
          <w:tcPr>
            <w:tcW w:w="2789" w:type="dxa"/>
          </w:tcPr>
          <w:p w:rsidR="00D16719" w:rsidRDefault="00B87263" w:rsidP="00B87263">
            <w:pPr>
              <w:pStyle w:val="TableParagraph"/>
              <w:spacing w:line="240" w:lineRule="auto"/>
              <w:jc w:val="center"/>
              <w:rPr>
                <w:rFonts w:ascii="Times New Roman"/>
                <w:sz w:val="20"/>
              </w:rPr>
            </w:pPr>
            <w:r>
              <w:rPr>
                <w:rFonts w:ascii="Times New Roman"/>
                <w:sz w:val="20"/>
              </w:rPr>
              <w:t>2.75</w:t>
            </w:r>
          </w:p>
        </w:tc>
      </w:tr>
    </w:tbl>
    <w:p w:rsidR="00D16719" w:rsidRDefault="00D16719">
      <w:pPr>
        <w:rPr>
          <w:rFonts w:ascii="Times New Roman"/>
          <w:sz w:val="20"/>
        </w:rPr>
        <w:sectPr w:rsidR="00D16719">
          <w:footerReference w:type="default" r:id="rId8"/>
          <w:pgSz w:w="12240" w:h="15840"/>
          <w:pgMar w:top="1340" w:right="1700" w:bottom="980" w:left="1580" w:header="0" w:footer="792" w:gutter="0"/>
          <w:cols w:space="720"/>
        </w:sectPr>
      </w:pPr>
    </w:p>
    <w:p w:rsidR="00D16719" w:rsidRDefault="009F043D">
      <w:pPr>
        <w:spacing w:before="71"/>
        <w:ind w:left="940" w:right="118"/>
        <w:rPr>
          <w:sz w:val="24"/>
        </w:rPr>
      </w:pPr>
      <w:r>
        <w:rPr>
          <w:b/>
          <w:sz w:val="24"/>
        </w:rPr>
        <w:lastRenderedPageBreak/>
        <w:t xml:space="preserve">Using any two data points from the rescaled table develop a possible linear model of the above data </w:t>
      </w:r>
      <w:r>
        <w:rPr>
          <w:sz w:val="24"/>
        </w:rPr>
        <w:t>by filling in the blanks in the following calculation.</w:t>
      </w:r>
    </w:p>
    <w:p w:rsidR="00D16719" w:rsidRDefault="00D16719">
      <w:pPr>
        <w:pStyle w:val="BodyText"/>
        <w:spacing w:before="1"/>
        <w:rPr>
          <w:sz w:val="22"/>
        </w:rPr>
      </w:pPr>
    </w:p>
    <w:p w:rsidR="00D16719" w:rsidRDefault="00B87263" w:rsidP="00B87263">
      <w:pPr>
        <w:pStyle w:val="BodyText"/>
        <w:tabs>
          <w:tab w:val="left" w:pos="3571"/>
        </w:tabs>
      </w:pPr>
      <w:r>
        <w:t xml:space="preserve">                    (0, 2.</w:t>
      </w:r>
      <w:r w:rsidR="009F043D">
        <w:t>25)</w:t>
      </w:r>
      <w:r>
        <w:t xml:space="preserve"> </w:t>
      </w:r>
      <w:r w:rsidR="009F043D">
        <w:t>and</w:t>
      </w:r>
      <w:r>
        <w:t xml:space="preserve"> </w:t>
      </w:r>
      <w:r w:rsidR="009F043D">
        <w:t>(</w:t>
      </w:r>
      <w:r>
        <w:t>4,</w:t>
      </w:r>
      <w:r w:rsidR="00D92420">
        <w:t xml:space="preserve"> </w:t>
      </w:r>
      <w:r>
        <w:t>2.50</w:t>
      </w:r>
      <w:r w:rsidR="009F043D">
        <w:t>)</w:t>
      </w:r>
    </w:p>
    <w:p w:rsidR="00D16719" w:rsidRDefault="00D16719">
      <w:pPr>
        <w:pStyle w:val="BodyText"/>
      </w:pPr>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 xml:space="preserve">P= at + b </w:t>
      </w:r>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 xml:space="preserve">P= at +2.25 </w:t>
      </w:r>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a=</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2.50-2.25</m:t>
            </m:r>
          </m:num>
          <m:den>
            <m:r>
              <w:rPr>
                <w:rFonts w:ascii="Cambria Math" w:eastAsia="Times New Roman" w:hAnsi="Cambria Math" w:cs="Times New Roman"/>
                <w:sz w:val="24"/>
                <w:szCs w:val="24"/>
              </w:rPr>
              <m:t>4-0</m:t>
            </m:r>
          </m:den>
        </m:f>
      </m:oMath>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a=</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oMath>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 xml:space="preserve">The equation that I will use to represent the linear model is </w:t>
      </w:r>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P=</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r>
          <w:rPr>
            <w:rFonts w:ascii="Cambria Math" w:eastAsia="Times New Roman" w:hAnsi="Cambria Math" w:cs="Times New Roman"/>
            <w:sz w:val="24"/>
            <w:szCs w:val="24"/>
          </w:rPr>
          <m:t xml:space="preserve">t+2.25 </m:t>
        </m:r>
      </m:oMath>
    </w:p>
    <w:p w:rsidR="00D16719" w:rsidRDefault="009F043D">
      <w:pPr>
        <w:pStyle w:val="Heading1"/>
        <w:numPr>
          <w:ilvl w:val="0"/>
          <w:numId w:val="1"/>
        </w:numPr>
        <w:tabs>
          <w:tab w:val="left" w:pos="1660"/>
          <w:tab w:val="left" w:pos="1661"/>
        </w:tabs>
        <w:spacing w:before="230"/>
        <w:ind w:hanging="721"/>
        <w:rPr>
          <w:rFonts w:ascii="Arial"/>
        </w:rPr>
      </w:pPr>
      <w:r>
        <w:rPr>
          <w:rFonts w:ascii="Arial"/>
        </w:rPr>
        <w:t>Predict the price in</w:t>
      </w:r>
      <w:r w:rsidR="00B87263">
        <w:rPr>
          <w:rFonts w:ascii="Arial"/>
        </w:rPr>
        <w:t xml:space="preserve"> </w:t>
      </w:r>
      <w:r>
        <w:rPr>
          <w:rFonts w:ascii="Arial"/>
        </w:rPr>
        <w:t>2020</w:t>
      </w:r>
    </w:p>
    <w:p w:rsidR="00D16719" w:rsidRDefault="00D16719">
      <w:pPr>
        <w:pStyle w:val="BodyText"/>
        <w:rPr>
          <w:b/>
        </w:rPr>
      </w:pPr>
    </w:p>
    <w:p w:rsidR="007A5DC1" w:rsidRPr="003432C9" w:rsidRDefault="007A5DC1" w:rsidP="007A5DC1">
      <w:pPr>
        <w:pStyle w:val="normal0"/>
        <w:spacing w:line="480" w:lineRule="auto"/>
        <w:ind w:left="144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By using the slope-intercept formula, P=</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r>
          <w:rPr>
            <w:rFonts w:ascii="Cambria Math" w:eastAsia="Times New Roman" w:hAnsi="Cambria Math" w:cs="Times New Roman"/>
            <w:sz w:val="24"/>
            <w:szCs w:val="24"/>
          </w:rPr>
          <m:t xml:space="preserve">t+2.25 </m:t>
        </m:r>
      </m:oMath>
      <w:r w:rsidRPr="003432C9">
        <w:rPr>
          <w:rFonts w:ascii="Times New Roman" w:eastAsia="Times New Roman" w:hAnsi="Times New Roman" w:cs="Times New Roman"/>
          <w:sz w:val="24"/>
          <w:szCs w:val="24"/>
        </w:rPr>
        <w:t>, I will predict the price in 2020</w:t>
      </w:r>
    </w:p>
    <w:p w:rsidR="007A5DC1" w:rsidRPr="003432C9" w:rsidRDefault="007A5DC1" w:rsidP="007A5DC1">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2020-2009= 11</w:t>
      </w:r>
    </w:p>
    <w:p w:rsidR="007A5DC1" w:rsidRPr="003432C9" w:rsidRDefault="007A5DC1" w:rsidP="007A5DC1">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P=</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r>
          <w:rPr>
            <w:rFonts w:ascii="Cambria Math" w:eastAsia="Times New Roman" w:hAnsi="Cambria Math" w:cs="Times New Roman"/>
            <w:sz w:val="24"/>
            <w:szCs w:val="24"/>
          </w:rPr>
          <m:t xml:space="preserve">t+2.25 </m:t>
        </m:r>
      </m:oMath>
    </w:p>
    <w:p w:rsidR="007A5DC1" w:rsidRPr="003432C9" w:rsidRDefault="007A5DC1" w:rsidP="007A5DC1">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P=</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r>
          <w:rPr>
            <w:rFonts w:ascii="Cambria Math" w:eastAsia="Times New Roman" w:hAnsi="Cambria Math" w:cs="Times New Roman"/>
            <w:sz w:val="24"/>
            <w:szCs w:val="24"/>
          </w:rPr>
          <m:t xml:space="preserve">(11)+2.25 </m:t>
        </m:r>
      </m:oMath>
    </w:p>
    <w:p w:rsidR="00D16719" w:rsidRDefault="007A5DC1" w:rsidP="007A5DC1">
      <w:pPr>
        <w:pStyle w:val="normal0"/>
        <w:spacing w:line="480" w:lineRule="auto"/>
        <w:ind w:left="720" w:firstLine="720"/>
      </w:pPr>
      <w:r w:rsidRPr="003432C9">
        <w:rPr>
          <w:rFonts w:ascii="Times New Roman" w:eastAsia="Times New Roman" w:hAnsi="Times New Roman" w:cs="Times New Roman"/>
          <w:b/>
          <w:sz w:val="24"/>
          <w:szCs w:val="24"/>
        </w:rPr>
        <w:t>P=</w:t>
      </w:r>
      <m:oMath>
        <m:r>
          <m:rPr>
            <m:sty m:val="bi"/>
          </m:rPr>
          <w:rPr>
            <w:rFonts w:ascii="Cambria Math" w:eastAsia="Times New Roman" w:hAnsi="Cambria Math" w:cs="Times New Roman"/>
            <w:sz w:val="24"/>
            <w:szCs w:val="24"/>
          </w:rPr>
          <m:t>2.94</m:t>
        </m:r>
      </m:oMath>
    </w:p>
    <w:p w:rsidR="00D16719" w:rsidRDefault="009F043D">
      <w:pPr>
        <w:pStyle w:val="BodyText"/>
        <w:tabs>
          <w:tab w:val="left" w:pos="7147"/>
        </w:tabs>
        <w:ind w:left="220" w:right="692"/>
      </w:pPr>
      <w:r>
        <w:t>According to this model, the Price is expected to be</w:t>
      </w:r>
      <w:r w:rsidR="007A5DC1">
        <w:t xml:space="preserve"> </w:t>
      </w:r>
      <w:r>
        <w:t>about</w:t>
      </w:r>
      <w:r w:rsidR="007A5DC1">
        <w:t xml:space="preserve"> </w:t>
      </w:r>
      <w:r>
        <w:t>$</w:t>
      </w:r>
      <w:r w:rsidR="007A5DC1">
        <w:t xml:space="preserve">2.94 </w:t>
      </w:r>
      <w:r>
        <w:t xml:space="preserve">in the </w:t>
      </w:r>
      <w:r>
        <w:rPr>
          <w:spacing w:val="-5"/>
        </w:rPr>
        <w:t xml:space="preserve">year </w:t>
      </w:r>
      <w:r>
        <w:t>2018.</w:t>
      </w:r>
    </w:p>
    <w:p w:rsidR="00D16719" w:rsidRDefault="00D16719">
      <w:pPr>
        <w:pStyle w:val="BodyText"/>
        <w:rPr>
          <w:sz w:val="26"/>
        </w:rPr>
      </w:pPr>
    </w:p>
    <w:p w:rsidR="00D16719" w:rsidRDefault="009F043D">
      <w:pPr>
        <w:pStyle w:val="BodyText"/>
        <w:spacing w:before="185"/>
        <w:ind w:left="220"/>
      </w:pPr>
      <w:r>
        <w:t xml:space="preserve">Step 6: </w:t>
      </w:r>
      <w:r>
        <w:rPr>
          <w:u w:val="single"/>
        </w:rPr>
        <w:t>Using EXCEL (6 pts)</w:t>
      </w:r>
    </w:p>
    <w:p w:rsidR="00D16719" w:rsidRDefault="00D16719">
      <w:pPr>
        <w:pStyle w:val="BodyText"/>
        <w:rPr>
          <w:sz w:val="16"/>
        </w:rPr>
      </w:pPr>
    </w:p>
    <w:p w:rsidR="00D16719" w:rsidRDefault="009F043D">
      <w:pPr>
        <w:pStyle w:val="ListParagraph"/>
        <w:numPr>
          <w:ilvl w:val="0"/>
          <w:numId w:val="1"/>
        </w:numPr>
        <w:tabs>
          <w:tab w:val="left" w:pos="1434"/>
          <w:tab w:val="left" w:pos="1435"/>
        </w:tabs>
        <w:ind w:left="1434" w:hanging="495"/>
        <w:rPr>
          <w:sz w:val="24"/>
        </w:rPr>
      </w:pPr>
      <w:r>
        <w:rPr>
          <w:sz w:val="24"/>
        </w:rPr>
        <w:t xml:space="preserve">Obtain </w:t>
      </w:r>
      <w:r>
        <w:rPr>
          <w:b/>
          <w:sz w:val="24"/>
        </w:rPr>
        <w:t xml:space="preserve">a scatter plot </w:t>
      </w:r>
      <w:r>
        <w:rPr>
          <w:sz w:val="24"/>
        </w:rPr>
        <w:t>of the data with the “best-fit”line.</w:t>
      </w:r>
    </w:p>
    <w:p w:rsidR="00D16719" w:rsidRDefault="00D92420" w:rsidP="007A5DC1">
      <w:pPr>
        <w:pStyle w:val="ListParagraph"/>
        <w:tabs>
          <w:tab w:val="left" w:pos="1434"/>
          <w:tab w:val="left" w:pos="1435"/>
        </w:tabs>
        <w:ind w:left="1434" w:firstLine="0"/>
        <w:rPr>
          <w:sz w:val="20"/>
        </w:rPr>
      </w:pPr>
      <w:r w:rsidRPr="00D92420">
        <w:rPr>
          <w:sz w:val="20"/>
        </w:rPr>
        <w:lastRenderedPageBreak/>
        <w:drawing>
          <wp:inline distT="0" distB="0" distL="0" distR="0">
            <wp:extent cx="4572000" cy="2743200"/>
            <wp:effectExtent l="19050" t="0" r="1905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16719" w:rsidRDefault="00D16719">
      <w:pPr>
        <w:pStyle w:val="BodyText"/>
        <w:rPr>
          <w:sz w:val="20"/>
        </w:rPr>
      </w:pPr>
    </w:p>
    <w:p w:rsidR="00D16719" w:rsidRDefault="00D16719">
      <w:pPr>
        <w:pStyle w:val="BodyText"/>
        <w:spacing w:before="4"/>
        <w:rPr>
          <w:sz w:val="20"/>
        </w:rPr>
      </w:pPr>
    </w:p>
    <w:p w:rsidR="00D16719" w:rsidRDefault="009F043D">
      <w:pPr>
        <w:pStyle w:val="ListParagraph"/>
        <w:numPr>
          <w:ilvl w:val="0"/>
          <w:numId w:val="1"/>
        </w:numPr>
        <w:tabs>
          <w:tab w:val="left" w:pos="1434"/>
          <w:tab w:val="left" w:pos="1435"/>
        </w:tabs>
        <w:ind w:left="1434" w:hanging="495"/>
        <w:rPr>
          <w:sz w:val="24"/>
        </w:rPr>
      </w:pPr>
      <w:r>
        <w:rPr>
          <w:sz w:val="24"/>
        </w:rPr>
        <w:t xml:space="preserve">Generate the </w:t>
      </w:r>
      <w:r>
        <w:rPr>
          <w:b/>
          <w:sz w:val="24"/>
        </w:rPr>
        <w:t>linear model through</w:t>
      </w:r>
      <w:r w:rsidR="007A5DC1">
        <w:rPr>
          <w:b/>
          <w:sz w:val="24"/>
        </w:rPr>
        <w:t xml:space="preserve"> </w:t>
      </w:r>
      <w:r>
        <w:rPr>
          <w:b/>
          <w:sz w:val="24"/>
        </w:rPr>
        <w:t>EXCEL</w:t>
      </w:r>
      <w:r>
        <w:rPr>
          <w:sz w:val="24"/>
        </w:rPr>
        <w:t>.</w:t>
      </w:r>
    </w:p>
    <w:p w:rsidR="007A5DC1" w:rsidRDefault="007A5DC1" w:rsidP="007A5DC1">
      <w:pPr>
        <w:pStyle w:val="normal0"/>
        <w:spacing w:line="480" w:lineRule="auto"/>
        <w:rPr>
          <w:rFonts w:ascii="Times New Roman" w:eastAsia="Times New Roman" w:hAnsi="Times New Roman" w:cs="Times New Roman"/>
          <w:sz w:val="24"/>
          <w:szCs w:val="24"/>
        </w:rPr>
      </w:pPr>
    </w:p>
    <w:p w:rsidR="00D16719" w:rsidRDefault="007A5DC1" w:rsidP="007A5DC1">
      <w:pPr>
        <w:pStyle w:val="normal0"/>
        <w:spacing w:line="480" w:lineRule="auto"/>
        <w:ind w:left="714" w:firstLine="720"/>
        <w:rPr>
          <w:sz w:val="26"/>
        </w:rPr>
      </w:pPr>
      <w:r w:rsidRPr="003432C9">
        <w:rPr>
          <w:rFonts w:ascii="Times New Roman" w:eastAsia="Times New Roman" w:hAnsi="Times New Roman" w:cs="Times New Roman"/>
          <w:sz w:val="24"/>
          <w:szCs w:val="24"/>
        </w:rPr>
        <w:t>P=</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r>
          <w:rPr>
            <w:rFonts w:ascii="Cambria Math" w:eastAsia="Times New Roman" w:hAnsi="Cambria Math" w:cs="Times New Roman"/>
            <w:sz w:val="24"/>
            <w:szCs w:val="24"/>
          </w:rPr>
          <m:t xml:space="preserve">t+2.25 </m:t>
        </m:r>
      </m:oMath>
    </w:p>
    <w:p w:rsidR="00D16719" w:rsidRDefault="009F043D">
      <w:pPr>
        <w:pStyle w:val="ListParagraph"/>
        <w:numPr>
          <w:ilvl w:val="0"/>
          <w:numId w:val="1"/>
        </w:numPr>
        <w:tabs>
          <w:tab w:val="left" w:pos="1301"/>
        </w:tabs>
        <w:spacing w:before="161"/>
        <w:ind w:left="1300" w:hanging="361"/>
        <w:rPr>
          <w:sz w:val="24"/>
        </w:rPr>
      </w:pPr>
      <w:r>
        <w:rPr>
          <w:sz w:val="24"/>
        </w:rPr>
        <w:t>Using this model predict the price in</w:t>
      </w:r>
      <w:r w:rsidR="007A5DC1">
        <w:rPr>
          <w:sz w:val="24"/>
        </w:rPr>
        <w:t xml:space="preserve"> </w:t>
      </w:r>
      <w:r>
        <w:rPr>
          <w:sz w:val="24"/>
        </w:rPr>
        <w:t>2018.</w:t>
      </w:r>
    </w:p>
    <w:p w:rsidR="007A5DC1" w:rsidRDefault="007A5DC1" w:rsidP="007A5DC1">
      <w:pPr>
        <w:pStyle w:val="ListParagraph"/>
        <w:tabs>
          <w:tab w:val="left" w:pos="1301"/>
        </w:tabs>
        <w:spacing w:before="161"/>
        <w:ind w:firstLine="0"/>
        <w:rPr>
          <w:sz w:val="24"/>
        </w:rPr>
      </w:pPr>
      <w:r>
        <w:rPr>
          <w:sz w:val="24"/>
        </w:rPr>
        <w:t>2020-2018</w:t>
      </w:r>
    </w:p>
    <w:p w:rsidR="00D16719" w:rsidRDefault="00D16719">
      <w:pPr>
        <w:pStyle w:val="BodyText"/>
        <w:rPr>
          <w:sz w:val="26"/>
        </w:rPr>
      </w:pPr>
    </w:p>
    <w:p w:rsidR="007A5DC1" w:rsidRDefault="007A5DC1" w:rsidP="007A5DC1">
      <w:pPr>
        <w:pStyle w:val="normal0"/>
        <w:spacing w:line="480" w:lineRule="auto"/>
        <w:ind w:left="714" w:firstLine="720"/>
        <w:rPr>
          <w:sz w:val="26"/>
        </w:rPr>
      </w:pPr>
      <w:r w:rsidRPr="003432C9">
        <w:rPr>
          <w:rFonts w:ascii="Times New Roman" w:eastAsia="Times New Roman" w:hAnsi="Times New Roman" w:cs="Times New Roman"/>
          <w:sz w:val="24"/>
          <w:szCs w:val="24"/>
        </w:rPr>
        <w:t>P=</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r>
          <w:rPr>
            <w:rFonts w:ascii="Cambria Math" w:eastAsia="Times New Roman" w:hAnsi="Cambria Math" w:cs="Times New Roman"/>
            <w:sz w:val="24"/>
            <w:szCs w:val="24"/>
          </w:rPr>
          <m:t xml:space="preserve">*2+2.25=2.38 </m:t>
        </m:r>
      </m:oMath>
    </w:p>
    <w:p w:rsidR="00D16719" w:rsidRDefault="009F043D">
      <w:pPr>
        <w:pStyle w:val="ListParagraph"/>
        <w:numPr>
          <w:ilvl w:val="0"/>
          <w:numId w:val="1"/>
        </w:numPr>
        <w:tabs>
          <w:tab w:val="left" w:pos="1301"/>
        </w:tabs>
        <w:spacing w:before="185"/>
        <w:ind w:left="1300" w:hanging="361"/>
        <w:rPr>
          <w:sz w:val="24"/>
        </w:rPr>
      </w:pPr>
      <w:r>
        <w:rPr>
          <w:sz w:val="24"/>
        </w:rPr>
        <w:t>Using this model predict the price in</w:t>
      </w:r>
      <w:r w:rsidR="007A5DC1">
        <w:rPr>
          <w:sz w:val="24"/>
        </w:rPr>
        <w:t xml:space="preserve"> </w:t>
      </w:r>
      <w:r>
        <w:rPr>
          <w:sz w:val="24"/>
        </w:rPr>
        <w:t>2018?</w:t>
      </w:r>
    </w:p>
    <w:p w:rsidR="00D16719" w:rsidRDefault="00D16719">
      <w:pPr>
        <w:pStyle w:val="BodyText"/>
        <w:rPr>
          <w:sz w:val="26"/>
        </w:rPr>
      </w:pPr>
    </w:p>
    <w:p w:rsidR="007A5DC1" w:rsidRDefault="007A5DC1" w:rsidP="007A5DC1">
      <w:pPr>
        <w:pStyle w:val="normal0"/>
        <w:spacing w:line="480" w:lineRule="auto"/>
        <w:ind w:left="714" w:firstLine="720"/>
        <w:rPr>
          <w:sz w:val="26"/>
        </w:rPr>
      </w:pPr>
      <w:r w:rsidRPr="003432C9">
        <w:rPr>
          <w:rFonts w:ascii="Times New Roman" w:eastAsia="Times New Roman" w:hAnsi="Times New Roman" w:cs="Times New Roman"/>
          <w:sz w:val="24"/>
          <w:szCs w:val="24"/>
        </w:rPr>
        <w:t>P=</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r>
          <w:rPr>
            <w:rFonts w:ascii="Cambria Math" w:eastAsia="Times New Roman" w:hAnsi="Cambria Math" w:cs="Times New Roman"/>
            <w:sz w:val="24"/>
            <w:szCs w:val="24"/>
          </w:rPr>
          <m:t xml:space="preserve">*2+2.25=2.38 </m:t>
        </m:r>
      </m:oMath>
    </w:p>
    <w:p w:rsidR="00D16719" w:rsidRDefault="00D16719">
      <w:pPr>
        <w:pStyle w:val="BodyText"/>
        <w:rPr>
          <w:sz w:val="26"/>
        </w:rPr>
      </w:pPr>
    </w:p>
    <w:p w:rsidR="00D16719" w:rsidRDefault="00D16719">
      <w:pPr>
        <w:pStyle w:val="BodyText"/>
        <w:rPr>
          <w:sz w:val="38"/>
        </w:rPr>
      </w:pPr>
    </w:p>
    <w:p w:rsidR="00D16719" w:rsidRDefault="009F043D">
      <w:pPr>
        <w:tabs>
          <w:tab w:val="left" w:pos="1660"/>
        </w:tabs>
        <w:ind w:left="220"/>
        <w:rPr>
          <w:b/>
          <w:sz w:val="24"/>
        </w:rPr>
      </w:pPr>
      <w:r>
        <w:rPr>
          <w:sz w:val="24"/>
        </w:rPr>
        <w:t>Step7:</w:t>
      </w:r>
      <w:r>
        <w:rPr>
          <w:sz w:val="24"/>
        </w:rPr>
        <w:tab/>
      </w:r>
      <w:r>
        <w:rPr>
          <w:b/>
          <w:sz w:val="24"/>
          <w:u w:val="thick"/>
        </w:rPr>
        <w:t>Reflection ( 5pts)</w:t>
      </w:r>
    </w:p>
    <w:p w:rsidR="00D16719" w:rsidRDefault="00D16719">
      <w:pPr>
        <w:pStyle w:val="BodyText"/>
        <w:rPr>
          <w:b/>
          <w:sz w:val="16"/>
        </w:rPr>
      </w:pPr>
    </w:p>
    <w:p w:rsidR="00D16719" w:rsidRDefault="009F043D">
      <w:pPr>
        <w:pStyle w:val="BodyText"/>
        <w:spacing w:before="92"/>
        <w:ind w:left="940" w:right="128"/>
      </w:pPr>
      <w:r>
        <w:t>What have you learned from this activity? What challenges did you face and how did you overcome them? What mathematical skills and knowledge did you use to complete this assignment? Did you need to look back at any prior mathematical skills? Did you seek assistance from anyone and was it helpful? Compare the predictions that you get from the two models? Is your computed value a reasonable one to what the fare is currently? What are some of the pitfalls with this linear modeling procedure? Has this activity help you to better appreciate mathematics?</w:t>
      </w:r>
    </w:p>
    <w:p w:rsidR="00D16719" w:rsidRDefault="009F043D">
      <w:pPr>
        <w:pStyle w:val="BodyText"/>
        <w:spacing w:before="1"/>
        <w:ind w:left="940"/>
      </w:pPr>
      <w:r>
        <w:lastRenderedPageBreak/>
        <w:t>How has this change your feeling about mathematics?</w:t>
      </w:r>
    </w:p>
    <w:p w:rsidR="00D16719" w:rsidRDefault="00D16719">
      <w:pPr>
        <w:pStyle w:val="BodyText"/>
        <w:rPr>
          <w:sz w:val="26"/>
        </w:rPr>
      </w:pPr>
    </w:p>
    <w:p w:rsidR="007A5DC1" w:rsidRPr="007A5DC1" w:rsidRDefault="007A5DC1" w:rsidP="007A5DC1">
      <w:pPr>
        <w:pStyle w:val="NormalWeb"/>
        <w:spacing w:before="0" w:beforeAutospacing="0" w:after="0" w:afterAutospacing="0"/>
        <w:ind w:left="720" w:firstLine="45"/>
        <w:rPr>
          <w:rFonts w:ascii="Arial" w:hAnsi="Arial" w:cs="Arial"/>
          <w:color w:val="0E101A"/>
        </w:rPr>
      </w:pPr>
      <w:r w:rsidRPr="007A5DC1">
        <w:rPr>
          <w:rFonts w:ascii="Arial" w:hAnsi="Arial" w:cs="Arial"/>
          <w:color w:val="0E101A"/>
        </w:rPr>
        <w:t>From this activity, I discovered that the value of the MTA fare used to be very low cost in contrast to the MTA fare fee nowadays. Additionally, I realized that inside a certain time span, the value of the MTA fare extensively increased. Between 1970 to 2003, the price of the MTA fare accelerated via $1.80, which is pretty shocking. Nevertheless, from 2009 to 2015, the charge of the MTA multiplied linearly with the aid of a regular price of $0.25. While doing this activity, one of the challenges that I confronted used to be to draw the trend line on Excel due to the fact I am now not acquainted with the features of Excel. I overcame this project by way of analyzing the instructions and following them in consecutive order to draw the trend line and discover the equation. To entire this assignment, some of the mathematical competencies and know-how that I utilized had been finding the slope of the use of two coordinate factors and the usage of the slope-intercept components, which is Y=mx+b to locate the equation of the line. Moreover, after discovering the slope and the y-intercept, I use the substitution approach to find the equation of the linear model. By figuring out the unbiased Variable (t) and the established Variable (P), I used to be capable of substituting the values to predict the price of the MTA fare in the course of the given year. Moreover, after forming the linear equation and drawing the linear graph, I had to analyze what the fashion indicates about the charge (dollars) and the timeline (years). I additionally used rounding numbers to the nearest tenth to exhibit the approximation of the MTA fare cost.</w:t>
      </w:r>
    </w:p>
    <w:p w:rsidR="007A5DC1" w:rsidRPr="007A5DC1" w:rsidRDefault="007A5DC1" w:rsidP="007A5DC1">
      <w:pPr>
        <w:pStyle w:val="NormalWeb"/>
        <w:spacing w:before="0" w:beforeAutospacing="0" w:after="0" w:afterAutospacing="0"/>
        <w:ind w:left="720"/>
        <w:rPr>
          <w:rFonts w:ascii="Arial" w:hAnsi="Arial" w:cs="Arial"/>
          <w:color w:val="0E101A"/>
        </w:rPr>
      </w:pPr>
    </w:p>
    <w:p w:rsidR="007A5DC1" w:rsidRPr="007A5DC1" w:rsidRDefault="007A5DC1" w:rsidP="007A5DC1">
      <w:pPr>
        <w:pStyle w:val="NormalWeb"/>
        <w:spacing w:before="0" w:beforeAutospacing="0" w:after="0" w:afterAutospacing="0"/>
        <w:ind w:left="720"/>
        <w:rPr>
          <w:rFonts w:ascii="Arial" w:hAnsi="Arial" w:cs="Arial"/>
          <w:color w:val="0E101A"/>
        </w:rPr>
      </w:pPr>
      <w:r w:rsidRPr="007A5DC1">
        <w:rPr>
          <w:rFonts w:ascii="Arial" w:hAnsi="Arial" w:cs="Arial"/>
          <w:color w:val="0E101A"/>
        </w:rPr>
        <w:t>Since I am a specialist at figuring out linear relationships including, slope, scatter-plots, and equations, consequently, I did no longer want to appear returned at any prior mathematical skills. Furthermore, I, for my part, finished this challenge besides looking for any help and utilized my fantastic effort. Comparing the predictions that I bought from the two models, my computed price is highly comparable to the present day MTA fare, which skill the furnished records used to be correct and reasonable.</w:t>
      </w:r>
    </w:p>
    <w:p w:rsidR="00D16719" w:rsidRPr="007A5DC1" w:rsidRDefault="00D16719">
      <w:pPr>
        <w:pStyle w:val="BodyText"/>
        <w:rPr>
          <w:sz w:val="26"/>
        </w:rPr>
      </w:pPr>
    </w:p>
    <w:p w:rsidR="00D16719" w:rsidRDefault="009F043D">
      <w:pPr>
        <w:pStyle w:val="BodyText"/>
        <w:spacing w:before="207"/>
        <w:ind w:left="220"/>
      </w:pPr>
      <w:r>
        <w:t>See addendum for EXCEL instruction.</w:t>
      </w:r>
    </w:p>
    <w:p w:rsidR="00D16719" w:rsidRDefault="00D16719">
      <w:pPr>
        <w:sectPr w:rsidR="00D16719">
          <w:pgSz w:w="12240" w:h="15840"/>
          <w:pgMar w:top="1500" w:right="1700" w:bottom="980" w:left="1580" w:header="0" w:footer="792" w:gutter="0"/>
          <w:cols w:space="720"/>
        </w:sectPr>
      </w:pPr>
    </w:p>
    <w:p w:rsidR="00D16719" w:rsidRDefault="009F043D">
      <w:pPr>
        <w:pStyle w:val="BodyText"/>
        <w:spacing w:before="76"/>
        <w:ind w:left="3302" w:right="3184"/>
        <w:jc w:val="center"/>
        <w:rPr>
          <w:rFonts w:ascii="Times New Roman"/>
        </w:rPr>
      </w:pPr>
      <w:r>
        <w:rPr>
          <w:rFonts w:ascii="Times New Roman"/>
        </w:rPr>
        <w:lastRenderedPageBreak/>
        <w:t>EXCEL INSTRUCTION</w:t>
      </w:r>
    </w:p>
    <w:p w:rsidR="00D16719" w:rsidRDefault="00D16719">
      <w:pPr>
        <w:pStyle w:val="BodyText"/>
        <w:spacing w:before="11"/>
        <w:rPr>
          <w:rFonts w:ascii="Times New Roman"/>
          <w:sz w:val="23"/>
        </w:rPr>
      </w:pPr>
    </w:p>
    <w:p w:rsidR="00D16719" w:rsidRDefault="009F043D">
      <w:pPr>
        <w:pStyle w:val="BodyText"/>
        <w:ind w:left="220"/>
        <w:rPr>
          <w:rFonts w:ascii="Times New Roman" w:hAnsi="Times New Roman"/>
        </w:rPr>
      </w:pPr>
      <w:r>
        <w:rPr>
          <w:rFonts w:ascii="Times New Roman" w:hAnsi="Times New Roman"/>
        </w:rPr>
        <w:t>Let’s use the table below as a sample to obtain the desired out from EXCEL.</w:t>
      </w:r>
    </w:p>
    <w:p w:rsidR="00D16719" w:rsidRDefault="00D16719">
      <w:pPr>
        <w:pStyle w:val="BodyText"/>
        <w:spacing w:before="9"/>
        <w:rPr>
          <w:rFonts w:ascii="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19"/>
        <w:gridCol w:w="2069"/>
      </w:tblGrid>
      <w:tr w:rsidR="00D16719">
        <w:trPr>
          <w:trHeight w:val="275"/>
        </w:trPr>
        <w:tc>
          <w:tcPr>
            <w:tcW w:w="1819" w:type="dxa"/>
          </w:tcPr>
          <w:p w:rsidR="00D16719" w:rsidRDefault="009F043D">
            <w:pPr>
              <w:pStyle w:val="TableParagraph"/>
              <w:ind w:left="107"/>
              <w:rPr>
                <w:rFonts w:ascii="Times New Roman"/>
                <w:b/>
                <w:sz w:val="24"/>
              </w:rPr>
            </w:pPr>
            <w:r>
              <w:rPr>
                <w:rFonts w:ascii="Times New Roman"/>
                <w:b/>
                <w:sz w:val="24"/>
              </w:rPr>
              <w:t>Day</w:t>
            </w:r>
          </w:p>
        </w:tc>
        <w:tc>
          <w:tcPr>
            <w:tcW w:w="2069" w:type="dxa"/>
          </w:tcPr>
          <w:p w:rsidR="00D16719" w:rsidRDefault="009F043D">
            <w:pPr>
              <w:pStyle w:val="TableParagraph"/>
              <w:ind w:left="105"/>
              <w:rPr>
                <w:rFonts w:ascii="Times New Roman"/>
                <w:b/>
                <w:sz w:val="24"/>
              </w:rPr>
            </w:pPr>
            <w:r>
              <w:rPr>
                <w:rFonts w:ascii="Times New Roman"/>
                <w:b/>
                <w:sz w:val="24"/>
              </w:rPr>
              <w:t>Expense</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1</w:t>
            </w:r>
          </w:p>
        </w:tc>
        <w:tc>
          <w:tcPr>
            <w:tcW w:w="2069" w:type="dxa"/>
          </w:tcPr>
          <w:p w:rsidR="00D16719" w:rsidRDefault="009F043D">
            <w:pPr>
              <w:pStyle w:val="TableParagraph"/>
              <w:ind w:right="755"/>
              <w:jc w:val="right"/>
              <w:rPr>
                <w:rFonts w:ascii="Times New Roman"/>
                <w:b/>
                <w:sz w:val="24"/>
              </w:rPr>
            </w:pPr>
            <w:r>
              <w:rPr>
                <w:rFonts w:ascii="Times New Roman"/>
                <w:b/>
                <w:sz w:val="24"/>
              </w:rPr>
              <w:t>30.80</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2</w:t>
            </w:r>
          </w:p>
        </w:tc>
        <w:tc>
          <w:tcPr>
            <w:tcW w:w="2069" w:type="dxa"/>
          </w:tcPr>
          <w:p w:rsidR="00D16719" w:rsidRDefault="009F043D">
            <w:pPr>
              <w:pStyle w:val="TableParagraph"/>
              <w:ind w:right="755"/>
              <w:jc w:val="right"/>
              <w:rPr>
                <w:rFonts w:ascii="Times New Roman"/>
                <w:b/>
                <w:sz w:val="24"/>
              </w:rPr>
            </w:pPr>
            <w:r>
              <w:rPr>
                <w:rFonts w:ascii="Times New Roman"/>
                <w:b/>
                <w:sz w:val="24"/>
              </w:rPr>
              <w:t>25.55</w:t>
            </w:r>
          </w:p>
        </w:tc>
      </w:tr>
      <w:tr w:rsidR="00D16719">
        <w:trPr>
          <w:trHeight w:val="277"/>
        </w:trPr>
        <w:tc>
          <w:tcPr>
            <w:tcW w:w="1819" w:type="dxa"/>
          </w:tcPr>
          <w:p w:rsidR="00D16719" w:rsidRDefault="009F043D">
            <w:pPr>
              <w:pStyle w:val="TableParagraph"/>
              <w:spacing w:line="258" w:lineRule="exact"/>
              <w:ind w:right="837"/>
              <w:jc w:val="right"/>
              <w:rPr>
                <w:rFonts w:ascii="Times New Roman"/>
                <w:b/>
                <w:sz w:val="24"/>
              </w:rPr>
            </w:pPr>
            <w:r>
              <w:rPr>
                <w:rFonts w:ascii="Times New Roman"/>
                <w:b/>
                <w:sz w:val="24"/>
              </w:rPr>
              <w:t>3</w:t>
            </w:r>
          </w:p>
        </w:tc>
        <w:tc>
          <w:tcPr>
            <w:tcW w:w="2069" w:type="dxa"/>
          </w:tcPr>
          <w:p w:rsidR="00D16719" w:rsidRDefault="009F043D">
            <w:pPr>
              <w:pStyle w:val="TableParagraph"/>
              <w:spacing w:line="258" w:lineRule="exact"/>
              <w:ind w:right="755"/>
              <w:jc w:val="right"/>
              <w:rPr>
                <w:rFonts w:ascii="Times New Roman"/>
                <w:b/>
                <w:sz w:val="24"/>
              </w:rPr>
            </w:pPr>
            <w:r>
              <w:rPr>
                <w:rFonts w:ascii="Times New Roman"/>
                <w:b/>
                <w:sz w:val="24"/>
              </w:rPr>
              <w:t>26.35</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4</w:t>
            </w:r>
          </w:p>
        </w:tc>
        <w:tc>
          <w:tcPr>
            <w:tcW w:w="2069" w:type="dxa"/>
          </w:tcPr>
          <w:p w:rsidR="00D16719" w:rsidRDefault="009F043D">
            <w:pPr>
              <w:pStyle w:val="TableParagraph"/>
              <w:ind w:right="755"/>
              <w:jc w:val="right"/>
              <w:rPr>
                <w:rFonts w:ascii="Times New Roman"/>
                <w:b/>
                <w:sz w:val="24"/>
              </w:rPr>
            </w:pPr>
            <w:r>
              <w:rPr>
                <w:rFonts w:ascii="Times New Roman"/>
                <w:b/>
                <w:sz w:val="24"/>
              </w:rPr>
              <w:t>28.30</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5</w:t>
            </w:r>
          </w:p>
        </w:tc>
        <w:tc>
          <w:tcPr>
            <w:tcW w:w="2069" w:type="dxa"/>
          </w:tcPr>
          <w:p w:rsidR="00D16719" w:rsidRDefault="009F043D">
            <w:pPr>
              <w:pStyle w:val="TableParagraph"/>
              <w:ind w:right="755"/>
              <w:jc w:val="right"/>
              <w:rPr>
                <w:rFonts w:ascii="Times New Roman"/>
                <w:b/>
                <w:sz w:val="24"/>
              </w:rPr>
            </w:pPr>
            <w:r>
              <w:rPr>
                <w:rFonts w:ascii="Times New Roman"/>
                <w:b/>
                <w:sz w:val="24"/>
              </w:rPr>
              <w:t>30.50</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6</w:t>
            </w:r>
          </w:p>
        </w:tc>
        <w:tc>
          <w:tcPr>
            <w:tcW w:w="2069" w:type="dxa"/>
          </w:tcPr>
          <w:p w:rsidR="00D16719" w:rsidRDefault="009F043D">
            <w:pPr>
              <w:pStyle w:val="TableParagraph"/>
              <w:ind w:right="755"/>
              <w:jc w:val="right"/>
              <w:rPr>
                <w:rFonts w:ascii="Times New Roman"/>
                <w:b/>
                <w:sz w:val="24"/>
              </w:rPr>
            </w:pPr>
            <w:r>
              <w:rPr>
                <w:rFonts w:ascii="Times New Roman"/>
                <w:b/>
                <w:sz w:val="24"/>
              </w:rPr>
              <w:t>50.50</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7</w:t>
            </w:r>
          </w:p>
        </w:tc>
        <w:tc>
          <w:tcPr>
            <w:tcW w:w="2069" w:type="dxa"/>
          </w:tcPr>
          <w:p w:rsidR="00D16719" w:rsidRDefault="009F043D">
            <w:pPr>
              <w:pStyle w:val="TableParagraph"/>
              <w:ind w:right="755"/>
              <w:jc w:val="right"/>
              <w:rPr>
                <w:rFonts w:ascii="Times New Roman"/>
                <w:b/>
                <w:sz w:val="24"/>
              </w:rPr>
            </w:pPr>
            <w:r>
              <w:rPr>
                <w:rFonts w:ascii="Times New Roman"/>
                <w:b/>
                <w:sz w:val="24"/>
              </w:rPr>
              <w:t>60.80</w:t>
            </w:r>
          </w:p>
        </w:tc>
      </w:tr>
    </w:tbl>
    <w:p w:rsidR="00D16719" w:rsidRDefault="00D16719">
      <w:pPr>
        <w:pStyle w:val="BodyText"/>
        <w:rPr>
          <w:rFonts w:ascii="Times New Roman"/>
          <w:sz w:val="26"/>
        </w:rPr>
      </w:pPr>
    </w:p>
    <w:p w:rsidR="00D16719" w:rsidRDefault="00D16719">
      <w:pPr>
        <w:pStyle w:val="BodyText"/>
        <w:spacing w:before="8"/>
        <w:rPr>
          <w:rFonts w:ascii="Times New Roman"/>
          <w:sz w:val="21"/>
        </w:rPr>
      </w:pPr>
    </w:p>
    <w:p w:rsidR="00D16719" w:rsidRDefault="009F043D">
      <w:pPr>
        <w:pStyle w:val="Heading1"/>
        <w:ind w:firstLine="0"/>
      </w:pPr>
      <w:r>
        <w:t>Step 1: Access Excel spreadsheet.</w:t>
      </w:r>
    </w:p>
    <w:p w:rsidR="00D16719" w:rsidRDefault="009F043D">
      <w:pPr>
        <w:pStyle w:val="BodyText"/>
        <w:spacing w:before="10"/>
        <w:rPr>
          <w:rFonts w:ascii="Times New Roman"/>
          <w:b/>
          <w:sz w:val="20"/>
        </w:rPr>
      </w:pPr>
      <w:r>
        <w:rPr>
          <w:noProof/>
          <w:lang w:bidi="ar-SA"/>
        </w:rPr>
        <w:drawing>
          <wp:anchor distT="0" distB="0" distL="0" distR="0" simplePos="0" relativeHeight="251658240" behindDoc="0" locked="0" layoutInCell="1" allowOverlap="1">
            <wp:simplePos x="0" y="0"/>
            <wp:positionH relativeFrom="page">
              <wp:posOffset>1143000</wp:posOffset>
            </wp:positionH>
            <wp:positionV relativeFrom="paragraph">
              <wp:posOffset>177394</wp:posOffset>
            </wp:positionV>
            <wp:extent cx="4224371" cy="1892807"/>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4224371" cy="1892807"/>
                    </a:xfrm>
                    <a:prstGeom prst="rect">
                      <a:avLst/>
                    </a:prstGeom>
                  </pic:spPr>
                </pic:pic>
              </a:graphicData>
            </a:graphic>
          </wp:anchor>
        </w:drawing>
      </w:r>
    </w:p>
    <w:p w:rsidR="00D16719" w:rsidRDefault="00D16719">
      <w:pPr>
        <w:pStyle w:val="BodyText"/>
        <w:rPr>
          <w:rFonts w:ascii="Times New Roman"/>
          <w:b/>
          <w:sz w:val="26"/>
        </w:rPr>
      </w:pPr>
    </w:p>
    <w:p w:rsidR="00D16719" w:rsidRDefault="009F043D">
      <w:pPr>
        <w:pStyle w:val="BodyText"/>
        <w:spacing w:before="217"/>
        <w:ind w:left="220"/>
        <w:rPr>
          <w:rFonts w:ascii="Times New Roman"/>
        </w:rPr>
      </w:pPr>
      <w:r>
        <w:rPr>
          <w:rFonts w:ascii="Times New Roman"/>
        </w:rPr>
        <w:t>Step 2: Enter the data set either my typing it in EXCEL or copy from the word file and paste it into EXCEL.</w:t>
      </w:r>
    </w:p>
    <w:p w:rsidR="00D16719" w:rsidRDefault="009F043D">
      <w:pPr>
        <w:pStyle w:val="BodyText"/>
        <w:spacing w:before="2"/>
        <w:rPr>
          <w:rFonts w:ascii="Times New Roman"/>
          <w:sz w:val="21"/>
        </w:rPr>
      </w:pPr>
      <w:r>
        <w:rPr>
          <w:noProof/>
          <w:lang w:bidi="ar-SA"/>
        </w:rPr>
        <w:drawing>
          <wp:anchor distT="0" distB="0" distL="0" distR="0" simplePos="0" relativeHeight="251659264" behindDoc="0" locked="0" layoutInCell="1" allowOverlap="1">
            <wp:simplePos x="0" y="0"/>
            <wp:positionH relativeFrom="page">
              <wp:posOffset>1143000</wp:posOffset>
            </wp:positionH>
            <wp:positionV relativeFrom="paragraph">
              <wp:posOffset>179877</wp:posOffset>
            </wp:positionV>
            <wp:extent cx="4222349" cy="1860804"/>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4222349" cy="1860804"/>
                    </a:xfrm>
                    <a:prstGeom prst="rect">
                      <a:avLst/>
                    </a:prstGeom>
                  </pic:spPr>
                </pic:pic>
              </a:graphicData>
            </a:graphic>
          </wp:anchor>
        </w:drawing>
      </w:r>
    </w:p>
    <w:p w:rsidR="00D16719" w:rsidRDefault="00D16719">
      <w:pPr>
        <w:pStyle w:val="BodyText"/>
        <w:rPr>
          <w:rFonts w:ascii="Times New Roman"/>
          <w:sz w:val="26"/>
        </w:rPr>
      </w:pPr>
    </w:p>
    <w:p w:rsidR="00D16719" w:rsidRDefault="00D16719">
      <w:pPr>
        <w:pStyle w:val="BodyText"/>
        <w:rPr>
          <w:rFonts w:ascii="Times New Roman"/>
          <w:sz w:val="26"/>
        </w:rPr>
      </w:pPr>
    </w:p>
    <w:p w:rsidR="00D16719" w:rsidRDefault="00D16719">
      <w:pPr>
        <w:pStyle w:val="BodyText"/>
        <w:rPr>
          <w:rFonts w:ascii="Times New Roman"/>
          <w:sz w:val="26"/>
        </w:rPr>
      </w:pPr>
    </w:p>
    <w:p w:rsidR="00D16719" w:rsidRDefault="009F043D">
      <w:pPr>
        <w:pStyle w:val="BodyText"/>
        <w:spacing w:before="174"/>
        <w:ind w:left="220" w:right="202"/>
        <w:rPr>
          <w:rFonts w:ascii="Times New Roman" w:hAnsi="Times New Roman"/>
        </w:rPr>
      </w:pPr>
      <w:r>
        <w:rPr>
          <w:rFonts w:ascii="Times New Roman" w:hAnsi="Times New Roman"/>
        </w:rPr>
        <w:t>Step 3: To obtain a scatterplot, highlight the data set, select “Insert” on the menu bar and then “Scatter” .</w:t>
      </w:r>
    </w:p>
    <w:p w:rsidR="00D16719" w:rsidRDefault="00D16719">
      <w:pPr>
        <w:rPr>
          <w:rFonts w:ascii="Times New Roman" w:hAnsi="Times New Roman"/>
        </w:rPr>
        <w:sectPr w:rsidR="00D16719">
          <w:pgSz w:w="12240" w:h="15840"/>
          <w:pgMar w:top="780" w:right="1700" w:bottom="980" w:left="1580" w:header="0" w:footer="792" w:gutter="0"/>
          <w:cols w:space="720"/>
        </w:sectPr>
      </w:pPr>
    </w:p>
    <w:p w:rsidR="00D16719" w:rsidRDefault="009F043D">
      <w:pPr>
        <w:pStyle w:val="BodyText"/>
        <w:ind w:left="220"/>
        <w:rPr>
          <w:rFonts w:ascii="Times New Roman"/>
          <w:sz w:val="20"/>
        </w:rPr>
      </w:pPr>
      <w:r>
        <w:rPr>
          <w:rFonts w:ascii="Times New Roman"/>
          <w:noProof/>
          <w:sz w:val="20"/>
          <w:lang w:bidi="ar-SA"/>
        </w:rPr>
        <w:lastRenderedPageBreak/>
        <w:drawing>
          <wp:inline distT="0" distB="0" distL="0" distR="0">
            <wp:extent cx="4272731" cy="1993392"/>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272731" cy="1993392"/>
                    </a:xfrm>
                    <a:prstGeom prst="rect">
                      <a:avLst/>
                    </a:prstGeom>
                  </pic:spPr>
                </pic:pic>
              </a:graphicData>
            </a:graphic>
          </wp:inline>
        </w:drawing>
      </w:r>
    </w:p>
    <w:p w:rsidR="00D16719" w:rsidRDefault="00D16719">
      <w:pPr>
        <w:pStyle w:val="BodyText"/>
        <w:spacing w:before="9"/>
        <w:rPr>
          <w:rFonts w:ascii="Times New Roman"/>
          <w:sz w:val="15"/>
        </w:rPr>
      </w:pPr>
    </w:p>
    <w:p w:rsidR="00D16719" w:rsidRDefault="009F043D">
      <w:pPr>
        <w:pStyle w:val="BodyText"/>
        <w:spacing w:before="90"/>
        <w:ind w:left="220"/>
        <w:rPr>
          <w:rFonts w:ascii="Times New Roman"/>
        </w:rPr>
      </w:pPr>
      <w:r>
        <w:rPr>
          <w:rFonts w:ascii="Times New Roman"/>
        </w:rPr>
        <w:t>Step 4: Make a choice to obatin the scatter plot.</w:t>
      </w:r>
    </w:p>
    <w:p w:rsidR="00D16719" w:rsidRDefault="009F043D">
      <w:pPr>
        <w:pStyle w:val="BodyText"/>
        <w:spacing w:before="4"/>
        <w:rPr>
          <w:rFonts w:ascii="Times New Roman"/>
          <w:sz w:val="21"/>
        </w:rPr>
      </w:pPr>
      <w:r>
        <w:rPr>
          <w:noProof/>
          <w:lang w:bidi="ar-SA"/>
        </w:rPr>
        <w:drawing>
          <wp:anchor distT="0" distB="0" distL="0" distR="0" simplePos="0" relativeHeight="2" behindDoc="0" locked="0" layoutInCell="1" allowOverlap="1">
            <wp:simplePos x="0" y="0"/>
            <wp:positionH relativeFrom="page">
              <wp:posOffset>1143000</wp:posOffset>
            </wp:positionH>
            <wp:positionV relativeFrom="paragraph">
              <wp:posOffset>180681</wp:posOffset>
            </wp:positionV>
            <wp:extent cx="4162448" cy="1746503"/>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3" cstate="print"/>
                    <a:stretch>
                      <a:fillRect/>
                    </a:stretch>
                  </pic:blipFill>
                  <pic:spPr>
                    <a:xfrm>
                      <a:off x="0" y="0"/>
                      <a:ext cx="4162448" cy="1746503"/>
                    </a:xfrm>
                    <a:prstGeom prst="rect">
                      <a:avLst/>
                    </a:prstGeom>
                  </pic:spPr>
                </pic:pic>
              </a:graphicData>
            </a:graphic>
          </wp:anchor>
        </w:drawing>
      </w:r>
    </w:p>
    <w:p w:rsidR="00D16719" w:rsidRDefault="00D16719">
      <w:pPr>
        <w:pStyle w:val="BodyText"/>
        <w:rPr>
          <w:rFonts w:ascii="Times New Roman"/>
          <w:sz w:val="26"/>
        </w:rPr>
      </w:pPr>
    </w:p>
    <w:p w:rsidR="00D16719" w:rsidRDefault="009F043D">
      <w:pPr>
        <w:pStyle w:val="BodyText"/>
        <w:spacing w:before="221"/>
        <w:ind w:left="220" w:right="169"/>
        <w:rPr>
          <w:rFonts w:ascii="Times New Roman" w:hAnsi="Times New Roman"/>
        </w:rPr>
      </w:pPr>
      <w:r>
        <w:rPr>
          <w:rFonts w:ascii="Times New Roman" w:hAnsi="Times New Roman"/>
        </w:rPr>
        <w:t>Step 5: To obtain a regression line or curve, place your cursor on any dot and right click. A pull-down menu appears. Select “ AddThreadline” and choose the required model anlong with “ Display Equation on chart”</w:t>
      </w:r>
    </w:p>
    <w:p w:rsidR="00D16719" w:rsidRDefault="009F043D">
      <w:pPr>
        <w:pStyle w:val="BodyText"/>
        <w:spacing w:before="3"/>
        <w:rPr>
          <w:rFonts w:ascii="Times New Roman"/>
          <w:sz w:val="21"/>
        </w:rPr>
      </w:pPr>
      <w:r>
        <w:rPr>
          <w:noProof/>
          <w:lang w:bidi="ar-SA"/>
        </w:rPr>
        <w:drawing>
          <wp:anchor distT="0" distB="0" distL="0" distR="0" simplePos="0" relativeHeight="3" behindDoc="0" locked="0" layoutInCell="1" allowOverlap="1">
            <wp:simplePos x="0" y="0"/>
            <wp:positionH relativeFrom="page">
              <wp:posOffset>1143000</wp:posOffset>
            </wp:positionH>
            <wp:positionV relativeFrom="paragraph">
              <wp:posOffset>180146</wp:posOffset>
            </wp:positionV>
            <wp:extent cx="4160217" cy="201168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stretch>
                      <a:fillRect/>
                    </a:stretch>
                  </pic:blipFill>
                  <pic:spPr>
                    <a:xfrm>
                      <a:off x="0" y="0"/>
                      <a:ext cx="4160217" cy="2011680"/>
                    </a:xfrm>
                    <a:prstGeom prst="rect">
                      <a:avLst/>
                    </a:prstGeom>
                  </pic:spPr>
                </pic:pic>
              </a:graphicData>
            </a:graphic>
          </wp:anchor>
        </w:drawing>
      </w:r>
    </w:p>
    <w:sectPr w:rsidR="00D16719" w:rsidSect="00260F32">
      <w:pgSz w:w="12240" w:h="15840"/>
      <w:pgMar w:top="860" w:right="1700" w:bottom="980" w:left="1580" w:header="0" w:footer="7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77A" w:rsidRDefault="0037177A">
      <w:r>
        <w:separator/>
      </w:r>
    </w:p>
  </w:endnote>
  <w:endnote w:type="continuationSeparator" w:id="1">
    <w:p w:rsidR="0037177A" w:rsidRDefault="0037177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19" w:rsidRDefault="001229BF">
    <w:pPr>
      <w:pStyle w:val="BodyText"/>
      <w:spacing w:line="14" w:lineRule="auto"/>
      <w:rPr>
        <w:sz w:val="20"/>
      </w:rPr>
    </w:pPr>
    <w:r w:rsidRPr="001229BF">
      <w:pict>
        <v:shapetype id="_x0000_t202" coordsize="21600,21600" o:spt="202" path="m,l,21600r21600,l21600,xe">
          <v:stroke joinstyle="miter"/>
          <v:path gradientshapeok="t" o:connecttype="rect"/>
        </v:shapetype>
        <v:shape id="_x0000_s2049" type="#_x0000_t202" style="position:absolute;margin-left:300.05pt;margin-top:741.4pt;width:12pt;height:15.3pt;z-index:-251658752;mso-position-horizontal-relative:page;mso-position-vertical-relative:page" filled="f" stroked="f">
          <v:textbox style="mso-next-textbox:#_x0000_s2049" inset="0,0,0,0">
            <w:txbxContent>
              <w:p w:rsidR="00D16719" w:rsidRDefault="001229BF">
                <w:pPr>
                  <w:pStyle w:val="BodyText"/>
                  <w:spacing w:before="10"/>
                  <w:ind w:left="60"/>
                  <w:rPr>
                    <w:rFonts w:ascii="Times New Roman"/>
                  </w:rPr>
                </w:pPr>
                <w:r>
                  <w:fldChar w:fldCharType="begin"/>
                </w:r>
                <w:r w:rsidR="009F043D">
                  <w:rPr>
                    <w:rFonts w:ascii="Times New Roman"/>
                  </w:rPr>
                  <w:instrText xml:space="preserve"> PAGE </w:instrText>
                </w:r>
                <w:r>
                  <w:fldChar w:fldCharType="separate"/>
                </w:r>
                <w:r w:rsidR="00D92420">
                  <w:rPr>
                    <w:rFonts w:ascii="Times New Roman"/>
                    <w:noProof/>
                  </w:rPr>
                  <w:t>7</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77A" w:rsidRDefault="0037177A">
      <w:r>
        <w:separator/>
      </w:r>
    </w:p>
  </w:footnote>
  <w:footnote w:type="continuationSeparator" w:id="1">
    <w:p w:rsidR="0037177A" w:rsidRDefault="003717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C49A7"/>
    <w:multiLevelType w:val="hybridMultilevel"/>
    <w:tmpl w:val="A4B4F828"/>
    <w:lvl w:ilvl="0" w:tplc="E11A3F3A">
      <w:start w:val="1"/>
      <w:numFmt w:val="lowerLetter"/>
      <w:lvlText w:val="(%1)"/>
      <w:lvlJc w:val="left"/>
      <w:pPr>
        <w:ind w:left="1660" w:hanging="720"/>
        <w:jc w:val="left"/>
      </w:pPr>
      <w:rPr>
        <w:rFonts w:ascii="Arial" w:eastAsia="Arial" w:hAnsi="Arial" w:cs="Arial" w:hint="default"/>
        <w:w w:val="99"/>
        <w:sz w:val="24"/>
        <w:szCs w:val="24"/>
        <w:lang w:val="en-US" w:eastAsia="en-US" w:bidi="en-US"/>
      </w:rPr>
    </w:lvl>
    <w:lvl w:ilvl="1" w:tplc="1F9AAE68">
      <w:numFmt w:val="bullet"/>
      <w:lvlText w:val="•"/>
      <w:lvlJc w:val="left"/>
      <w:pPr>
        <w:ind w:left="2390" w:hanging="720"/>
      </w:pPr>
      <w:rPr>
        <w:rFonts w:hint="default"/>
        <w:lang w:val="en-US" w:eastAsia="en-US" w:bidi="en-US"/>
      </w:rPr>
    </w:lvl>
    <w:lvl w:ilvl="2" w:tplc="568A8886">
      <w:numFmt w:val="bullet"/>
      <w:lvlText w:val="•"/>
      <w:lvlJc w:val="left"/>
      <w:pPr>
        <w:ind w:left="3120" w:hanging="720"/>
      </w:pPr>
      <w:rPr>
        <w:rFonts w:hint="default"/>
        <w:lang w:val="en-US" w:eastAsia="en-US" w:bidi="en-US"/>
      </w:rPr>
    </w:lvl>
    <w:lvl w:ilvl="3" w:tplc="0D0A9526">
      <w:numFmt w:val="bullet"/>
      <w:lvlText w:val="•"/>
      <w:lvlJc w:val="left"/>
      <w:pPr>
        <w:ind w:left="3850" w:hanging="720"/>
      </w:pPr>
      <w:rPr>
        <w:rFonts w:hint="default"/>
        <w:lang w:val="en-US" w:eastAsia="en-US" w:bidi="en-US"/>
      </w:rPr>
    </w:lvl>
    <w:lvl w:ilvl="4" w:tplc="482E707E">
      <w:numFmt w:val="bullet"/>
      <w:lvlText w:val="•"/>
      <w:lvlJc w:val="left"/>
      <w:pPr>
        <w:ind w:left="4580" w:hanging="720"/>
      </w:pPr>
      <w:rPr>
        <w:rFonts w:hint="default"/>
        <w:lang w:val="en-US" w:eastAsia="en-US" w:bidi="en-US"/>
      </w:rPr>
    </w:lvl>
    <w:lvl w:ilvl="5" w:tplc="1486D170">
      <w:numFmt w:val="bullet"/>
      <w:lvlText w:val="•"/>
      <w:lvlJc w:val="left"/>
      <w:pPr>
        <w:ind w:left="5310" w:hanging="720"/>
      </w:pPr>
      <w:rPr>
        <w:rFonts w:hint="default"/>
        <w:lang w:val="en-US" w:eastAsia="en-US" w:bidi="en-US"/>
      </w:rPr>
    </w:lvl>
    <w:lvl w:ilvl="6" w:tplc="5524B006">
      <w:numFmt w:val="bullet"/>
      <w:lvlText w:val="•"/>
      <w:lvlJc w:val="left"/>
      <w:pPr>
        <w:ind w:left="6040" w:hanging="720"/>
      </w:pPr>
      <w:rPr>
        <w:rFonts w:hint="default"/>
        <w:lang w:val="en-US" w:eastAsia="en-US" w:bidi="en-US"/>
      </w:rPr>
    </w:lvl>
    <w:lvl w:ilvl="7" w:tplc="647A3610">
      <w:numFmt w:val="bullet"/>
      <w:lvlText w:val="•"/>
      <w:lvlJc w:val="left"/>
      <w:pPr>
        <w:ind w:left="6770" w:hanging="720"/>
      </w:pPr>
      <w:rPr>
        <w:rFonts w:hint="default"/>
        <w:lang w:val="en-US" w:eastAsia="en-US" w:bidi="en-US"/>
      </w:rPr>
    </w:lvl>
    <w:lvl w:ilvl="8" w:tplc="8F1499BA">
      <w:numFmt w:val="bullet"/>
      <w:lvlText w:val="•"/>
      <w:lvlJc w:val="left"/>
      <w:pPr>
        <w:ind w:left="7500" w:hanging="720"/>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146"/>
    <o:shapelayout v:ext="edit">
      <o:idmap v:ext="edit" data="2"/>
    </o:shapelayout>
  </w:hdrShapeDefaults>
  <w:footnotePr>
    <w:footnote w:id="0"/>
    <w:footnote w:id="1"/>
  </w:footnotePr>
  <w:endnotePr>
    <w:endnote w:id="0"/>
    <w:endnote w:id="1"/>
  </w:endnotePr>
  <w:compat>
    <w:ulTrailSpace/>
    <w:shapeLayoutLikeWW8/>
  </w:compat>
  <w:rsids>
    <w:rsidRoot w:val="00D16719"/>
    <w:rsid w:val="001229BF"/>
    <w:rsid w:val="00260F32"/>
    <w:rsid w:val="0037177A"/>
    <w:rsid w:val="006744B3"/>
    <w:rsid w:val="007A5DC1"/>
    <w:rsid w:val="009D0D00"/>
    <w:rsid w:val="009F043D"/>
    <w:rsid w:val="00B87263"/>
    <w:rsid w:val="00CB52AD"/>
    <w:rsid w:val="00D16719"/>
    <w:rsid w:val="00D92420"/>
    <w:rsid w:val="00E165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F32"/>
    <w:rPr>
      <w:rFonts w:ascii="Arial" w:eastAsia="Arial" w:hAnsi="Arial" w:cs="Arial"/>
      <w:lang w:bidi="en-US"/>
    </w:rPr>
  </w:style>
  <w:style w:type="paragraph" w:styleId="Heading1">
    <w:name w:val="heading 1"/>
    <w:basedOn w:val="Normal"/>
    <w:uiPriority w:val="9"/>
    <w:qFormat/>
    <w:rsid w:val="00260F32"/>
    <w:pPr>
      <w:ind w:left="220" w:hanging="721"/>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60F32"/>
    <w:rPr>
      <w:sz w:val="24"/>
      <w:szCs w:val="24"/>
    </w:rPr>
  </w:style>
  <w:style w:type="paragraph" w:styleId="ListParagraph">
    <w:name w:val="List Paragraph"/>
    <w:basedOn w:val="Normal"/>
    <w:uiPriority w:val="1"/>
    <w:qFormat/>
    <w:rsid w:val="00260F32"/>
    <w:pPr>
      <w:spacing w:before="92"/>
      <w:ind w:left="1300" w:hanging="495"/>
    </w:pPr>
  </w:style>
  <w:style w:type="paragraph" w:customStyle="1" w:styleId="TableParagraph">
    <w:name w:val="Table Paragraph"/>
    <w:basedOn w:val="Normal"/>
    <w:uiPriority w:val="1"/>
    <w:qFormat/>
    <w:rsid w:val="00260F32"/>
    <w:pPr>
      <w:spacing w:line="256" w:lineRule="exact"/>
    </w:pPr>
  </w:style>
  <w:style w:type="paragraph" w:styleId="BalloonText">
    <w:name w:val="Balloon Text"/>
    <w:basedOn w:val="Normal"/>
    <w:link w:val="BalloonTextChar"/>
    <w:uiPriority w:val="99"/>
    <w:semiHidden/>
    <w:unhideWhenUsed/>
    <w:rsid w:val="00E16548"/>
    <w:rPr>
      <w:rFonts w:ascii="Tahoma" w:hAnsi="Tahoma" w:cs="Tahoma"/>
      <w:sz w:val="16"/>
      <w:szCs w:val="16"/>
    </w:rPr>
  </w:style>
  <w:style w:type="character" w:customStyle="1" w:styleId="BalloonTextChar">
    <w:name w:val="Balloon Text Char"/>
    <w:basedOn w:val="DefaultParagraphFont"/>
    <w:link w:val="BalloonText"/>
    <w:uiPriority w:val="99"/>
    <w:semiHidden/>
    <w:rsid w:val="00E16548"/>
    <w:rPr>
      <w:rFonts w:ascii="Tahoma" w:eastAsia="Arial" w:hAnsi="Tahoma" w:cs="Tahoma"/>
      <w:sz w:val="16"/>
      <w:szCs w:val="16"/>
      <w:lang w:bidi="en-US"/>
    </w:rPr>
  </w:style>
  <w:style w:type="character" w:styleId="Strong">
    <w:name w:val="Strong"/>
    <w:basedOn w:val="DefaultParagraphFont"/>
    <w:uiPriority w:val="22"/>
    <w:qFormat/>
    <w:rsid w:val="00B87263"/>
    <w:rPr>
      <w:b/>
      <w:bCs/>
    </w:rPr>
  </w:style>
  <w:style w:type="paragraph" w:styleId="NormalWeb">
    <w:name w:val="Normal (Web)"/>
    <w:basedOn w:val="Normal"/>
    <w:uiPriority w:val="99"/>
    <w:semiHidden/>
    <w:unhideWhenUsed/>
    <w:rsid w:val="00B8726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normal0">
    <w:name w:val="normal"/>
    <w:rsid w:val="00B87263"/>
    <w:pPr>
      <w:widowControl/>
      <w:autoSpaceDE/>
      <w:autoSpaceDN/>
      <w:spacing w:line="276" w:lineRule="auto"/>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divs>
    <w:div w:id="1267883601">
      <w:bodyDiv w:val="1"/>
      <w:marLeft w:val="0"/>
      <w:marRight w:val="0"/>
      <w:marTop w:val="0"/>
      <w:marBottom w:val="0"/>
      <w:divBdr>
        <w:top w:val="none" w:sz="0" w:space="0" w:color="auto"/>
        <w:left w:val="none" w:sz="0" w:space="0" w:color="auto"/>
        <w:bottom w:val="none" w:sz="0" w:space="0" w:color="auto"/>
        <w:right w:val="none" w:sz="0" w:space="0" w:color="auto"/>
      </w:divBdr>
    </w:div>
    <w:div w:id="150805556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6.jpe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Time Vs Price</a:t>
            </a:r>
          </a:p>
        </c:rich>
      </c:tx>
    </c:title>
    <c:plotArea>
      <c:layout/>
      <c:scatterChart>
        <c:scatterStyle val="lineMarker"/>
        <c:ser>
          <c:idx val="0"/>
          <c:order val="0"/>
          <c:tx>
            <c:strRef>
              <c:f>Sheet18!$B$24</c:f>
              <c:strCache>
                <c:ptCount val="1"/>
                <c:pt idx="0">
                  <c:v>P</c:v>
                </c:pt>
              </c:strCache>
            </c:strRef>
          </c:tx>
          <c:spPr>
            <a:ln w="28575">
              <a:noFill/>
            </a:ln>
          </c:spPr>
          <c:trendline>
            <c:trendlineType val="linear"/>
          </c:trendline>
          <c:xVal>
            <c:numRef>
              <c:f>Sheet18!$A$25:$A$27</c:f>
              <c:numCache>
                <c:formatCode>General</c:formatCode>
                <c:ptCount val="3"/>
                <c:pt idx="0">
                  <c:v>0</c:v>
                </c:pt>
                <c:pt idx="1">
                  <c:v>4</c:v>
                </c:pt>
                <c:pt idx="2">
                  <c:v>6</c:v>
                </c:pt>
              </c:numCache>
            </c:numRef>
          </c:xVal>
          <c:yVal>
            <c:numRef>
              <c:f>Sheet18!$B$25:$B$27</c:f>
              <c:numCache>
                <c:formatCode>General</c:formatCode>
                <c:ptCount val="3"/>
                <c:pt idx="0">
                  <c:v>2.25</c:v>
                </c:pt>
                <c:pt idx="1">
                  <c:v>2.5</c:v>
                </c:pt>
                <c:pt idx="2">
                  <c:v>2.75</c:v>
                </c:pt>
              </c:numCache>
            </c:numRef>
          </c:yVal>
        </c:ser>
        <c:axId val="129995520"/>
        <c:axId val="131510656"/>
      </c:scatterChart>
      <c:valAx>
        <c:axId val="129995520"/>
        <c:scaling>
          <c:orientation val="minMax"/>
        </c:scaling>
        <c:axPos val="b"/>
        <c:title>
          <c:tx>
            <c:rich>
              <a:bodyPr/>
              <a:lstStyle/>
              <a:p>
                <a:pPr>
                  <a:defRPr/>
                </a:pPr>
                <a:r>
                  <a:rPr lang="en-US"/>
                  <a:t>Time Line</a:t>
                </a:r>
              </a:p>
            </c:rich>
          </c:tx>
        </c:title>
        <c:numFmt formatCode="General" sourceLinked="1"/>
        <c:majorTickMark val="none"/>
        <c:tickLblPos val="nextTo"/>
        <c:crossAx val="131510656"/>
        <c:crosses val="autoZero"/>
        <c:crossBetween val="midCat"/>
      </c:valAx>
      <c:valAx>
        <c:axId val="131510656"/>
        <c:scaling>
          <c:orientation val="minMax"/>
        </c:scaling>
        <c:axPos val="l"/>
        <c:majorGridlines/>
        <c:title>
          <c:tx>
            <c:rich>
              <a:bodyPr/>
              <a:lstStyle/>
              <a:p>
                <a:pPr>
                  <a:defRPr/>
                </a:pPr>
                <a:r>
                  <a:rPr lang="en-US"/>
                  <a:t>Price</a:t>
                </a:r>
              </a:p>
            </c:rich>
          </c:tx>
        </c:title>
        <c:numFmt formatCode="General" sourceLinked="1"/>
        <c:majorTickMark val="none"/>
        <c:tickLblPos val="nextTo"/>
        <c:crossAx val="129995520"/>
        <c:crosses val="autoZero"/>
        <c:crossBetween val="midCat"/>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8</Pages>
  <Words>1221</Words>
  <Characters>6961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8166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rmeangru</dc:creator>
  <cp:lastModifiedBy>Exploring</cp:lastModifiedBy>
  <cp:revision>3</cp:revision>
  <dcterms:created xsi:type="dcterms:W3CDTF">2020-05-02T08:00:00Z</dcterms:created>
  <dcterms:modified xsi:type="dcterms:W3CDTF">2020-05-02T15:33:00Z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2018-05-18T00:00:00Z</vt:filetime>
  </property>
  <property fmtid="{D5CDD505-2E9C-101B-9397-08002B2CF9AE}" pid="3" name="Creator">
    <vt:lpwstr>Microsoft® Word 2010</vt:lpwstr>
  </property>
  <property fmtid="{D5CDD505-2E9C-101B-9397-08002B2CF9AE}" pid="4" name="LastSaved">
    <vt:filetime>2020-04-07T00:00:00Z</vt:filetime>
  </property>
</Properties>
</file>