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2271F" w:rsidRPr="009314EA" w:rsidRDefault="00F2271F" w:rsidP="00F2271F">
      <w:pPr>
        <w:spacing w:after="134"/>
        <w:ind w:left="-5" w:hanging="10"/>
        <w:rPr>
          <w:rFonts w:ascii="Times New Roman" w:eastAsia="Calibri" w:hAnsi="Times New Roman" w:cs="Times New Roman"/>
          <w:color w:val="000000"/>
          <w:sz w:val="24"/>
          <w:szCs w:val="24"/>
        </w:rPr>
      </w:pPr>
      <w:bookmarkStart w:id="0" w:name="_GoBack"/>
      <w:bookmarkEnd w:id="0"/>
      <w:r w:rsidRPr="009314EA">
        <w:rPr>
          <w:rFonts w:ascii="Times New Roman" w:eastAsia="Arial" w:hAnsi="Times New Roman" w:cs="Times New Roman"/>
          <w:b/>
          <w:color w:val="223461"/>
          <w:sz w:val="24"/>
          <w:szCs w:val="24"/>
        </w:rPr>
        <w:t xml:space="preserve">Linear Programming </w:t>
      </w:r>
    </w:p>
    <w:p w:rsidR="00F2271F" w:rsidRPr="009314EA" w:rsidRDefault="009314EA" w:rsidP="00F2271F">
      <w:pPr>
        <w:spacing w:after="126" w:line="249" w:lineRule="auto"/>
        <w:ind w:left="197" w:hanging="1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4.4.4 Graph</w:t>
      </w:r>
      <w:r w:rsidR="00F2271F" w:rsidRPr="009314EA">
        <w:rPr>
          <w:rFonts w:ascii="Times New Roman" w:eastAsia="Calibri" w:hAnsi="Times New Roman" w:cs="Times New Roman"/>
          <w:color w:val="000000"/>
          <w:sz w:val="24"/>
          <w:szCs w:val="24"/>
        </w:rPr>
        <w:t xml:space="preserve"> the solution to a system of linear inequalities. </w:t>
      </w:r>
    </w:p>
    <w:p w:rsidR="00F2271F" w:rsidRPr="009314EA" w:rsidRDefault="009314EA" w:rsidP="00F2271F">
      <w:pPr>
        <w:spacing w:after="440" w:line="249" w:lineRule="auto"/>
        <w:ind w:left="190" w:hanging="1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4.4.6 Solve</w:t>
      </w:r>
      <w:r w:rsidR="00F2271F" w:rsidRPr="009314EA">
        <w:rPr>
          <w:rFonts w:ascii="Times New Roman" w:eastAsia="Calibri" w:hAnsi="Times New Roman" w:cs="Times New Roman"/>
          <w:color w:val="000000"/>
          <w:sz w:val="24"/>
          <w:szCs w:val="24"/>
        </w:rPr>
        <w:t xml:space="preserve"> application problems involving optimization. </w:t>
      </w:r>
    </w:p>
    <w:p w:rsidR="00F2271F" w:rsidRPr="009314EA" w:rsidRDefault="00F2271F" w:rsidP="00F2271F">
      <w:pPr>
        <w:spacing w:after="134"/>
        <w:ind w:left="-5" w:hanging="10"/>
        <w:rPr>
          <w:rFonts w:ascii="Times New Roman" w:eastAsia="Calibri" w:hAnsi="Times New Roman" w:cs="Times New Roman"/>
          <w:color w:val="000000"/>
          <w:sz w:val="24"/>
          <w:szCs w:val="24"/>
        </w:rPr>
      </w:pPr>
      <w:r w:rsidRPr="009314EA">
        <w:rPr>
          <w:rFonts w:ascii="Times New Roman" w:eastAsia="Arial" w:hAnsi="Times New Roman" w:cs="Times New Roman"/>
          <w:b/>
          <w:color w:val="223461"/>
          <w:sz w:val="24"/>
          <w:szCs w:val="24"/>
        </w:rPr>
        <w:t xml:space="preserve">Linear Programming </w:t>
      </w:r>
    </w:p>
    <w:p w:rsidR="00F2271F" w:rsidRPr="009314EA" w:rsidRDefault="00F2271F" w:rsidP="00F2271F">
      <w:pPr>
        <w:spacing w:after="303" w:line="249" w:lineRule="auto"/>
        <w:ind w:left="-5" w:hanging="1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 xml:space="preserve">A tool manufacturer produces a 3” socket and a 9” socket. The marketing department expects the minimum demand of 3” sockets to be 120 units and 9” sockets to be 70 units per day. The maximum capacity of the production facility limits production to no more than 200 3” sockets and 170 9” sockets per day. To meet a contract with the shipping company, a total of at least 200 sockets must be shipped daily. </w:t>
      </w:r>
    </w:p>
    <w:p w:rsidR="00F2271F" w:rsidRPr="009314EA" w:rsidRDefault="00F2271F" w:rsidP="00F2271F">
      <w:pPr>
        <w:spacing w:after="272" w:line="249" w:lineRule="auto"/>
        <w:ind w:left="-5" w:hanging="1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 xml:space="preserve">If each 3” socket sold results in a $2 profit and each 9” socket results in a $4.50 profit, how many of each type should be made daily to maximize the manufacturer’s profit? </w:t>
      </w:r>
    </w:p>
    <w:p w:rsidR="00F2271F" w:rsidRPr="009314EA" w:rsidRDefault="00F2271F" w:rsidP="00F2271F">
      <w:pPr>
        <w:spacing w:after="0"/>
        <w:rPr>
          <w:rFonts w:ascii="Times New Roman" w:eastAsia="Calibri" w:hAnsi="Times New Roman" w:cs="Times New Roman"/>
          <w:color w:val="000000"/>
          <w:sz w:val="24"/>
          <w:szCs w:val="24"/>
        </w:rPr>
      </w:pPr>
      <w:r w:rsidRPr="009314EA">
        <w:rPr>
          <w:rFonts w:ascii="Times New Roman" w:eastAsia="Calibri" w:hAnsi="Times New Roman" w:cs="Times New Roman"/>
          <w:color w:val="000000"/>
          <w:sz w:val="24"/>
          <w:szCs w:val="24"/>
        </w:rPr>
        <w:t xml:space="preserve"> </w:t>
      </w:r>
    </w:p>
    <w:p w:rsidR="00F2271F" w:rsidRPr="0003597A" w:rsidRDefault="00D86605">
      <w:pPr>
        <w:rPr>
          <w:rFonts w:ascii="Times New Roman" w:hAnsi="Times New Roman" w:cs="Times New Roman"/>
          <w:b/>
          <w:sz w:val="24"/>
          <w:szCs w:val="24"/>
        </w:rPr>
      </w:pPr>
      <w:r w:rsidRPr="0003597A">
        <w:rPr>
          <w:rFonts w:ascii="Times New Roman" w:hAnsi="Times New Roman" w:cs="Times New Roman"/>
          <w:b/>
          <w:sz w:val="24"/>
          <w:szCs w:val="24"/>
        </w:rPr>
        <w:t>SOLUTION</w:t>
      </w:r>
    </w:p>
    <w:p w:rsidR="00F2271F" w:rsidRPr="009314EA" w:rsidRDefault="00C36A2F">
      <w:pPr>
        <w:rPr>
          <w:rFonts w:ascii="Times New Roman" w:hAnsi="Times New Roman" w:cs="Times New Roman"/>
          <w:sz w:val="24"/>
          <w:szCs w:val="24"/>
        </w:rPr>
      </w:pPr>
      <w:r>
        <w:rPr>
          <w:rFonts w:ascii="Times New Roman" w:hAnsi="Times New Roman" w:cs="Times New Roman"/>
          <w:sz w:val="24"/>
          <w:szCs w:val="24"/>
        </w:rPr>
        <w:t xml:space="preserve">Let be equal 3” be equal to X, </w:t>
      </w:r>
      <w:r w:rsidR="00F2271F" w:rsidRPr="009314EA">
        <w:rPr>
          <w:rFonts w:ascii="Times New Roman" w:hAnsi="Times New Roman" w:cs="Times New Roman"/>
          <w:sz w:val="24"/>
          <w:szCs w:val="24"/>
        </w:rPr>
        <w:t>X=3’’ sockets</w:t>
      </w:r>
    </w:p>
    <w:p w:rsidR="00F2271F" w:rsidRPr="009314EA" w:rsidRDefault="00C36A2F">
      <w:pPr>
        <w:rPr>
          <w:rFonts w:ascii="Times New Roman" w:hAnsi="Times New Roman" w:cs="Times New Roman"/>
          <w:sz w:val="24"/>
          <w:szCs w:val="24"/>
        </w:rPr>
      </w:pPr>
      <w:r>
        <w:rPr>
          <w:rFonts w:ascii="Times New Roman" w:hAnsi="Times New Roman" w:cs="Times New Roman"/>
          <w:sz w:val="24"/>
          <w:szCs w:val="24"/>
        </w:rPr>
        <w:t xml:space="preserve">Let be equal 9” be equal to Y, </w:t>
      </w:r>
      <w:r w:rsidR="00F2271F" w:rsidRPr="009314EA">
        <w:rPr>
          <w:rFonts w:ascii="Times New Roman" w:hAnsi="Times New Roman" w:cs="Times New Roman"/>
          <w:sz w:val="24"/>
          <w:szCs w:val="24"/>
        </w:rPr>
        <w:t>Y=9’’ sockets</w:t>
      </w:r>
    </w:p>
    <w:p w:rsidR="00F2271F" w:rsidRPr="009314EA" w:rsidRDefault="00F2271F">
      <w:pPr>
        <w:rPr>
          <w:rFonts w:ascii="Times New Roman" w:hAnsi="Times New Roman" w:cs="Times New Roman"/>
          <w:sz w:val="24"/>
          <w:szCs w:val="24"/>
        </w:rPr>
      </w:pPr>
      <w:r w:rsidRPr="009314EA">
        <w:rPr>
          <w:rFonts w:ascii="Times New Roman" w:hAnsi="Times New Roman" w:cs="Times New Roman"/>
          <w:sz w:val="24"/>
          <w:szCs w:val="24"/>
        </w:rPr>
        <w:t>Profit for 3’’ sockets is 2x</w:t>
      </w:r>
    </w:p>
    <w:p w:rsidR="00F2271F" w:rsidRPr="009314EA" w:rsidRDefault="00F2271F">
      <w:pPr>
        <w:rPr>
          <w:rFonts w:ascii="Times New Roman" w:hAnsi="Times New Roman" w:cs="Times New Roman"/>
          <w:sz w:val="24"/>
          <w:szCs w:val="24"/>
        </w:rPr>
      </w:pPr>
      <w:r w:rsidRPr="009314EA">
        <w:rPr>
          <w:rFonts w:ascii="Times New Roman" w:hAnsi="Times New Roman" w:cs="Times New Roman"/>
          <w:sz w:val="24"/>
          <w:szCs w:val="24"/>
        </w:rPr>
        <w:t>Profit for 9’’ sockets will be 4.5y</w:t>
      </w:r>
    </w:p>
    <w:p w:rsidR="00D86605" w:rsidRPr="009314EA" w:rsidRDefault="00D86605">
      <w:pPr>
        <w:rPr>
          <w:rFonts w:ascii="Times New Roman" w:hAnsi="Times New Roman" w:cs="Times New Roman"/>
          <w:sz w:val="24"/>
          <w:szCs w:val="24"/>
        </w:rPr>
      </w:pPr>
      <w:r w:rsidRPr="009314EA">
        <w:rPr>
          <w:rFonts w:ascii="Times New Roman" w:hAnsi="Times New Roman" w:cs="Times New Roman"/>
          <w:sz w:val="24"/>
          <w:szCs w:val="24"/>
        </w:rPr>
        <w:t>Total profit 2x+4.5y=P</w:t>
      </w:r>
    </w:p>
    <w:p w:rsidR="00F2271F" w:rsidRPr="009314EA" w:rsidRDefault="00FB4949">
      <w:pPr>
        <w:rPr>
          <w:rFonts w:ascii="Times New Roman" w:hAnsi="Times New Roman" w:cs="Times New Roman"/>
          <w:sz w:val="24"/>
          <w:szCs w:val="24"/>
        </w:rPr>
      </w:pPr>
      <w:r w:rsidRPr="009314EA">
        <w:rPr>
          <w:rFonts w:ascii="Times New Roman" w:hAnsi="Times New Roman" w:cs="Times New Roman"/>
          <w:sz w:val="24"/>
          <w:szCs w:val="24"/>
        </w:rPr>
        <w:t xml:space="preserve">Objective </w:t>
      </w:r>
      <w:r w:rsidR="00854CB9" w:rsidRPr="009314EA">
        <w:rPr>
          <w:rFonts w:ascii="Times New Roman" w:hAnsi="Times New Roman" w:cs="Times New Roman"/>
          <w:sz w:val="24"/>
          <w:szCs w:val="24"/>
        </w:rPr>
        <w:t>function</w:t>
      </w:r>
    </w:p>
    <w:p w:rsidR="00F2271F" w:rsidRPr="009314EA" w:rsidRDefault="00F2271F">
      <w:pPr>
        <w:rPr>
          <w:rFonts w:ascii="Times New Roman" w:hAnsi="Times New Roman" w:cs="Times New Roman"/>
          <w:sz w:val="24"/>
          <w:szCs w:val="24"/>
        </w:rPr>
      </w:pPr>
      <w:r w:rsidRPr="009314EA">
        <w:rPr>
          <w:rFonts w:ascii="Times New Roman" w:hAnsi="Times New Roman" w:cs="Times New Roman"/>
          <w:sz w:val="24"/>
          <w:szCs w:val="24"/>
        </w:rPr>
        <w:t>2x+4.5y=P</w:t>
      </w:r>
    </w:p>
    <w:p w:rsidR="00F2271F" w:rsidRPr="009314EA" w:rsidRDefault="00F2271F">
      <w:pPr>
        <w:rPr>
          <w:rFonts w:ascii="Times New Roman" w:hAnsi="Times New Roman" w:cs="Times New Roman"/>
          <w:sz w:val="24"/>
          <w:szCs w:val="24"/>
        </w:rPr>
      </w:pPr>
      <w:r w:rsidRPr="009314EA">
        <w:rPr>
          <w:rFonts w:ascii="Times New Roman" w:hAnsi="Times New Roman" w:cs="Times New Roman"/>
          <w:sz w:val="24"/>
          <w:szCs w:val="24"/>
        </w:rPr>
        <w:t>Constraints</w:t>
      </w:r>
    </w:p>
    <w:p w:rsidR="00FB4949" w:rsidRPr="009314EA" w:rsidRDefault="00C36A2F">
      <w:pPr>
        <w:rPr>
          <w:rFonts w:ascii="Times New Roman" w:hAnsi="Times New Roman" w:cs="Times New Roman"/>
          <w:sz w:val="24"/>
          <w:szCs w:val="24"/>
        </w:rPr>
      </w:pPr>
      <w:r>
        <w:rPr>
          <w:rFonts w:ascii="Times New Roman" w:hAnsi="Times New Roman" w:cs="Times New Roman"/>
          <w:sz w:val="24"/>
          <w:szCs w:val="24"/>
        </w:rPr>
        <w:t>Demand, at</w:t>
      </w:r>
      <w:r w:rsidR="00B90018" w:rsidRPr="009314EA">
        <w:rPr>
          <w:rFonts w:ascii="Times New Roman" w:hAnsi="Times New Roman" w:cs="Times New Roman"/>
          <w:sz w:val="24"/>
          <w:szCs w:val="24"/>
        </w:rPr>
        <w:t xml:space="preserve"> least 120</w:t>
      </w:r>
      <w:r w:rsidR="00FB4949" w:rsidRPr="009314EA">
        <w:rPr>
          <w:rFonts w:ascii="Times New Roman" w:hAnsi="Times New Roman" w:cs="Times New Roman"/>
          <w:sz w:val="24"/>
          <w:szCs w:val="24"/>
        </w:rPr>
        <w:t xml:space="preserve"> </w:t>
      </w:r>
      <w:r w:rsidR="00B90018" w:rsidRPr="009314EA">
        <w:rPr>
          <w:rFonts w:ascii="Times New Roman" w:hAnsi="Times New Roman" w:cs="Times New Roman"/>
          <w:sz w:val="24"/>
          <w:szCs w:val="24"/>
        </w:rPr>
        <w:t xml:space="preserve">for </w:t>
      </w:r>
      <w:r w:rsidR="00FB4949" w:rsidRPr="009314EA">
        <w:rPr>
          <w:rFonts w:ascii="Times New Roman" w:hAnsi="Times New Roman" w:cs="Times New Roman"/>
          <w:sz w:val="24"/>
          <w:szCs w:val="24"/>
        </w:rPr>
        <w:t>3’’ sockets</w:t>
      </w:r>
      <w:r w:rsidR="00D86605" w:rsidRPr="009314EA">
        <w:rPr>
          <w:rFonts w:ascii="Times New Roman" w:hAnsi="Times New Roman" w:cs="Times New Roman"/>
          <w:sz w:val="24"/>
          <w:szCs w:val="24"/>
        </w:rPr>
        <w:t xml:space="preserve">       ;</w:t>
      </w:r>
      <w:r w:rsidR="00B90018" w:rsidRPr="009314EA">
        <w:rPr>
          <w:rFonts w:ascii="Times New Roman" w:hAnsi="Times New Roman" w:cs="Times New Roman"/>
          <w:sz w:val="24"/>
          <w:szCs w:val="24"/>
        </w:rPr>
        <w:t xml:space="preserve"> for x=&gt;120</w:t>
      </w:r>
    </w:p>
    <w:p w:rsidR="00FB4949" w:rsidRPr="009314EA" w:rsidRDefault="00C36A2F">
      <w:pPr>
        <w:rPr>
          <w:rFonts w:ascii="Times New Roman" w:hAnsi="Times New Roman" w:cs="Times New Roman"/>
          <w:sz w:val="24"/>
          <w:szCs w:val="24"/>
        </w:rPr>
      </w:pPr>
      <w:r>
        <w:rPr>
          <w:rFonts w:ascii="Times New Roman" w:hAnsi="Times New Roman" w:cs="Times New Roman"/>
          <w:sz w:val="24"/>
          <w:szCs w:val="24"/>
        </w:rPr>
        <w:t xml:space="preserve">Demand .at </w:t>
      </w:r>
      <w:r w:rsidR="00B90018" w:rsidRPr="009314EA">
        <w:rPr>
          <w:rFonts w:ascii="Times New Roman" w:hAnsi="Times New Roman" w:cs="Times New Roman"/>
          <w:sz w:val="24"/>
          <w:szCs w:val="24"/>
        </w:rPr>
        <w:t>least 70 for</w:t>
      </w:r>
      <w:r w:rsidR="00FB4949" w:rsidRPr="009314EA">
        <w:rPr>
          <w:rFonts w:ascii="Times New Roman" w:hAnsi="Times New Roman" w:cs="Times New Roman"/>
          <w:sz w:val="24"/>
          <w:szCs w:val="24"/>
        </w:rPr>
        <w:t xml:space="preserve"> 9’’ sockets</w:t>
      </w:r>
      <w:r w:rsidR="00D86605" w:rsidRPr="009314EA">
        <w:rPr>
          <w:rFonts w:ascii="Times New Roman" w:hAnsi="Times New Roman" w:cs="Times New Roman"/>
          <w:sz w:val="24"/>
          <w:szCs w:val="24"/>
        </w:rPr>
        <w:t xml:space="preserve">         ;</w:t>
      </w:r>
      <w:r w:rsidR="00B90018" w:rsidRPr="009314EA">
        <w:rPr>
          <w:rFonts w:ascii="Times New Roman" w:hAnsi="Times New Roman" w:cs="Times New Roman"/>
          <w:sz w:val="24"/>
          <w:szCs w:val="24"/>
        </w:rPr>
        <w:t xml:space="preserve"> for y=&gt;70</w:t>
      </w:r>
    </w:p>
    <w:p w:rsidR="00FB4949" w:rsidRPr="009314EA" w:rsidRDefault="00B90018">
      <w:pPr>
        <w:rPr>
          <w:rFonts w:ascii="Times New Roman" w:hAnsi="Times New Roman" w:cs="Times New Roman"/>
          <w:sz w:val="24"/>
          <w:szCs w:val="24"/>
        </w:rPr>
      </w:pPr>
      <w:r w:rsidRPr="009314EA">
        <w:rPr>
          <w:rFonts w:ascii="Times New Roman" w:hAnsi="Times New Roman" w:cs="Times New Roman"/>
          <w:sz w:val="24"/>
          <w:szCs w:val="24"/>
        </w:rPr>
        <w:t>Production</w:t>
      </w:r>
      <w:r w:rsidR="00FB4949" w:rsidRPr="009314EA">
        <w:rPr>
          <w:rFonts w:ascii="Times New Roman" w:hAnsi="Times New Roman" w:cs="Times New Roman"/>
          <w:sz w:val="24"/>
          <w:szCs w:val="24"/>
        </w:rPr>
        <w:t xml:space="preserve"> </w:t>
      </w:r>
      <w:r w:rsidRPr="009314EA">
        <w:rPr>
          <w:rFonts w:ascii="Times New Roman" w:hAnsi="Times New Roman" w:cs="Times New Roman"/>
          <w:sz w:val="24"/>
          <w:szCs w:val="24"/>
        </w:rPr>
        <w:t>at most 200</w:t>
      </w:r>
      <w:r w:rsidR="00FB4949" w:rsidRPr="009314EA">
        <w:rPr>
          <w:rFonts w:ascii="Times New Roman" w:hAnsi="Times New Roman" w:cs="Times New Roman"/>
          <w:sz w:val="24"/>
          <w:szCs w:val="24"/>
        </w:rPr>
        <w:t xml:space="preserve"> </w:t>
      </w:r>
      <w:r w:rsidRPr="009314EA">
        <w:rPr>
          <w:rFonts w:ascii="Times New Roman" w:hAnsi="Times New Roman" w:cs="Times New Roman"/>
          <w:sz w:val="24"/>
          <w:szCs w:val="24"/>
        </w:rPr>
        <w:t xml:space="preserve">for </w:t>
      </w:r>
      <w:r w:rsidR="00FB4949" w:rsidRPr="009314EA">
        <w:rPr>
          <w:rFonts w:ascii="Times New Roman" w:hAnsi="Times New Roman" w:cs="Times New Roman"/>
          <w:sz w:val="24"/>
          <w:szCs w:val="24"/>
        </w:rPr>
        <w:t>3’’ sockets</w:t>
      </w:r>
      <w:r w:rsidR="00D86605" w:rsidRPr="009314EA">
        <w:rPr>
          <w:rFonts w:ascii="Times New Roman" w:hAnsi="Times New Roman" w:cs="Times New Roman"/>
          <w:sz w:val="24"/>
          <w:szCs w:val="24"/>
        </w:rPr>
        <w:t xml:space="preserve">        ;</w:t>
      </w:r>
      <w:r w:rsidRPr="009314EA">
        <w:rPr>
          <w:rFonts w:ascii="Times New Roman" w:hAnsi="Times New Roman" w:cs="Times New Roman"/>
          <w:sz w:val="24"/>
          <w:szCs w:val="24"/>
        </w:rPr>
        <w:t xml:space="preserve"> for x&lt;=200</w:t>
      </w:r>
    </w:p>
    <w:p w:rsidR="00FB4949" w:rsidRPr="009314EA" w:rsidRDefault="00B90018">
      <w:pPr>
        <w:rPr>
          <w:rFonts w:ascii="Times New Roman" w:hAnsi="Times New Roman" w:cs="Times New Roman"/>
          <w:sz w:val="24"/>
          <w:szCs w:val="24"/>
        </w:rPr>
      </w:pPr>
      <w:r w:rsidRPr="009314EA">
        <w:rPr>
          <w:rFonts w:ascii="Times New Roman" w:hAnsi="Times New Roman" w:cs="Times New Roman"/>
          <w:sz w:val="24"/>
          <w:szCs w:val="24"/>
        </w:rPr>
        <w:t>Production</w:t>
      </w:r>
      <w:r w:rsidR="00FB4949" w:rsidRPr="009314EA">
        <w:rPr>
          <w:rFonts w:ascii="Times New Roman" w:hAnsi="Times New Roman" w:cs="Times New Roman"/>
          <w:sz w:val="24"/>
          <w:szCs w:val="24"/>
        </w:rPr>
        <w:t xml:space="preserve"> at most</w:t>
      </w:r>
      <w:r w:rsidRPr="009314EA">
        <w:rPr>
          <w:rFonts w:ascii="Times New Roman" w:hAnsi="Times New Roman" w:cs="Times New Roman"/>
          <w:sz w:val="24"/>
          <w:szCs w:val="24"/>
        </w:rPr>
        <w:t xml:space="preserve"> 170 for</w:t>
      </w:r>
      <w:r w:rsidR="00FB4949" w:rsidRPr="009314EA">
        <w:rPr>
          <w:rFonts w:ascii="Times New Roman" w:hAnsi="Times New Roman" w:cs="Times New Roman"/>
          <w:sz w:val="24"/>
          <w:szCs w:val="24"/>
        </w:rPr>
        <w:t xml:space="preserve"> 9’’ sockets</w:t>
      </w:r>
      <w:r w:rsidR="00D86605" w:rsidRPr="009314EA">
        <w:rPr>
          <w:rFonts w:ascii="Times New Roman" w:hAnsi="Times New Roman" w:cs="Times New Roman"/>
          <w:sz w:val="24"/>
          <w:szCs w:val="24"/>
        </w:rPr>
        <w:t xml:space="preserve">        ;</w:t>
      </w:r>
      <w:r w:rsidRPr="009314EA">
        <w:rPr>
          <w:rFonts w:ascii="Times New Roman" w:hAnsi="Times New Roman" w:cs="Times New Roman"/>
          <w:sz w:val="24"/>
          <w:szCs w:val="24"/>
        </w:rPr>
        <w:t xml:space="preserve"> for y&lt;=170</w:t>
      </w:r>
    </w:p>
    <w:p w:rsidR="00B90018" w:rsidRPr="009314EA" w:rsidRDefault="00B90018">
      <w:pPr>
        <w:rPr>
          <w:rFonts w:ascii="Times New Roman" w:hAnsi="Times New Roman" w:cs="Times New Roman"/>
          <w:sz w:val="24"/>
          <w:szCs w:val="24"/>
        </w:rPr>
      </w:pPr>
      <w:r w:rsidRPr="009314EA">
        <w:rPr>
          <w:rFonts w:ascii="Times New Roman" w:hAnsi="Times New Roman" w:cs="Times New Roman"/>
          <w:sz w:val="24"/>
          <w:szCs w:val="24"/>
        </w:rPr>
        <w:t>We will plot the following inequalities</w:t>
      </w:r>
    </w:p>
    <w:p w:rsidR="00B90018" w:rsidRPr="009314EA" w:rsidRDefault="0003597A">
      <w:pPr>
        <w:rPr>
          <w:rFonts w:ascii="Times New Roman" w:hAnsi="Times New Roman" w:cs="Times New Roman"/>
          <w:sz w:val="24"/>
          <w:szCs w:val="24"/>
        </w:rPr>
      </w:pPr>
      <w:r>
        <w:rPr>
          <w:rFonts w:ascii="Times New Roman" w:hAnsi="Times New Roman" w:cs="Times New Roman"/>
          <w:sz w:val="24"/>
          <w:szCs w:val="24"/>
        </w:rPr>
        <w:t>X</w:t>
      </w:r>
      <m:oMath>
        <m:r>
          <w:rPr>
            <w:rFonts w:ascii="Cambria Math" w:hAnsi="Cambria Math" w:cs="Times New Roman"/>
            <w:sz w:val="24"/>
            <w:szCs w:val="24"/>
          </w:rPr>
          <m:t>≥</m:t>
        </m:r>
      </m:oMath>
      <w:r w:rsidR="00B90018" w:rsidRPr="009314EA">
        <w:rPr>
          <w:rFonts w:ascii="Times New Roman" w:hAnsi="Times New Roman" w:cs="Times New Roman"/>
          <w:sz w:val="24"/>
          <w:szCs w:val="24"/>
        </w:rPr>
        <w:t>120</w:t>
      </w:r>
    </w:p>
    <w:p w:rsidR="00B90018" w:rsidRPr="009314EA" w:rsidRDefault="0003597A">
      <w:pPr>
        <w:rPr>
          <w:rFonts w:ascii="Times New Roman" w:hAnsi="Times New Roman" w:cs="Times New Roman"/>
          <w:sz w:val="24"/>
          <w:szCs w:val="24"/>
        </w:rPr>
      </w:pPr>
      <w:r>
        <w:rPr>
          <w:rFonts w:ascii="Times New Roman" w:hAnsi="Times New Roman" w:cs="Times New Roman"/>
          <w:sz w:val="24"/>
          <w:szCs w:val="24"/>
        </w:rPr>
        <w:t>Y</w:t>
      </w:r>
      <m:oMath>
        <m:r>
          <w:rPr>
            <w:rFonts w:ascii="Cambria Math" w:hAnsi="Cambria Math" w:cs="Times New Roman"/>
            <w:sz w:val="24"/>
            <w:szCs w:val="24"/>
          </w:rPr>
          <m:t>≥</m:t>
        </m:r>
      </m:oMath>
      <w:r w:rsidR="00B90018" w:rsidRPr="009314EA">
        <w:rPr>
          <w:rFonts w:ascii="Times New Roman" w:hAnsi="Times New Roman" w:cs="Times New Roman"/>
          <w:sz w:val="24"/>
          <w:szCs w:val="24"/>
        </w:rPr>
        <w:t>70</w:t>
      </w:r>
    </w:p>
    <w:p w:rsidR="00B90018" w:rsidRPr="009314EA" w:rsidRDefault="0003597A">
      <w:pPr>
        <w:rPr>
          <w:rFonts w:ascii="Times New Roman" w:hAnsi="Times New Roman" w:cs="Times New Roman"/>
          <w:sz w:val="24"/>
          <w:szCs w:val="24"/>
        </w:rPr>
      </w:pPr>
      <w:r>
        <w:rPr>
          <w:rFonts w:ascii="Times New Roman" w:hAnsi="Times New Roman" w:cs="Times New Roman"/>
          <w:sz w:val="24"/>
          <w:szCs w:val="24"/>
        </w:rPr>
        <w:t>X</w:t>
      </w:r>
      <m:oMath>
        <m:r>
          <w:rPr>
            <w:rFonts w:ascii="Cambria Math" w:hAnsi="Cambria Math" w:cs="Times New Roman"/>
            <w:sz w:val="24"/>
            <w:szCs w:val="24"/>
          </w:rPr>
          <m:t>≥</m:t>
        </m:r>
      </m:oMath>
      <w:r w:rsidR="00B90018" w:rsidRPr="009314EA">
        <w:rPr>
          <w:rFonts w:ascii="Times New Roman" w:hAnsi="Times New Roman" w:cs="Times New Roman"/>
          <w:sz w:val="24"/>
          <w:szCs w:val="24"/>
        </w:rPr>
        <w:t>200</w:t>
      </w:r>
    </w:p>
    <w:p w:rsidR="00B90018" w:rsidRPr="009314EA" w:rsidRDefault="0003597A">
      <w:pPr>
        <w:rPr>
          <w:rFonts w:ascii="Times New Roman" w:hAnsi="Times New Roman" w:cs="Times New Roman"/>
          <w:sz w:val="24"/>
          <w:szCs w:val="24"/>
        </w:rPr>
      </w:pPr>
      <w:r>
        <w:rPr>
          <w:rFonts w:ascii="Times New Roman" w:hAnsi="Times New Roman" w:cs="Times New Roman"/>
          <w:sz w:val="24"/>
          <w:szCs w:val="24"/>
        </w:rPr>
        <w:lastRenderedPageBreak/>
        <w:t>Y</w:t>
      </w:r>
      <m:oMath>
        <m:r>
          <w:rPr>
            <w:rFonts w:ascii="Cambria Math" w:hAnsi="Cambria Math" w:cs="Times New Roman"/>
            <w:sz w:val="24"/>
            <w:szCs w:val="24"/>
          </w:rPr>
          <m:t>≥</m:t>
        </m:r>
      </m:oMath>
      <w:r w:rsidR="00B90018" w:rsidRPr="009314EA">
        <w:rPr>
          <w:rFonts w:ascii="Times New Roman" w:hAnsi="Times New Roman" w:cs="Times New Roman"/>
          <w:sz w:val="24"/>
          <w:szCs w:val="24"/>
        </w:rPr>
        <w:t>170</w:t>
      </w:r>
      <w:r w:rsidR="007A450A">
        <w:rPr>
          <w:rFonts w:ascii="Times New Roman" w:hAnsi="Times New Roman" w:cs="Times New Roman"/>
          <w:noProof/>
          <w:sz w:val="24"/>
          <w:szCs w:val="24"/>
        </w:rPr>
        <w:drawing>
          <wp:inline distT="0" distB="0" distL="0" distR="0">
            <wp:extent cx="5705475" cy="41910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05475" cy="4191000"/>
                    </a:xfrm>
                    <a:prstGeom prst="rect">
                      <a:avLst/>
                    </a:prstGeom>
                    <a:noFill/>
                    <a:ln>
                      <a:noFill/>
                    </a:ln>
                  </pic:spPr>
                </pic:pic>
              </a:graphicData>
            </a:graphic>
          </wp:inline>
        </w:drawing>
      </w:r>
    </w:p>
    <w:p w:rsidR="007A450A" w:rsidRDefault="007A450A" w:rsidP="007A450A">
      <w:pPr>
        <w:tabs>
          <w:tab w:val="left" w:pos="1620"/>
        </w:tabs>
        <w:rPr>
          <w:rFonts w:ascii="Times New Roman" w:hAnsi="Times New Roman" w:cs="Times New Roman"/>
          <w:sz w:val="24"/>
          <w:szCs w:val="24"/>
        </w:rPr>
      </w:pPr>
      <w:r>
        <w:rPr>
          <w:rFonts w:ascii="Times New Roman" w:hAnsi="Times New Roman" w:cs="Times New Roman"/>
          <w:sz w:val="24"/>
          <w:szCs w:val="24"/>
        </w:rPr>
        <w:t xml:space="preserve">The above graph of inequalities show a bounded space </w:t>
      </w:r>
    </w:p>
    <w:p w:rsidR="007A450A" w:rsidRDefault="00B90018" w:rsidP="007A450A">
      <w:pPr>
        <w:tabs>
          <w:tab w:val="left" w:pos="1620"/>
        </w:tabs>
        <w:rPr>
          <w:rFonts w:ascii="Times New Roman" w:hAnsi="Times New Roman" w:cs="Times New Roman"/>
          <w:sz w:val="24"/>
          <w:szCs w:val="24"/>
        </w:rPr>
      </w:pPr>
      <w:r w:rsidRPr="009314EA">
        <w:rPr>
          <w:rFonts w:ascii="Times New Roman" w:hAnsi="Times New Roman" w:cs="Times New Roman"/>
          <w:sz w:val="24"/>
          <w:szCs w:val="24"/>
        </w:rPr>
        <w:t xml:space="preserve">The objective </w:t>
      </w:r>
      <w:r w:rsidR="00854CB9" w:rsidRPr="009314EA">
        <w:rPr>
          <w:rFonts w:ascii="Times New Roman" w:hAnsi="Times New Roman" w:cs="Times New Roman"/>
          <w:sz w:val="24"/>
          <w:szCs w:val="24"/>
        </w:rPr>
        <w:t>function</w:t>
      </w:r>
      <w:r w:rsidR="007A450A">
        <w:rPr>
          <w:rFonts w:ascii="Times New Roman" w:hAnsi="Times New Roman" w:cs="Times New Roman"/>
          <w:sz w:val="24"/>
          <w:szCs w:val="24"/>
        </w:rPr>
        <w:t xml:space="preserve"> along and</w:t>
      </w:r>
      <w:r w:rsidR="001C5FF1">
        <w:rPr>
          <w:rFonts w:ascii="Times New Roman" w:hAnsi="Times New Roman" w:cs="Times New Roman"/>
          <w:sz w:val="24"/>
          <w:szCs w:val="24"/>
        </w:rPr>
        <w:t xml:space="preserve"> the </w:t>
      </w:r>
      <w:r w:rsidR="007A450A">
        <w:rPr>
          <w:rFonts w:ascii="Times New Roman" w:hAnsi="Times New Roman" w:cs="Times New Roman"/>
          <w:sz w:val="24"/>
          <w:szCs w:val="24"/>
        </w:rPr>
        <w:t>linear inequalities bound a space which satisfy the system of inequalities.</w:t>
      </w:r>
    </w:p>
    <w:p w:rsidR="00EB1D79" w:rsidRPr="009314EA" w:rsidRDefault="00EB1D79" w:rsidP="007A450A">
      <w:pPr>
        <w:tabs>
          <w:tab w:val="left" w:pos="1620"/>
        </w:tabs>
        <w:rPr>
          <w:rFonts w:ascii="Times New Roman" w:hAnsi="Times New Roman" w:cs="Times New Roman"/>
          <w:sz w:val="24"/>
          <w:szCs w:val="24"/>
        </w:rPr>
      </w:pPr>
      <w:r w:rsidRPr="009314EA">
        <w:rPr>
          <w:rFonts w:ascii="Times New Roman" w:hAnsi="Times New Roman" w:cs="Times New Roman"/>
          <w:sz w:val="24"/>
          <w:szCs w:val="24"/>
        </w:rPr>
        <w:t xml:space="preserve">From the </w:t>
      </w:r>
      <w:r w:rsidR="00854CB9" w:rsidRPr="009314EA">
        <w:rPr>
          <w:rFonts w:ascii="Times New Roman" w:hAnsi="Times New Roman" w:cs="Times New Roman"/>
          <w:sz w:val="24"/>
          <w:szCs w:val="24"/>
        </w:rPr>
        <w:t>graph,</w:t>
      </w:r>
      <w:r w:rsidR="001C5FF1">
        <w:rPr>
          <w:rFonts w:ascii="Times New Roman" w:hAnsi="Times New Roman" w:cs="Times New Roman"/>
          <w:sz w:val="24"/>
          <w:szCs w:val="24"/>
        </w:rPr>
        <w:t xml:space="preserve"> the five</w:t>
      </w:r>
      <w:r w:rsidRPr="009314EA">
        <w:rPr>
          <w:rFonts w:ascii="Times New Roman" w:hAnsi="Times New Roman" w:cs="Times New Roman"/>
          <w:sz w:val="24"/>
          <w:szCs w:val="24"/>
        </w:rPr>
        <w:t xml:space="preserve"> corner points values are;</w:t>
      </w:r>
    </w:p>
    <w:p w:rsidR="00EB1D79" w:rsidRPr="009314EA" w:rsidRDefault="00EB1D79">
      <w:pPr>
        <w:rPr>
          <w:rFonts w:ascii="Times New Roman" w:hAnsi="Times New Roman" w:cs="Times New Roman"/>
          <w:sz w:val="24"/>
          <w:szCs w:val="24"/>
        </w:rPr>
      </w:pPr>
      <w:r w:rsidRPr="009314EA">
        <w:rPr>
          <w:rFonts w:ascii="Times New Roman" w:hAnsi="Times New Roman" w:cs="Times New Roman"/>
          <w:sz w:val="24"/>
          <w:szCs w:val="24"/>
        </w:rPr>
        <w:t>X                    Y</w:t>
      </w:r>
      <w:r w:rsidRPr="009314EA">
        <w:rPr>
          <w:rFonts w:ascii="Times New Roman" w:hAnsi="Times New Roman" w:cs="Times New Roman"/>
          <w:sz w:val="24"/>
          <w:szCs w:val="24"/>
        </w:rPr>
        <w:tab/>
      </w:r>
      <w:r w:rsidRPr="009314EA">
        <w:rPr>
          <w:rFonts w:ascii="Times New Roman" w:hAnsi="Times New Roman" w:cs="Times New Roman"/>
          <w:sz w:val="24"/>
          <w:szCs w:val="24"/>
        </w:rPr>
        <w:tab/>
      </w:r>
      <w:r w:rsidRPr="009314EA">
        <w:rPr>
          <w:rFonts w:ascii="Times New Roman" w:hAnsi="Times New Roman" w:cs="Times New Roman"/>
          <w:sz w:val="24"/>
          <w:szCs w:val="24"/>
        </w:rPr>
        <w:tab/>
        <w:t>PROFIT</w:t>
      </w:r>
    </w:p>
    <w:p w:rsidR="00EB1D79" w:rsidRPr="009314EA" w:rsidRDefault="00EB1D79">
      <w:pPr>
        <w:rPr>
          <w:rFonts w:ascii="Times New Roman" w:hAnsi="Times New Roman" w:cs="Times New Roman"/>
          <w:sz w:val="24"/>
          <w:szCs w:val="24"/>
        </w:rPr>
      </w:pPr>
      <w:r w:rsidRPr="009314EA">
        <w:rPr>
          <w:rFonts w:ascii="Times New Roman" w:hAnsi="Times New Roman" w:cs="Times New Roman"/>
          <w:sz w:val="24"/>
          <w:szCs w:val="24"/>
        </w:rPr>
        <w:t>120               70</w:t>
      </w:r>
      <w:r w:rsidR="00D86605" w:rsidRPr="009314EA">
        <w:rPr>
          <w:rFonts w:ascii="Times New Roman" w:hAnsi="Times New Roman" w:cs="Times New Roman"/>
          <w:sz w:val="24"/>
          <w:szCs w:val="24"/>
        </w:rPr>
        <w:t xml:space="preserve">           120(2)</w:t>
      </w:r>
      <w:r w:rsidR="001B0CCB" w:rsidRPr="009314EA">
        <w:rPr>
          <w:rFonts w:ascii="Times New Roman" w:hAnsi="Times New Roman" w:cs="Times New Roman"/>
          <w:sz w:val="24"/>
          <w:szCs w:val="24"/>
        </w:rPr>
        <w:t xml:space="preserve"> </w:t>
      </w:r>
      <w:r w:rsidR="00D86605" w:rsidRPr="009314EA">
        <w:rPr>
          <w:rFonts w:ascii="Times New Roman" w:hAnsi="Times New Roman" w:cs="Times New Roman"/>
          <w:sz w:val="24"/>
          <w:szCs w:val="24"/>
        </w:rPr>
        <w:t>+70(4.5)</w:t>
      </w:r>
      <w:r w:rsidR="001B0CCB" w:rsidRPr="009314EA">
        <w:rPr>
          <w:rFonts w:ascii="Times New Roman" w:hAnsi="Times New Roman" w:cs="Times New Roman"/>
          <w:sz w:val="24"/>
          <w:szCs w:val="24"/>
        </w:rPr>
        <w:t xml:space="preserve"> </w:t>
      </w:r>
      <w:r w:rsidR="00D86605" w:rsidRPr="009314EA">
        <w:rPr>
          <w:rFonts w:ascii="Times New Roman" w:hAnsi="Times New Roman" w:cs="Times New Roman"/>
          <w:sz w:val="24"/>
          <w:szCs w:val="24"/>
        </w:rPr>
        <w:t>=565</w:t>
      </w:r>
    </w:p>
    <w:p w:rsidR="00EB1D79" w:rsidRPr="009314EA" w:rsidRDefault="00EB1D79">
      <w:pPr>
        <w:rPr>
          <w:rFonts w:ascii="Times New Roman" w:hAnsi="Times New Roman" w:cs="Times New Roman"/>
          <w:sz w:val="24"/>
          <w:szCs w:val="24"/>
        </w:rPr>
      </w:pPr>
      <w:r w:rsidRPr="009314EA">
        <w:rPr>
          <w:rFonts w:ascii="Times New Roman" w:hAnsi="Times New Roman" w:cs="Times New Roman"/>
          <w:sz w:val="24"/>
          <w:szCs w:val="24"/>
        </w:rPr>
        <w:t>120               80</w:t>
      </w:r>
      <w:r w:rsidR="00D86605" w:rsidRPr="009314EA">
        <w:rPr>
          <w:rFonts w:ascii="Times New Roman" w:hAnsi="Times New Roman" w:cs="Times New Roman"/>
          <w:sz w:val="24"/>
          <w:szCs w:val="24"/>
        </w:rPr>
        <w:t xml:space="preserve">            120(2</w:t>
      </w:r>
      <w:r w:rsidR="001B0CCB" w:rsidRPr="009314EA">
        <w:rPr>
          <w:rFonts w:ascii="Times New Roman" w:hAnsi="Times New Roman" w:cs="Times New Roman"/>
          <w:sz w:val="24"/>
          <w:szCs w:val="24"/>
        </w:rPr>
        <w:t>) +</w:t>
      </w:r>
      <w:r w:rsidR="00D86605" w:rsidRPr="009314EA">
        <w:rPr>
          <w:rFonts w:ascii="Times New Roman" w:hAnsi="Times New Roman" w:cs="Times New Roman"/>
          <w:sz w:val="24"/>
          <w:szCs w:val="24"/>
        </w:rPr>
        <w:t>80(4.5</w:t>
      </w:r>
      <w:r w:rsidR="001B0CCB" w:rsidRPr="009314EA">
        <w:rPr>
          <w:rFonts w:ascii="Times New Roman" w:hAnsi="Times New Roman" w:cs="Times New Roman"/>
          <w:sz w:val="24"/>
          <w:szCs w:val="24"/>
        </w:rPr>
        <w:t>) =</w:t>
      </w:r>
      <w:r w:rsidR="00D86605" w:rsidRPr="009314EA">
        <w:rPr>
          <w:rFonts w:ascii="Times New Roman" w:hAnsi="Times New Roman" w:cs="Times New Roman"/>
          <w:sz w:val="24"/>
          <w:szCs w:val="24"/>
        </w:rPr>
        <w:t>600</w:t>
      </w:r>
    </w:p>
    <w:p w:rsidR="00EB1D79" w:rsidRDefault="000F04F9">
      <w:pPr>
        <w:rPr>
          <w:rFonts w:ascii="Times New Roman" w:hAnsi="Times New Roman" w:cs="Times New Roman"/>
          <w:sz w:val="24"/>
          <w:szCs w:val="24"/>
        </w:rPr>
      </w:pPr>
      <w:r>
        <w:rPr>
          <w:rFonts w:ascii="Times New Roman" w:hAnsi="Times New Roman" w:cs="Times New Roman"/>
          <w:sz w:val="24"/>
          <w:szCs w:val="24"/>
        </w:rPr>
        <w:t>200</w:t>
      </w:r>
      <w:r w:rsidR="00EB1D79" w:rsidRPr="009314EA">
        <w:rPr>
          <w:rFonts w:ascii="Times New Roman" w:hAnsi="Times New Roman" w:cs="Times New Roman"/>
          <w:sz w:val="24"/>
          <w:szCs w:val="24"/>
        </w:rPr>
        <w:tab/>
        <w:t xml:space="preserve">        </w:t>
      </w:r>
      <w:r>
        <w:rPr>
          <w:rFonts w:ascii="Times New Roman" w:hAnsi="Times New Roman" w:cs="Times New Roman"/>
          <w:sz w:val="24"/>
          <w:szCs w:val="24"/>
        </w:rPr>
        <w:t>170</w:t>
      </w:r>
      <w:r w:rsidR="00D86605" w:rsidRPr="009314EA">
        <w:rPr>
          <w:rFonts w:ascii="Times New Roman" w:hAnsi="Times New Roman" w:cs="Times New Roman"/>
          <w:sz w:val="24"/>
          <w:szCs w:val="24"/>
        </w:rPr>
        <w:t xml:space="preserve">           </w:t>
      </w:r>
      <w:r w:rsidR="001C5FF1">
        <w:rPr>
          <w:rFonts w:ascii="Times New Roman" w:hAnsi="Times New Roman" w:cs="Times New Roman"/>
          <w:sz w:val="24"/>
          <w:szCs w:val="24"/>
        </w:rPr>
        <w:t>200(</w:t>
      </w:r>
      <w:r w:rsidR="00D86605" w:rsidRPr="009314EA">
        <w:rPr>
          <w:rFonts w:ascii="Times New Roman" w:hAnsi="Times New Roman" w:cs="Times New Roman"/>
          <w:sz w:val="24"/>
          <w:szCs w:val="24"/>
        </w:rPr>
        <w:t>2</w:t>
      </w:r>
      <w:r w:rsidR="001B0CCB" w:rsidRPr="009314EA">
        <w:rPr>
          <w:rFonts w:ascii="Times New Roman" w:hAnsi="Times New Roman" w:cs="Times New Roman"/>
          <w:sz w:val="24"/>
          <w:szCs w:val="24"/>
        </w:rPr>
        <w:t>) +</w:t>
      </w:r>
      <w:r w:rsidR="001C5FF1">
        <w:rPr>
          <w:rFonts w:ascii="Times New Roman" w:hAnsi="Times New Roman" w:cs="Times New Roman"/>
          <w:sz w:val="24"/>
          <w:szCs w:val="24"/>
        </w:rPr>
        <w:t>1</w:t>
      </w:r>
      <w:r w:rsidR="00D86605" w:rsidRPr="009314EA">
        <w:rPr>
          <w:rFonts w:ascii="Times New Roman" w:hAnsi="Times New Roman" w:cs="Times New Roman"/>
          <w:sz w:val="24"/>
          <w:szCs w:val="24"/>
        </w:rPr>
        <w:t>70(4.5</w:t>
      </w:r>
      <w:r w:rsidR="001B0CCB" w:rsidRPr="009314EA">
        <w:rPr>
          <w:rFonts w:ascii="Times New Roman" w:hAnsi="Times New Roman" w:cs="Times New Roman"/>
          <w:sz w:val="24"/>
          <w:szCs w:val="24"/>
        </w:rPr>
        <w:t>) =</w:t>
      </w:r>
      <w:r w:rsidR="001C5FF1">
        <w:rPr>
          <w:rFonts w:ascii="Times New Roman" w:hAnsi="Times New Roman" w:cs="Times New Roman"/>
          <w:sz w:val="24"/>
          <w:szCs w:val="24"/>
        </w:rPr>
        <w:t>1165</w:t>
      </w:r>
    </w:p>
    <w:p w:rsidR="001C5FF1" w:rsidRDefault="001C5FF1">
      <w:pPr>
        <w:rPr>
          <w:rFonts w:ascii="Times New Roman" w:hAnsi="Times New Roman" w:cs="Times New Roman"/>
          <w:sz w:val="24"/>
          <w:szCs w:val="24"/>
        </w:rPr>
      </w:pPr>
      <w:r>
        <w:rPr>
          <w:rFonts w:ascii="Times New Roman" w:hAnsi="Times New Roman" w:cs="Times New Roman"/>
          <w:sz w:val="24"/>
          <w:szCs w:val="24"/>
        </w:rPr>
        <w:t>120             80             120(</w:t>
      </w:r>
      <w:r w:rsidRPr="009314EA">
        <w:rPr>
          <w:rFonts w:ascii="Times New Roman" w:hAnsi="Times New Roman" w:cs="Times New Roman"/>
          <w:sz w:val="24"/>
          <w:szCs w:val="24"/>
        </w:rPr>
        <w:t>2) + (4.5)</w:t>
      </w:r>
      <w:r>
        <w:rPr>
          <w:rFonts w:ascii="Times New Roman" w:hAnsi="Times New Roman" w:cs="Times New Roman"/>
          <w:sz w:val="24"/>
          <w:szCs w:val="24"/>
        </w:rPr>
        <w:t xml:space="preserve"> (80)</w:t>
      </w:r>
      <w:r w:rsidRPr="009314EA">
        <w:rPr>
          <w:rFonts w:ascii="Times New Roman" w:hAnsi="Times New Roman" w:cs="Times New Roman"/>
          <w:sz w:val="24"/>
          <w:szCs w:val="24"/>
        </w:rPr>
        <w:t xml:space="preserve"> =</w:t>
      </w:r>
      <w:r>
        <w:rPr>
          <w:rFonts w:ascii="Times New Roman" w:hAnsi="Times New Roman" w:cs="Times New Roman"/>
          <w:sz w:val="24"/>
          <w:szCs w:val="24"/>
        </w:rPr>
        <w:t>600</w:t>
      </w:r>
    </w:p>
    <w:p w:rsidR="001C5FF1" w:rsidRPr="001C5FF1" w:rsidRDefault="001C5FF1">
      <w:r>
        <w:rPr>
          <w:rFonts w:ascii="Times New Roman" w:hAnsi="Times New Roman" w:cs="Times New Roman"/>
          <w:sz w:val="24"/>
          <w:szCs w:val="24"/>
        </w:rPr>
        <w:t>130              70</w:t>
      </w:r>
      <w:r>
        <w:t xml:space="preserve">           </w:t>
      </w:r>
      <w:r>
        <w:rPr>
          <w:rFonts w:ascii="Times New Roman" w:hAnsi="Times New Roman" w:cs="Times New Roman"/>
          <w:sz w:val="24"/>
          <w:szCs w:val="24"/>
        </w:rPr>
        <w:t>130(</w:t>
      </w:r>
      <w:r w:rsidRPr="009314EA">
        <w:rPr>
          <w:rFonts w:ascii="Times New Roman" w:hAnsi="Times New Roman" w:cs="Times New Roman"/>
          <w:sz w:val="24"/>
          <w:szCs w:val="24"/>
        </w:rPr>
        <w:t>2) +70(4.5</w:t>
      </w:r>
      <w:r>
        <w:rPr>
          <w:rFonts w:ascii="Times New Roman" w:hAnsi="Times New Roman" w:cs="Times New Roman"/>
          <w:sz w:val="24"/>
          <w:szCs w:val="24"/>
        </w:rPr>
        <w:t>) = 575</w:t>
      </w:r>
    </w:p>
    <w:p w:rsidR="00D86605" w:rsidRPr="009314EA" w:rsidRDefault="00D86605">
      <w:pPr>
        <w:rPr>
          <w:rFonts w:ascii="Times New Roman" w:hAnsi="Times New Roman" w:cs="Times New Roman"/>
          <w:sz w:val="24"/>
          <w:szCs w:val="24"/>
        </w:rPr>
      </w:pPr>
    </w:p>
    <w:p w:rsidR="00F2271F" w:rsidRPr="009314EA" w:rsidRDefault="001C5FF1">
      <w:pPr>
        <w:rPr>
          <w:rFonts w:ascii="Times New Roman" w:hAnsi="Times New Roman" w:cs="Times New Roman"/>
          <w:sz w:val="24"/>
          <w:szCs w:val="24"/>
        </w:rPr>
      </w:pPr>
      <w:r>
        <w:rPr>
          <w:rFonts w:ascii="Times New Roman" w:hAnsi="Times New Roman" w:cs="Times New Roman"/>
          <w:sz w:val="24"/>
          <w:szCs w:val="24"/>
        </w:rPr>
        <w:t xml:space="preserve">The coordinate (200,170) </w:t>
      </w:r>
      <w:r w:rsidR="00D86605" w:rsidRPr="009314EA">
        <w:rPr>
          <w:rFonts w:ascii="Times New Roman" w:hAnsi="Times New Roman" w:cs="Times New Roman"/>
          <w:sz w:val="24"/>
          <w:szCs w:val="24"/>
        </w:rPr>
        <w:t xml:space="preserve">maximizes </w:t>
      </w:r>
      <w:r w:rsidR="004F57F9">
        <w:rPr>
          <w:rFonts w:ascii="Times New Roman" w:hAnsi="Times New Roman" w:cs="Times New Roman"/>
          <w:sz w:val="24"/>
          <w:szCs w:val="24"/>
        </w:rPr>
        <w:t xml:space="preserve">profit therefore </w:t>
      </w:r>
      <w:r>
        <w:rPr>
          <w:rFonts w:ascii="Times New Roman" w:hAnsi="Times New Roman" w:cs="Times New Roman"/>
          <w:sz w:val="24"/>
          <w:szCs w:val="24"/>
        </w:rPr>
        <w:t>thus company must produce  200</w:t>
      </w:r>
      <w:r w:rsidR="0003597A">
        <w:rPr>
          <w:rFonts w:ascii="Times New Roman" w:hAnsi="Times New Roman" w:cs="Times New Roman"/>
          <w:sz w:val="24"/>
          <w:szCs w:val="24"/>
        </w:rPr>
        <w:t xml:space="preserve"> type 3’’sockets </w:t>
      </w:r>
      <w:r>
        <w:rPr>
          <w:rFonts w:ascii="Times New Roman" w:hAnsi="Times New Roman" w:cs="Times New Roman"/>
          <w:sz w:val="24"/>
          <w:szCs w:val="24"/>
        </w:rPr>
        <w:t xml:space="preserve">and 170 </w:t>
      </w:r>
      <w:r w:rsidR="0003597A">
        <w:rPr>
          <w:rFonts w:ascii="Times New Roman" w:hAnsi="Times New Roman" w:cs="Times New Roman"/>
          <w:sz w:val="24"/>
          <w:szCs w:val="24"/>
        </w:rPr>
        <w:t xml:space="preserve">type </w:t>
      </w:r>
      <w:r w:rsidR="001B0CCB" w:rsidRPr="009314EA">
        <w:rPr>
          <w:rFonts w:ascii="Times New Roman" w:hAnsi="Times New Roman" w:cs="Times New Roman"/>
          <w:sz w:val="24"/>
          <w:szCs w:val="24"/>
        </w:rPr>
        <w:t>9’’sockets</w:t>
      </w:r>
      <w:r>
        <w:rPr>
          <w:rFonts w:ascii="Times New Roman" w:hAnsi="Times New Roman" w:cs="Times New Roman"/>
          <w:sz w:val="24"/>
          <w:szCs w:val="24"/>
        </w:rPr>
        <w:t xml:space="preserve"> daily</w:t>
      </w:r>
      <w:r w:rsidR="0003597A">
        <w:rPr>
          <w:rFonts w:ascii="Times New Roman" w:hAnsi="Times New Roman" w:cs="Times New Roman"/>
          <w:sz w:val="24"/>
          <w:szCs w:val="24"/>
        </w:rPr>
        <w:t xml:space="preserve"> to maximize profit</w:t>
      </w:r>
      <w:r>
        <w:rPr>
          <w:rFonts w:ascii="Times New Roman" w:hAnsi="Times New Roman" w:cs="Times New Roman"/>
          <w:sz w:val="24"/>
          <w:szCs w:val="24"/>
        </w:rPr>
        <w:t>.</w:t>
      </w:r>
      <w:r w:rsidR="00F2271F" w:rsidRPr="009314EA">
        <w:rPr>
          <w:rFonts w:ascii="Times New Roman" w:hAnsi="Times New Roman" w:cs="Times New Roman"/>
          <w:sz w:val="24"/>
          <w:szCs w:val="24"/>
        </w:rPr>
        <w:br w:type="page"/>
      </w:r>
    </w:p>
    <w:sectPr w:rsidR="00F2271F" w:rsidRPr="009314E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w Cen MT">
    <w:panose1 w:val="020B0602020104020603"/>
    <w:charset w:val="00"/>
    <w:family w:val="swiss"/>
    <w:pitch w:val="variable"/>
    <w:sig w:usb0="00000007" w:usb1="00000000" w:usb2="00000000" w:usb3="00000000" w:csb0="00000003" w:csb1="00000000"/>
  </w:font>
  <w:font w:name="Times New Roman">
    <w:panose1 w:val="02020603050405020304"/>
    <w:charset w:val="00"/>
    <w:family w:val="roman"/>
    <w:pitch w:val="variable"/>
    <w:sig w:usb0="E0002EFF" w:usb1="C000785B" w:usb2="00000009" w:usb3="00000000" w:csb0="000001FF" w:csb1="00000000"/>
  </w:font>
  <w:font w:name="Tw Cen MT Condensed">
    <w:panose1 w:val="020B0606020104020203"/>
    <w:charset w:val="00"/>
    <w:family w:val="swiss"/>
    <w:pitch w:val="variable"/>
    <w:sig w:usb0="00000007" w:usb1="00000000" w:usb2="00000000" w:usb3="00000000" w:csb0="00000003"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DczMbE0NzG0NDIFEko6SsGpxcWZ+XkgBYa1AEuYyQ4sAAAA"/>
  </w:docVars>
  <w:rsids>
    <w:rsidRoot w:val="00814D29"/>
    <w:rsid w:val="00032B5E"/>
    <w:rsid w:val="0003597A"/>
    <w:rsid w:val="000F04F9"/>
    <w:rsid w:val="001B0CCB"/>
    <w:rsid w:val="001C504E"/>
    <w:rsid w:val="001C5FF1"/>
    <w:rsid w:val="001F671C"/>
    <w:rsid w:val="002663FF"/>
    <w:rsid w:val="00384AFA"/>
    <w:rsid w:val="004753E6"/>
    <w:rsid w:val="004F57F9"/>
    <w:rsid w:val="005B6183"/>
    <w:rsid w:val="006F3C73"/>
    <w:rsid w:val="007A450A"/>
    <w:rsid w:val="00814D29"/>
    <w:rsid w:val="0081600D"/>
    <w:rsid w:val="00854CB9"/>
    <w:rsid w:val="008C19AD"/>
    <w:rsid w:val="00905152"/>
    <w:rsid w:val="009314EA"/>
    <w:rsid w:val="009F2739"/>
    <w:rsid w:val="00B90018"/>
    <w:rsid w:val="00BE65C1"/>
    <w:rsid w:val="00C36A2F"/>
    <w:rsid w:val="00D86605"/>
    <w:rsid w:val="00DB6E4F"/>
    <w:rsid w:val="00E41BE2"/>
    <w:rsid w:val="00EB1D79"/>
    <w:rsid w:val="00F2271F"/>
    <w:rsid w:val="00FB4949"/>
    <w:rsid w:val="00FD19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2B5E"/>
  </w:style>
  <w:style w:type="paragraph" w:styleId="Heading1">
    <w:name w:val="heading 1"/>
    <w:basedOn w:val="Normal"/>
    <w:next w:val="Normal"/>
    <w:link w:val="Heading1Char"/>
    <w:uiPriority w:val="9"/>
    <w:qFormat/>
    <w:rsid w:val="00032B5E"/>
    <w:pPr>
      <w:keepNext/>
      <w:keepLines/>
      <w:spacing w:before="400" w:after="40" w:line="240" w:lineRule="auto"/>
      <w:outlineLvl w:val="0"/>
    </w:pPr>
    <w:rPr>
      <w:rFonts w:asciiTheme="majorHAnsi" w:eastAsiaTheme="majorEastAsia" w:hAnsiTheme="majorHAnsi" w:cstheme="majorBidi"/>
      <w:color w:val="1F4E79" w:themeColor="accent1" w:themeShade="80"/>
      <w:sz w:val="36"/>
      <w:szCs w:val="36"/>
    </w:rPr>
  </w:style>
  <w:style w:type="paragraph" w:styleId="Heading2">
    <w:name w:val="heading 2"/>
    <w:basedOn w:val="Normal"/>
    <w:next w:val="Normal"/>
    <w:link w:val="Heading2Char"/>
    <w:uiPriority w:val="9"/>
    <w:semiHidden/>
    <w:unhideWhenUsed/>
    <w:qFormat/>
    <w:rsid w:val="00032B5E"/>
    <w:pPr>
      <w:keepNext/>
      <w:keepLines/>
      <w:spacing w:before="40" w:after="0" w:line="240" w:lineRule="auto"/>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032B5E"/>
    <w:pPr>
      <w:keepNext/>
      <w:keepLines/>
      <w:spacing w:before="40" w:after="0" w:line="240" w:lineRule="auto"/>
      <w:outlineLvl w:val="2"/>
    </w:pPr>
    <w:rPr>
      <w:rFonts w:asciiTheme="majorHAnsi" w:eastAsiaTheme="majorEastAsia" w:hAnsiTheme="majorHAnsi"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032B5E"/>
    <w:pPr>
      <w:keepNext/>
      <w:keepLines/>
      <w:spacing w:before="40" w:after="0"/>
      <w:outlineLvl w:val="3"/>
    </w:pPr>
    <w:rPr>
      <w:rFonts w:asciiTheme="majorHAnsi" w:eastAsiaTheme="majorEastAsia" w:hAnsiTheme="majorHAnsi" w:cstheme="majorBidi"/>
      <w:color w:val="2E74B5" w:themeColor="accent1" w:themeShade="BF"/>
      <w:sz w:val="24"/>
      <w:szCs w:val="24"/>
    </w:rPr>
  </w:style>
  <w:style w:type="paragraph" w:styleId="Heading5">
    <w:name w:val="heading 5"/>
    <w:basedOn w:val="Normal"/>
    <w:next w:val="Normal"/>
    <w:link w:val="Heading5Char"/>
    <w:uiPriority w:val="9"/>
    <w:semiHidden/>
    <w:unhideWhenUsed/>
    <w:qFormat/>
    <w:rsid w:val="00032B5E"/>
    <w:pPr>
      <w:keepNext/>
      <w:keepLines/>
      <w:spacing w:before="40" w:after="0"/>
      <w:outlineLvl w:val="4"/>
    </w:pPr>
    <w:rPr>
      <w:rFonts w:asciiTheme="majorHAnsi" w:eastAsiaTheme="majorEastAsia" w:hAnsiTheme="majorHAnsi" w:cstheme="majorBidi"/>
      <w:caps/>
      <w:color w:val="2E74B5" w:themeColor="accent1" w:themeShade="BF"/>
    </w:rPr>
  </w:style>
  <w:style w:type="paragraph" w:styleId="Heading6">
    <w:name w:val="heading 6"/>
    <w:basedOn w:val="Normal"/>
    <w:next w:val="Normal"/>
    <w:link w:val="Heading6Char"/>
    <w:uiPriority w:val="9"/>
    <w:semiHidden/>
    <w:unhideWhenUsed/>
    <w:qFormat/>
    <w:rsid w:val="00032B5E"/>
    <w:pPr>
      <w:keepNext/>
      <w:keepLines/>
      <w:spacing w:before="40" w:after="0"/>
      <w:outlineLvl w:val="5"/>
    </w:pPr>
    <w:rPr>
      <w:rFonts w:asciiTheme="majorHAnsi" w:eastAsiaTheme="majorEastAsia" w:hAnsiTheme="majorHAnsi" w:cstheme="majorBidi"/>
      <w:i/>
      <w:iCs/>
      <w:caps/>
      <w:color w:val="1F4E79" w:themeColor="accent1" w:themeShade="80"/>
    </w:rPr>
  </w:style>
  <w:style w:type="paragraph" w:styleId="Heading7">
    <w:name w:val="heading 7"/>
    <w:basedOn w:val="Normal"/>
    <w:next w:val="Normal"/>
    <w:link w:val="Heading7Char"/>
    <w:uiPriority w:val="9"/>
    <w:semiHidden/>
    <w:unhideWhenUsed/>
    <w:qFormat/>
    <w:rsid w:val="00032B5E"/>
    <w:pPr>
      <w:keepNext/>
      <w:keepLines/>
      <w:spacing w:before="40" w:after="0"/>
      <w:outlineLvl w:val="6"/>
    </w:pPr>
    <w:rPr>
      <w:rFonts w:asciiTheme="majorHAnsi" w:eastAsiaTheme="majorEastAsia" w:hAnsiTheme="majorHAnsi" w:cstheme="majorBidi"/>
      <w:b/>
      <w:bCs/>
      <w:color w:val="1F4E79" w:themeColor="accent1" w:themeShade="80"/>
    </w:rPr>
  </w:style>
  <w:style w:type="paragraph" w:styleId="Heading8">
    <w:name w:val="heading 8"/>
    <w:basedOn w:val="Normal"/>
    <w:next w:val="Normal"/>
    <w:link w:val="Heading8Char"/>
    <w:uiPriority w:val="9"/>
    <w:semiHidden/>
    <w:unhideWhenUsed/>
    <w:qFormat/>
    <w:rsid w:val="00032B5E"/>
    <w:pPr>
      <w:keepNext/>
      <w:keepLines/>
      <w:spacing w:before="40" w:after="0"/>
      <w:outlineLvl w:val="7"/>
    </w:pPr>
    <w:rPr>
      <w:rFonts w:asciiTheme="majorHAnsi" w:eastAsiaTheme="majorEastAsia" w:hAnsiTheme="majorHAnsi" w:cstheme="majorBidi"/>
      <w:b/>
      <w:bCs/>
      <w:i/>
      <w:iCs/>
      <w:color w:val="1F4E79" w:themeColor="accent1" w:themeShade="80"/>
    </w:rPr>
  </w:style>
  <w:style w:type="paragraph" w:styleId="Heading9">
    <w:name w:val="heading 9"/>
    <w:basedOn w:val="Normal"/>
    <w:next w:val="Normal"/>
    <w:link w:val="Heading9Char"/>
    <w:uiPriority w:val="9"/>
    <w:semiHidden/>
    <w:unhideWhenUsed/>
    <w:qFormat/>
    <w:rsid w:val="00032B5E"/>
    <w:pPr>
      <w:keepNext/>
      <w:keepLines/>
      <w:spacing w:before="40" w:after="0"/>
      <w:outlineLvl w:val="8"/>
    </w:pPr>
    <w:rPr>
      <w:rFonts w:asciiTheme="majorHAnsi" w:eastAsiaTheme="majorEastAsia" w:hAnsiTheme="majorHAnsi" w:cstheme="majorBidi"/>
      <w:i/>
      <w:iCs/>
      <w:color w:val="1F4E79"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B5E"/>
    <w:rPr>
      <w:rFonts w:asciiTheme="majorHAnsi" w:eastAsiaTheme="majorEastAsia" w:hAnsiTheme="majorHAnsi" w:cstheme="majorBidi"/>
      <w:color w:val="1F4E79" w:themeColor="accent1" w:themeShade="80"/>
      <w:sz w:val="36"/>
      <w:szCs w:val="36"/>
    </w:rPr>
  </w:style>
  <w:style w:type="character" w:customStyle="1" w:styleId="Heading2Char">
    <w:name w:val="Heading 2 Char"/>
    <w:basedOn w:val="DefaultParagraphFont"/>
    <w:link w:val="Heading2"/>
    <w:uiPriority w:val="9"/>
    <w:semiHidden/>
    <w:rsid w:val="00032B5E"/>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032B5E"/>
    <w:rPr>
      <w:rFonts w:asciiTheme="majorHAnsi" w:eastAsiaTheme="majorEastAsia" w:hAnsiTheme="majorHAnsi"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032B5E"/>
    <w:rPr>
      <w:rFonts w:asciiTheme="majorHAnsi" w:eastAsiaTheme="majorEastAsia" w:hAnsiTheme="majorHAnsi" w:cstheme="majorBidi"/>
      <w:color w:val="2E74B5" w:themeColor="accent1" w:themeShade="BF"/>
      <w:sz w:val="24"/>
      <w:szCs w:val="24"/>
    </w:rPr>
  </w:style>
  <w:style w:type="character" w:customStyle="1" w:styleId="Heading5Char">
    <w:name w:val="Heading 5 Char"/>
    <w:basedOn w:val="DefaultParagraphFont"/>
    <w:link w:val="Heading5"/>
    <w:uiPriority w:val="9"/>
    <w:semiHidden/>
    <w:rsid w:val="00032B5E"/>
    <w:rPr>
      <w:rFonts w:asciiTheme="majorHAnsi" w:eastAsiaTheme="majorEastAsia" w:hAnsiTheme="majorHAnsi" w:cstheme="majorBidi"/>
      <w:caps/>
      <w:color w:val="2E74B5" w:themeColor="accent1" w:themeShade="BF"/>
    </w:rPr>
  </w:style>
  <w:style w:type="character" w:customStyle="1" w:styleId="Heading6Char">
    <w:name w:val="Heading 6 Char"/>
    <w:basedOn w:val="DefaultParagraphFont"/>
    <w:link w:val="Heading6"/>
    <w:uiPriority w:val="9"/>
    <w:semiHidden/>
    <w:rsid w:val="00032B5E"/>
    <w:rPr>
      <w:rFonts w:asciiTheme="majorHAnsi" w:eastAsiaTheme="majorEastAsia" w:hAnsiTheme="majorHAnsi" w:cstheme="majorBidi"/>
      <w:i/>
      <w:iCs/>
      <w:caps/>
      <w:color w:val="1F4E79" w:themeColor="accent1" w:themeShade="80"/>
    </w:rPr>
  </w:style>
  <w:style w:type="character" w:customStyle="1" w:styleId="Heading7Char">
    <w:name w:val="Heading 7 Char"/>
    <w:basedOn w:val="DefaultParagraphFont"/>
    <w:link w:val="Heading7"/>
    <w:uiPriority w:val="9"/>
    <w:semiHidden/>
    <w:rsid w:val="00032B5E"/>
    <w:rPr>
      <w:rFonts w:asciiTheme="majorHAnsi" w:eastAsiaTheme="majorEastAsia" w:hAnsiTheme="majorHAnsi" w:cstheme="majorBidi"/>
      <w:b/>
      <w:bCs/>
      <w:color w:val="1F4E79" w:themeColor="accent1" w:themeShade="80"/>
    </w:rPr>
  </w:style>
  <w:style w:type="character" w:customStyle="1" w:styleId="Heading8Char">
    <w:name w:val="Heading 8 Char"/>
    <w:basedOn w:val="DefaultParagraphFont"/>
    <w:link w:val="Heading8"/>
    <w:uiPriority w:val="9"/>
    <w:semiHidden/>
    <w:rsid w:val="00032B5E"/>
    <w:rPr>
      <w:rFonts w:asciiTheme="majorHAnsi" w:eastAsiaTheme="majorEastAsia" w:hAnsiTheme="majorHAnsi" w:cstheme="majorBidi"/>
      <w:b/>
      <w:bCs/>
      <w:i/>
      <w:iCs/>
      <w:color w:val="1F4E79" w:themeColor="accent1" w:themeShade="80"/>
    </w:rPr>
  </w:style>
  <w:style w:type="character" w:customStyle="1" w:styleId="Heading9Char">
    <w:name w:val="Heading 9 Char"/>
    <w:basedOn w:val="DefaultParagraphFont"/>
    <w:link w:val="Heading9"/>
    <w:uiPriority w:val="9"/>
    <w:semiHidden/>
    <w:rsid w:val="00032B5E"/>
    <w:rPr>
      <w:rFonts w:asciiTheme="majorHAnsi" w:eastAsiaTheme="majorEastAsia" w:hAnsiTheme="majorHAnsi" w:cstheme="majorBidi"/>
      <w:i/>
      <w:iCs/>
      <w:color w:val="1F4E79" w:themeColor="accent1" w:themeShade="80"/>
    </w:rPr>
  </w:style>
  <w:style w:type="paragraph" w:styleId="Caption">
    <w:name w:val="caption"/>
    <w:basedOn w:val="Normal"/>
    <w:next w:val="Normal"/>
    <w:uiPriority w:val="35"/>
    <w:semiHidden/>
    <w:unhideWhenUsed/>
    <w:qFormat/>
    <w:rsid w:val="00032B5E"/>
    <w:pPr>
      <w:spacing w:line="240" w:lineRule="auto"/>
    </w:pPr>
    <w:rPr>
      <w:b/>
      <w:bCs/>
      <w:smallCaps/>
      <w:color w:val="44546A" w:themeColor="text2"/>
    </w:rPr>
  </w:style>
  <w:style w:type="paragraph" w:styleId="Title">
    <w:name w:val="Title"/>
    <w:basedOn w:val="Normal"/>
    <w:next w:val="Normal"/>
    <w:link w:val="TitleChar"/>
    <w:uiPriority w:val="10"/>
    <w:qFormat/>
    <w:rsid w:val="00032B5E"/>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032B5E"/>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032B5E"/>
    <w:pPr>
      <w:numPr>
        <w:ilvl w:val="1"/>
      </w:numPr>
      <w:spacing w:after="240" w:line="240" w:lineRule="auto"/>
    </w:pPr>
    <w:rPr>
      <w:rFonts w:asciiTheme="majorHAnsi" w:eastAsiaTheme="majorEastAsia" w:hAnsiTheme="majorHAnsi" w:cstheme="majorBidi"/>
      <w:color w:val="5B9BD5" w:themeColor="accent1"/>
      <w:sz w:val="28"/>
      <w:szCs w:val="28"/>
    </w:rPr>
  </w:style>
  <w:style w:type="character" w:customStyle="1" w:styleId="SubtitleChar">
    <w:name w:val="Subtitle Char"/>
    <w:basedOn w:val="DefaultParagraphFont"/>
    <w:link w:val="Subtitle"/>
    <w:uiPriority w:val="11"/>
    <w:rsid w:val="00032B5E"/>
    <w:rPr>
      <w:rFonts w:asciiTheme="majorHAnsi" w:eastAsiaTheme="majorEastAsia" w:hAnsiTheme="majorHAnsi" w:cstheme="majorBidi"/>
      <w:color w:val="5B9BD5" w:themeColor="accent1"/>
      <w:sz w:val="28"/>
      <w:szCs w:val="28"/>
    </w:rPr>
  </w:style>
  <w:style w:type="character" w:styleId="Strong">
    <w:name w:val="Strong"/>
    <w:basedOn w:val="DefaultParagraphFont"/>
    <w:uiPriority w:val="22"/>
    <w:qFormat/>
    <w:rsid w:val="00032B5E"/>
    <w:rPr>
      <w:b/>
      <w:bCs/>
    </w:rPr>
  </w:style>
  <w:style w:type="character" w:styleId="Emphasis">
    <w:name w:val="Emphasis"/>
    <w:basedOn w:val="DefaultParagraphFont"/>
    <w:uiPriority w:val="20"/>
    <w:qFormat/>
    <w:rsid w:val="00032B5E"/>
    <w:rPr>
      <w:i/>
      <w:iCs/>
    </w:rPr>
  </w:style>
  <w:style w:type="paragraph" w:styleId="NoSpacing">
    <w:name w:val="No Spacing"/>
    <w:uiPriority w:val="1"/>
    <w:qFormat/>
    <w:rsid w:val="00032B5E"/>
    <w:pPr>
      <w:spacing w:after="0" w:line="240" w:lineRule="auto"/>
    </w:pPr>
  </w:style>
  <w:style w:type="paragraph" w:styleId="Quote">
    <w:name w:val="Quote"/>
    <w:basedOn w:val="Normal"/>
    <w:next w:val="Normal"/>
    <w:link w:val="QuoteChar"/>
    <w:uiPriority w:val="29"/>
    <w:qFormat/>
    <w:rsid w:val="00032B5E"/>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032B5E"/>
    <w:rPr>
      <w:color w:val="44546A" w:themeColor="text2"/>
      <w:sz w:val="24"/>
      <w:szCs w:val="24"/>
    </w:rPr>
  </w:style>
  <w:style w:type="paragraph" w:styleId="IntenseQuote">
    <w:name w:val="Intense Quote"/>
    <w:basedOn w:val="Normal"/>
    <w:next w:val="Normal"/>
    <w:link w:val="IntenseQuoteChar"/>
    <w:uiPriority w:val="30"/>
    <w:qFormat/>
    <w:rsid w:val="00032B5E"/>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032B5E"/>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032B5E"/>
    <w:rPr>
      <w:i/>
      <w:iCs/>
      <w:color w:val="595959" w:themeColor="text1" w:themeTint="A6"/>
    </w:rPr>
  </w:style>
  <w:style w:type="character" w:styleId="IntenseEmphasis">
    <w:name w:val="Intense Emphasis"/>
    <w:basedOn w:val="DefaultParagraphFont"/>
    <w:uiPriority w:val="21"/>
    <w:qFormat/>
    <w:rsid w:val="00032B5E"/>
    <w:rPr>
      <w:b/>
      <w:bCs/>
      <w:i/>
      <w:iCs/>
    </w:rPr>
  </w:style>
  <w:style w:type="character" w:styleId="SubtleReference">
    <w:name w:val="Subtle Reference"/>
    <w:basedOn w:val="DefaultParagraphFont"/>
    <w:uiPriority w:val="31"/>
    <w:qFormat/>
    <w:rsid w:val="00032B5E"/>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032B5E"/>
    <w:rPr>
      <w:b/>
      <w:bCs/>
      <w:smallCaps/>
      <w:color w:val="44546A" w:themeColor="text2"/>
      <w:u w:val="single"/>
    </w:rPr>
  </w:style>
  <w:style w:type="character" w:styleId="BookTitle">
    <w:name w:val="Book Title"/>
    <w:basedOn w:val="DefaultParagraphFont"/>
    <w:uiPriority w:val="33"/>
    <w:qFormat/>
    <w:rsid w:val="00032B5E"/>
    <w:rPr>
      <w:b/>
      <w:bCs/>
      <w:smallCaps/>
      <w:spacing w:val="10"/>
    </w:rPr>
  </w:style>
  <w:style w:type="paragraph" w:styleId="TOCHeading">
    <w:name w:val="TOC Heading"/>
    <w:basedOn w:val="Heading1"/>
    <w:next w:val="Normal"/>
    <w:uiPriority w:val="39"/>
    <w:semiHidden/>
    <w:unhideWhenUsed/>
    <w:qFormat/>
    <w:rsid w:val="00032B5E"/>
    <w:pPr>
      <w:outlineLvl w:val="9"/>
    </w:pPr>
  </w:style>
  <w:style w:type="character" w:styleId="PlaceholderText">
    <w:name w:val="Placeholder Text"/>
    <w:basedOn w:val="DefaultParagraphFont"/>
    <w:uiPriority w:val="99"/>
    <w:semiHidden/>
    <w:rsid w:val="0003597A"/>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_rels/theme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Integral">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Integral">
      <a:majorFont>
        <a:latin typeface="Tw Cen MT Condensed" panose="020B06060201040202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Tw Cen MT" panose="020B0602020104020603"/>
        <a:ea typeface=""/>
        <a:cs typeface=""/>
        <a:font script="Grek" typeface="Calibri"/>
        <a:font script="Cyrl" typeface="Calibri"/>
        <a:font script="Jpan" typeface="メイリオ"/>
        <a:font script="Hang" typeface="HY얕은샘물M"/>
        <a:font script="Hans" typeface="华文仿宋"/>
        <a:font script="Hant" typeface="微軟正黑體"/>
        <a:font script="Arab" typeface="Arial"/>
        <a:font script="Hebr" typeface="Levenim MT"/>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956489-FC5D-47EB-AC41-B88BCC3A9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287</Words>
  <Characters>1641</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2019-11-08T00:03:00Z</dcterms:created>
  <dcterms:modified xsi:type="dcterms:W3CDTF">2019-11-08T00:03:00Z</dcterms:modified>
</cp:coreProperties>
</file>