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945257" w:rsidP="00945257" w14:paraId="450382AE" w14:textId="77777777">
      <w:pPr>
        <w:spacing w:line="480" w:lineRule="auto"/>
        <w:jc w:val="center"/>
        <w:rPr>
          <w:rFonts w:ascii="Times New Roman" w:hAnsi="Times New Roman" w:cs="Times New Roman"/>
          <w:sz w:val="24"/>
          <w:szCs w:val="24"/>
        </w:rPr>
      </w:pPr>
    </w:p>
    <w:p w:rsidR="00945257" w:rsidP="00945257" w14:paraId="065515CB" w14:textId="77777777">
      <w:pPr>
        <w:spacing w:line="480" w:lineRule="auto"/>
        <w:jc w:val="center"/>
        <w:rPr>
          <w:rFonts w:ascii="Times New Roman" w:hAnsi="Times New Roman" w:cs="Times New Roman"/>
          <w:sz w:val="24"/>
          <w:szCs w:val="24"/>
        </w:rPr>
      </w:pPr>
    </w:p>
    <w:p w:rsidR="00945257" w:rsidP="00945257" w14:paraId="530A2F00" w14:textId="77777777">
      <w:pPr>
        <w:spacing w:line="480" w:lineRule="auto"/>
        <w:jc w:val="center"/>
        <w:rPr>
          <w:rFonts w:ascii="Times New Roman" w:hAnsi="Times New Roman" w:cs="Times New Roman"/>
          <w:sz w:val="24"/>
          <w:szCs w:val="24"/>
        </w:rPr>
      </w:pPr>
    </w:p>
    <w:p w:rsidR="00945257" w:rsidP="00945257" w14:paraId="22606784" w14:textId="77777777">
      <w:pPr>
        <w:spacing w:line="480" w:lineRule="auto"/>
        <w:jc w:val="center"/>
        <w:rPr>
          <w:rFonts w:ascii="Times New Roman" w:hAnsi="Times New Roman" w:cs="Times New Roman"/>
          <w:sz w:val="24"/>
          <w:szCs w:val="24"/>
        </w:rPr>
      </w:pPr>
    </w:p>
    <w:p w:rsidR="00945257" w:rsidP="00945257" w14:paraId="4FCD233F" w14:textId="77777777">
      <w:pPr>
        <w:spacing w:line="480" w:lineRule="auto"/>
        <w:jc w:val="center"/>
        <w:rPr>
          <w:rFonts w:ascii="Times New Roman" w:hAnsi="Times New Roman" w:cs="Times New Roman"/>
          <w:sz w:val="24"/>
          <w:szCs w:val="24"/>
        </w:rPr>
      </w:pPr>
    </w:p>
    <w:p w:rsidR="00945257" w:rsidP="00945257" w14:paraId="7A054427" w14:textId="77777777">
      <w:pPr>
        <w:spacing w:line="480" w:lineRule="auto"/>
        <w:jc w:val="center"/>
        <w:rPr>
          <w:rFonts w:ascii="Times New Roman" w:hAnsi="Times New Roman" w:cs="Times New Roman"/>
          <w:sz w:val="24"/>
          <w:szCs w:val="24"/>
        </w:rPr>
      </w:pPr>
    </w:p>
    <w:p w:rsidR="00945257" w:rsidRPr="00945257" w:rsidP="00945257" w14:paraId="1E402963" w14:textId="0BCE0793">
      <w:pPr>
        <w:spacing w:line="480" w:lineRule="auto"/>
        <w:jc w:val="center"/>
        <w:rPr>
          <w:rFonts w:ascii="Times New Roman" w:hAnsi="Times New Roman" w:cs="Times New Roman"/>
          <w:sz w:val="24"/>
          <w:szCs w:val="24"/>
        </w:rPr>
      </w:pPr>
      <w:r w:rsidRPr="00945257">
        <w:rPr>
          <w:rFonts w:ascii="Times New Roman" w:hAnsi="Times New Roman" w:cs="Times New Roman"/>
          <w:sz w:val="24"/>
          <w:szCs w:val="24"/>
        </w:rPr>
        <w:t>Questions</w:t>
      </w:r>
    </w:p>
    <w:p w:rsidR="00945257" w:rsidRPr="00945257" w:rsidP="00945257" w14:paraId="1DB349D3" w14:textId="7A89C787">
      <w:pPr>
        <w:spacing w:line="480" w:lineRule="auto"/>
        <w:jc w:val="center"/>
        <w:rPr>
          <w:rFonts w:ascii="Times New Roman" w:hAnsi="Times New Roman" w:cs="Times New Roman"/>
          <w:sz w:val="24"/>
          <w:szCs w:val="24"/>
        </w:rPr>
      </w:pPr>
      <w:r w:rsidRPr="00945257">
        <w:rPr>
          <w:rFonts w:ascii="Times New Roman" w:hAnsi="Times New Roman" w:cs="Times New Roman"/>
          <w:sz w:val="24"/>
          <w:szCs w:val="24"/>
        </w:rPr>
        <w:t>Student Name</w:t>
      </w:r>
    </w:p>
    <w:p w:rsidR="00945257" w:rsidRPr="00945257" w:rsidP="00945257" w14:paraId="12B87278" w14:textId="3D1DE982">
      <w:pPr>
        <w:spacing w:line="480" w:lineRule="auto"/>
        <w:jc w:val="center"/>
        <w:rPr>
          <w:rFonts w:ascii="Times New Roman" w:hAnsi="Times New Roman" w:cs="Times New Roman"/>
          <w:sz w:val="24"/>
          <w:szCs w:val="24"/>
        </w:rPr>
      </w:pPr>
      <w:r w:rsidRPr="00945257">
        <w:rPr>
          <w:rFonts w:ascii="Times New Roman" w:hAnsi="Times New Roman" w:cs="Times New Roman"/>
          <w:sz w:val="24"/>
          <w:szCs w:val="24"/>
        </w:rPr>
        <w:t>Institution Affiliations</w:t>
      </w:r>
    </w:p>
    <w:p w:rsidR="00945257" w:rsidRPr="00945257" w:rsidP="00945257" w14:paraId="7E6FED35" w14:textId="3F93FC50">
      <w:pPr>
        <w:spacing w:line="480" w:lineRule="auto"/>
        <w:jc w:val="center"/>
        <w:rPr>
          <w:rFonts w:ascii="Times New Roman" w:hAnsi="Times New Roman" w:cs="Times New Roman"/>
          <w:sz w:val="24"/>
          <w:szCs w:val="24"/>
        </w:rPr>
      </w:pPr>
      <w:r w:rsidRPr="00945257">
        <w:rPr>
          <w:rFonts w:ascii="Times New Roman" w:hAnsi="Times New Roman" w:cs="Times New Roman"/>
          <w:sz w:val="24"/>
          <w:szCs w:val="24"/>
        </w:rPr>
        <w:t>Date</w:t>
      </w:r>
    </w:p>
    <w:p w:rsidR="00945257" w:rsidRPr="00945257" w14:paraId="7A62CC03" w14:textId="3B398AA6">
      <w:pPr>
        <w:rPr>
          <w:rFonts w:ascii="Times New Roman" w:hAnsi="Times New Roman" w:cs="Times New Roman"/>
          <w:sz w:val="24"/>
          <w:szCs w:val="24"/>
        </w:rPr>
      </w:pPr>
      <w:r w:rsidRPr="00945257">
        <w:rPr>
          <w:rFonts w:ascii="Times New Roman" w:hAnsi="Times New Roman" w:cs="Times New Roman"/>
          <w:sz w:val="24"/>
          <w:szCs w:val="24"/>
        </w:rPr>
        <w:br w:type="page"/>
      </w:r>
    </w:p>
    <w:p w:rsidR="007B20E8" w:rsidRPr="00945257" w:rsidP="00945257" w14:paraId="712755F3" w14:textId="4769762E">
      <w:pPr>
        <w:spacing w:line="480" w:lineRule="auto"/>
        <w:jc w:val="both"/>
        <w:rPr>
          <w:rFonts w:ascii="Times New Roman" w:hAnsi="Times New Roman" w:cs="Times New Roman"/>
          <w:sz w:val="24"/>
          <w:szCs w:val="24"/>
        </w:rPr>
      </w:pPr>
      <w:hyperlink r:id="rId4" w:history="1">
        <w:r w:rsidRPr="00945257">
          <w:rPr>
            <w:rStyle w:val="Hyperlink"/>
            <w:rFonts w:ascii="Times New Roman" w:hAnsi="Times New Roman" w:cs="Times New Roman"/>
            <w:sz w:val="24"/>
            <w:szCs w:val="24"/>
            <w:shd w:val="clear" w:color="auto" w:fill="FFFFFF"/>
          </w:rPr>
          <w:t>https://www.ted.com/talks/dan_gilbert_the_psychology_of_your_future_self</w:t>
        </w:r>
      </w:hyperlink>
    </w:p>
    <w:p w:rsidR="007B20E8" w:rsidRPr="00945257" w:rsidP="00945257" w14:paraId="1CACC3C4" w14:textId="3AB8253F">
      <w:pPr>
        <w:pStyle w:val="ListParagraph"/>
        <w:numPr>
          <w:ilvl w:val="0"/>
          <w:numId w:val="1"/>
        </w:numPr>
        <w:spacing w:line="480" w:lineRule="auto"/>
        <w:jc w:val="both"/>
        <w:rPr>
          <w:rFonts w:ascii="Times New Roman" w:hAnsi="Times New Roman" w:cs="Times New Roman"/>
          <w:b/>
          <w:bCs/>
          <w:color w:val="1D1D1D"/>
          <w:sz w:val="24"/>
          <w:szCs w:val="24"/>
          <w:shd w:val="clear" w:color="auto" w:fill="FFFFFF"/>
        </w:rPr>
      </w:pPr>
      <w:r w:rsidRPr="00945257">
        <w:rPr>
          <w:rFonts w:ascii="Times New Roman" w:hAnsi="Times New Roman" w:cs="Times New Roman"/>
          <w:b/>
          <w:bCs/>
          <w:color w:val="1D1D1D"/>
          <w:sz w:val="24"/>
          <w:szCs w:val="24"/>
          <w:shd w:val="clear" w:color="auto" w:fill="FFFFFF"/>
        </w:rPr>
        <w:t>How permanent are our "values" over time?</w:t>
      </w:r>
    </w:p>
    <w:p w:rsidR="003260F8" w:rsidRPr="00945257" w:rsidP="00945257" w14:paraId="01D583CE" w14:textId="691D838D">
      <w:pPr>
        <w:pStyle w:val="ListParagraph"/>
        <w:spacing w:line="480" w:lineRule="auto"/>
        <w:ind w:left="420"/>
        <w:jc w:val="both"/>
        <w:rPr>
          <w:rFonts w:ascii="Times New Roman" w:hAnsi="Times New Roman" w:cs="Times New Roman"/>
          <w:color w:val="1D1D1D"/>
          <w:sz w:val="24"/>
          <w:szCs w:val="24"/>
          <w:shd w:val="clear" w:color="auto" w:fill="FFFFFF"/>
        </w:rPr>
      </w:pPr>
      <w:r w:rsidRPr="00945257">
        <w:rPr>
          <w:rFonts w:ascii="Times New Roman" w:hAnsi="Times New Roman" w:cs="Times New Roman"/>
          <w:color w:val="1D1D1D"/>
          <w:sz w:val="24"/>
          <w:szCs w:val="24"/>
          <w:shd w:val="clear" w:color="auto" w:fill="FFFFFF"/>
        </w:rPr>
        <w:t xml:space="preserve">Values are not permanent; they change over time and age. That is, </w:t>
      </w:r>
      <w:r w:rsidRPr="00945257">
        <w:rPr>
          <w:rFonts w:ascii="Times New Roman" w:hAnsi="Times New Roman" w:cs="Times New Roman"/>
          <w:color w:val="333333"/>
          <w:spacing w:val="-6"/>
          <w:sz w:val="24"/>
          <w:szCs w:val="24"/>
          <w:shd w:val="clear" w:color="auto" w:fill="FFFFFF"/>
        </w:rPr>
        <w:t>change does slow down as we age</w:t>
      </w:r>
      <w:r w:rsidRPr="00945257">
        <w:rPr>
          <w:rFonts w:ascii="Times New Roman" w:hAnsi="Times New Roman" w:cs="Times New Roman"/>
          <w:color w:val="333333"/>
          <w:spacing w:val="-6"/>
          <w:sz w:val="24"/>
          <w:szCs w:val="24"/>
          <w:shd w:val="clear" w:color="auto" w:fill="FFFFFF"/>
        </w:rPr>
        <w:t>. However</w:t>
      </w:r>
      <w:r w:rsidRPr="00945257">
        <w:rPr>
          <w:rFonts w:ascii="Times New Roman" w:hAnsi="Times New Roman" w:cs="Times New Roman"/>
          <w:color w:val="333333"/>
          <w:spacing w:val="-6"/>
          <w:sz w:val="24"/>
          <w:szCs w:val="24"/>
          <w:shd w:val="clear" w:color="auto" w:fill="FFFFFF"/>
        </w:rPr>
        <w:t>, it doesn't slow nearly as much as we think. </w:t>
      </w:r>
      <w:r w:rsidRPr="00945257">
        <w:rPr>
          <w:rFonts w:ascii="Times New Roman" w:hAnsi="Times New Roman" w:cs="Times New Roman"/>
          <w:color w:val="333333"/>
          <w:spacing w:val="-6"/>
          <w:sz w:val="24"/>
          <w:szCs w:val="24"/>
          <w:shd w:val="clear" w:color="auto" w:fill="FFFFFF"/>
        </w:rPr>
        <w:t xml:space="preserve">Moreover, </w:t>
      </w:r>
      <w:r w:rsidRPr="00945257">
        <w:rPr>
          <w:rFonts w:ascii="Times New Roman" w:hAnsi="Times New Roman" w:cs="Times New Roman"/>
          <w:color w:val="333333"/>
          <w:spacing w:val="-6"/>
          <w:sz w:val="24"/>
          <w:szCs w:val="24"/>
          <w:shd w:val="clear" w:color="auto" w:fill="FFFFFF"/>
        </w:rPr>
        <w:t>because once again the rate of change does slow as we age, but at every age, people underestimate how much their personalities will change in the next decade. </w:t>
      </w:r>
      <w:r w:rsidRPr="00945257">
        <w:rPr>
          <w:rFonts w:ascii="Times New Roman" w:hAnsi="Times New Roman" w:cs="Times New Roman"/>
          <w:color w:val="333333"/>
          <w:spacing w:val="-6"/>
          <w:sz w:val="24"/>
          <w:szCs w:val="24"/>
          <w:shd w:val="clear" w:color="auto" w:fill="FFFFFF"/>
        </w:rPr>
        <w:t xml:space="preserve"> </w:t>
      </w:r>
    </w:p>
    <w:p w:rsidR="007B20E8" w:rsidRPr="00945257" w:rsidP="00945257" w14:paraId="44B4AA03" w14:textId="33FDD12B">
      <w:pPr>
        <w:pStyle w:val="ListParagraph"/>
        <w:numPr>
          <w:ilvl w:val="0"/>
          <w:numId w:val="1"/>
        </w:numPr>
        <w:spacing w:line="480" w:lineRule="auto"/>
        <w:jc w:val="both"/>
        <w:rPr>
          <w:rFonts w:ascii="Times New Roman" w:hAnsi="Times New Roman" w:cs="Times New Roman"/>
          <w:b/>
          <w:bCs/>
          <w:color w:val="1D1D1D"/>
          <w:sz w:val="24"/>
          <w:szCs w:val="24"/>
          <w:shd w:val="clear" w:color="auto" w:fill="FFFFFF"/>
        </w:rPr>
      </w:pPr>
      <w:r w:rsidRPr="00945257">
        <w:rPr>
          <w:rFonts w:ascii="Times New Roman" w:hAnsi="Times New Roman" w:cs="Times New Roman"/>
          <w:b/>
          <w:bCs/>
          <w:color w:val="1D1D1D"/>
          <w:sz w:val="24"/>
          <w:szCs w:val="24"/>
          <w:shd w:val="clear" w:color="auto" w:fill="FFFFFF"/>
        </w:rPr>
        <w:t>What does Gilbert suggest about personality change over time?</w:t>
      </w:r>
    </w:p>
    <w:p w:rsidR="005860A3" w:rsidRPr="00945257" w:rsidP="00945257" w14:paraId="147A5439" w14:textId="6ACF7201">
      <w:pPr>
        <w:pStyle w:val="ListParagraph"/>
        <w:spacing w:line="480" w:lineRule="auto"/>
        <w:ind w:left="420"/>
        <w:jc w:val="both"/>
        <w:rPr>
          <w:rFonts w:ascii="Times New Roman" w:hAnsi="Times New Roman" w:cs="Times New Roman"/>
          <w:color w:val="1D1D1D"/>
          <w:sz w:val="24"/>
          <w:szCs w:val="24"/>
          <w:shd w:val="clear" w:color="auto" w:fill="FFFFFF"/>
        </w:rPr>
      </w:pPr>
      <w:r w:rsidRPr="00945257">
        <w:rPr>
          <w:rFonts w:ascii="Times New Roman" w:hAnsi="Times New Roman" w:cs="Times New Roman"/>
          <w:color w:val="333333"/>
          <w:spacing w:val="-6"/>
          <w:sz w:val="24"/>
          <w:szCs w:val="24"/>
          <w:shd w:val="clear" w:color="auto" w:fill="FFFFFF"/>
        </w:rPr>
        <w:t xml:space="preserve">Values such as </w:t>
      </w:r>
      <w:r w:rsidRPr="00945257">
        <w:rPr>
          <w:rFonts w:ascii="Times New Roman" w:hAnsi="Times New Roman" w:cs="Times New Roman"/>
          <w:color w:val="333333"/>
          <w:spacing w:val="-6"/>
          <w:sz w:val="24"/>
          <w:szCs w:val="24"/>
          <w:shd w:val="clear" w:color="auto" w:fill="FFFFFF"/>
        </w:rPr>
        <w:t>personality, likes, and dislikes are likely to change over the years. For instance, things that a person liked ten years ago might not be the same thing he likes in the next ten years</w:t>
      </w:r>
      <w:r w:rsidRPr="00945257">
        <w:rPr>
          <w:rFonts w:ascii="Times New Roman" w:hAnsi="Times New Roman" w:cs="Times New Roman"/>
          <w:color w:val="333333"/>
          <w:spacing w:val="-6"/>
          <w:sz w:val="24"/>
          <w:szCs w:val="24"/>
          <w:shd w:val="clear" w:color="auto" w:fill="FFFFFF"/>
        </w:rPr>
        <w:t xml:space="preserve">. For example, </w:t>
      </w:r>
      <w:r w:rsidRPr="00945257">
        <w:rPr>
          <w:rFonts w:ascii="Times New Roman" w:hAnsi="Times New Roman" w:cs="Times New Roman"/>
          <w:color w:val="333333"/>
          <w:spacing w:val="-6"/>
          <w:sz w:val="24"/>
          <w:szCs w:val="24"/>
          <w:shd w:val="clear" w:color="auto" w:fill="FFFFFF"/>
        </w:rPr>
        <w:t>people predict that the friend they have now is the friend they'll have in 10 years, the vacation they most enjoy now is the one they'll enjoy in 10 years, and yet, people who are 10 years older all say</w:t>
      </w:r>
      <w:r w:rsidRPr="00945257">
        <w:rPr>
          <w:rFonts w:ascii="Times New Roman" w:hAnsi="Times New Roman" w:cs="Times New Roman"/>
          <w:color w:val="333333"/>
          <w:spacing w:val="-6"/>
          <w:sz w:val="24"/>
          <w:szCs w:val="24"/>
          <w:shd w:val="clear" w:color="auto" w:fill="FFFFFF"/>
        </w:rPr>
        <w:t xml:space="preserve"> that they changed.</w:t>
      </w:r>
    </w:p>
    <w:p w:rsidR="007B20E8" w:rsidRPr="00945257" w:rsidP="00945257" w14:paraId="12356BCD" w14:textId="53F66BC0">
      <w:pPr>
        <w:pStyle w:val="ListParagraph"/>
        <w:numPr>
          <w:ilvl w:val="0"/>
          <w:numId w:val="1"/>
        </w:numPr>
        <w:spacing w:line="480" w:lineRule="auto"/>
        <w:jc w:val="both"/>
        <w:rPr>
          <w:rFonts w:ascii="Times New Roman" w:hAnsi="Times New Roman" w:cs="Times New Roman"/>
          <w:b/>
          <w:bCs/>
          <w:color w:val="1D1D1D"/>
          <w:sz w:val="24"/>
          <w:szCs w:val="24"/>
          <w:shd w:val="clear" w:color="auto" w:fill="FFFFFF"/>
        </w:rPr>
      </w:pPr>
      <w:r w:rsidRPr="00945257">
        <w:rPr>
          <w:rFonts w:ascii="Times New Roman" w:hAnsi="Times New Roman" w:cs="Times New Roman"/>
          <w:b/>
          <w:bCs/>
          <w:color w:val="1D1D1D"/>
          <w:sz w:val="24"/>
          <w:szCs w:val="24"/>
          <w:shd w:val="clear" w:color="auto" w:fill="FFFFFF"/>
        </w:rPr>
        <w:t>Compare this with William James' view of the Self as far as the ability of our self to change.</w:t>
      </w:r>
    </w:p>
    <w:p w:rsidR="000561EC" w:rsidRPr="00945257" w:rsidP="00945257" w14:paraId="30F31D48" w14:textId="77777777">
      <w:pPr>
        <w:pStyle w:val="ListParagraph"/>
        <w:spacing w:line="480" w:lineRule="auto"/>
        <w:ind w:left="420"/>
        <w:jc w:val="both"/>
        <w:rPr>
          <w:rFonts w:ascii="Times New Roman" w:hAnsi="Times New Roman" w:cs="Times New Roman"/>
          <w:b/>
          <w:bCs/>
          <w:color w:val="1D1D1D"/>
          <w:sz w:val="24"/>
          <w:szCs w:val="24"/>
          <w:shd w:val="clear" w:color="auto" w:fill="FFFFFF"/>
        </w:rPr>
      </w:pPr>
      <w:r w:rsidRPr="00945257">
        <w:rPr>
          <w:rFonts w:ascii="Times New Roman" w:hAnsi="Times New Roman" w:cs="Times New Roman"/>
          <w:color w:val="1D1D1D"/>
          <w:sz w:val="24"/>
          <w:szCs w:val="24"/>
          <w:shd w:val="clear" w:color="auto" w:fill="FFFFFF"/>
        </w:rPr>
        <w:t xml:space="preserve">While this talk argues that values, personality, likes, and dislikes change over time, James William suggests that a self is a duplex, containing partly object and partly subject that are separate, exist separately and work separately to describe the different changes of a </w:t>
      </w:r>
      <w:r w:rsidRPr="00945257">
        <w:rPr>
          <w:rFonts w:ascii="Times New Roman" w:hAnsi="Times New Roman" w:cs="Times New Roman"/>
          <w:color w:val="1D1D1D"/>
          <w:sz w:val="24"/>
          <w:szCs w:val="24"/>
          <w:shd w:val="clear" w:color="auto" w:fill="FFFFFF"/>
        </w:rPr>
        <w:t>persons</w:t>
      </w:r>
      <w:r w:rsidRPr="00945257">
        <w:rPr>
          <w:rFonts w:ascii="Times New Roman" w:hAnsi="Times New Roman" w:cs="Times New Roman"/>
          <w:color w:val="1D1D1D"/>
          <w:sz w:val="24"/>
          <w:szCs w:val="24"/>
          <w:shd w:val="clear" w:color="auto" w:fill="FFFFFF"/>
        </w:rPr>
        <w:t xml:space="preserve"> life.</w:t>
      </w:r>
    </w:p>
    <w:p w:rsidR="007B20E8" w:rsidRPr="00945257" w:rsidP="00945257" w14:paraId="7B33D02E" w14:textId="0F76D550">
      <w:pPr>
        <w:pStyle w:val="ListParagraph"/>
        <w:numPr>
          <w:ilvl w:val="0"/>
          <w:numId w:val="1"/>
        </w:numPr>
        <w:spacing w:line="480" w:lineRule="auto"/>
        <w:jc w:val="both"/>
        <w:rPr>
          <w:rFonts w:ascii="Times New Roman" w:hAnsi="Times New Roman" w:cs="Times New Roman"/>
          <w:b/>
          <w:bCs/>
          <w:color w:val="1D1D1D"/>
          <w:sz w:val="24"/>
          <w:szCs w:val="24"/>
          <w:shd w:val="clear" w:color="auto" w:fill="FFFFFF"/>
        </w:rPr>
      </w:pPr>
      <w:r w:rsidRPr="00945257">
        <w:rPr>
          <w:rFonts w:ascii="Times New Roman" w:hAnsi="Times New Roman" w:cs="Times New Roman"/>
          <w:b/>
          <w:bCs/>
          <w:color w:val="1D1D1D"/>
          <w:sz w:val="24"/>
          <w:szCs w:val="24"/>
          <w:shd w:val="clear" w:color="auto" w:fill="FFFFFF"/>
        </w:rPr>
        <w:t>How has your "self" and "values" changed throughout your own life?</w:t>
      </w:r>
    </w:p>
    <w:p w:rsidR="000561EC" w:rsidRPr="00945257" w:rsidP="00945257" w14:paraId="039F406A" w14:textId="22CF7F96">
      <w:pPr>
        <w:pStyle w:val="ListParagraph"/>
        <w:spacing w:line="480" w:lineRule="auto"/>
        <w:ind w:left="420"/>
        <w:jc w:val="both"/>
        <w:rPr>
          <w:rFonts w:ascii="Times New Roman" w:hAnsi="Times New Roman" w:cs="Times New Roman"/>
          <w:color w:val="1D1D1D"/>
          <w:sz w:val="24"/>
          <w:szCs w:val="24"/>
          <w:shd w:val="clear" w:color="auto" w:fill="FFFFFF"/>
        </w:rPr>
      </w:pPr>
      <w:r w:rsidRPr="00945257">
        <w:rPr>
          <w:rFonts w:ascii="Times New Roman" w:hAnsi="Times New Roman" w:cs="Times New Roman"/>
          <w:color w:val="1D1D1D"/>
          <w:sz w:val="24"/>
          <w:szCs w:val="24"/>
          <w:shd w:val="clear" w:color="auto" w:fill="FFFFFF"/>
        </w:rPr>
        <w:t>I believe my values have changed throughout my life. That is my likes, dislikes, hobbies, and activities that I use to consider important do not hold the current position currently. For instance, riding my bicycle and playing video games in the streets was my favorite activity. However, I currently prefer reading and online activities.</w:t>
      </w:r>
    </w:p>
    <w:p w:rsidR="007B20E8" w:rsidRPr="00945257" w:rsidP="00945257" w14:paraId="12465DC2" w14:textId="77777777">
      <w:pPr>
        <w:spacing w:line="480" w:lineRule="auto"/>
        <w:jc w:val="both"/>
        <w:rPr>
          <w:rFonts w:ascii="Times New Roman" w:hAnsi="Times New Roman" w:cs="Times New Roman"/>
          <w:color w:val="1D1D1D"/>
          <w:sz w:val="24"/>
          <w:szCs w:val="24"/>
          <w:shd w:val="clear" w:color="auto" w:fill="FFFFFF"/>
        </w:rPr>
      </w:pPr>
      <w:r w:rsidRPr="00945257">
        <w:rPr>
          <w:rFonts w:ascii="Times New Roman" w:hAnsi="Times New Roman" w:cs="Times New Roman"/>
          <w:color w:val="1D1D1D"/>
          <w:sz w:val="24"/>
          <w:szCs w:val="24"/>
          <w:shd w:val="clear" w:color="auto" w:fill="FFFFFF"/>
        </w:rPr>
        <w:t> </w:t>
      </w:r>
      <w:hyperlink r:id="rId5" w:tgtFrame="_blank" w:history="1">
        <w:r w:rsidRPr="00945257">
          <w:rPr>
            <w:rStyle w:val="Hyperlink"/>
            <w:rFonts w:ascii="Times New Roman" w:hAnsi="Times New Roman" w:cs="Times New Roman"/>
            <w:color w:val="1155CC"/>
            <w:sz w:val="24"/>
            <w:szCs w:val="24"/>
            <w:shd w:val="clear" w:color="auto" w:fill="FFFFFF"/>
          </w:rPr>
          <w:t>https://www.ted.com/talks/thandie_newton_embracing_otherness_embracing_myself</w:t>
        </w:r>
      </w:hyperlink>
      <w:r w:rsidRPr="00945257">
        <w:rPr>
          <w:rFonts w:ascii="Times New Roman" w:hAnsi="Times New Roman" w:cs="Times New Roman"/>
          <w:color w:val="1D1D1D"/>
          <w:sz w:val="24"/>
          <w:szCs w:val="24"/>
          <w:shd w:val="clear" w:color="auto" w:fill="FFFFFF"/>
        </w:rPr>
        <w:t> </w:t>
      </w:r>
    </w:p>
    <w:p w:rsidR="007B20E8" w:rsidRPr="00945257" w:rsidP="00945257" w14:paraId="5ED3F229" w14:textId="5C259F2B">
      <w:pPr>
        <w:pStyle w:val="ListParagraph"/>
        <w:numPr>
          <w:ilvl w:val="0"/>
          <w:numId w:val="2"/>
        </w:numPr>
        <w:spacing w:line="480" w:lineRule="auto"/>
        <w:jc w:val="both"/>
        <w:rPr>
          <w:rFonts w:ascii="Times New Roman" w:hAnsi="Times New Roman" w:cs="Times New Roman"/>
          <w:color w:val="1D1D1D"/>
          <w:sz w:val="24"/>
          <w:szCs w:val="24"/>
          <w:shd w:val="clear" w:color="auto" w:fill="FFFFFF"/>
        </w:rPr>
      </w:pPr>
      <w:r w:rsidRPr="00945257">
        <w:rPr>
          <w:rFonts w:ascii="Times New Roman" w:hAnsi="Times New Roman" w:cs="Times New Roman"/>
          <w:b/>
          <w:bCs/>
          <w:color w:val="1D1D1D"/>
          <w:sz w:val="24"/>
          <w:szCs w:val="24"/>
          <w:shd w:val="clear" w:color="auto" w:fill="FFFFFF"/>
        </w:rPr>
        <w:t>What does she mean when she says, "We each have a self but I don't think we are born with one.</w:t>
      </w:r>
      <w:r w:rsidRPr="00945257" w:rsidR="002B5A61">
        <w:rPr>
          <w:rFonts w:ascii="Times New Roman" w:hAnsi="Times New Roman" w:cs="Times New Roman"/>
          <w:b/>
          <w:bCs/>
          <w:color w:val="1D1D1D"/>
          <w:sz w:val="24"/>
          <w:szCs w:val="24"/>
          <w:shd w:val="clear" w:color="auto" w:fill="FFFFFF"/>
        </w:rPr>
        <w:t>”?</w:t>
      </w:r>
      <w:r w:rsidRPr="00945257">
        <w:rPr>
          <w:rFonts w:ascii="Times New Roman" w:hAnsi="Times New Roman" w:cs="Times New Roman"/>
          <w:color w:val="1D1D1D"/>
          <w:sz w:val="24"/>
          <w:szCs w:val="24"/>
          <w:shd w:val="clear" w:color="auto" w:fill="FFFFFF"/>
        </w:rPr>
        <w:t xml:space="preserve"> </w:t>
      </w:r>
    </w:p>
    <w:p w:rsidR="00A25F14" w:rsidRPr="00945257" w:rsidP="00945257" w14:paraId="4C4CF543" w14:textId="66DE254A">
      <w:pPr>
        <w:pStyle w:val="ListParagraph"/>
        <w:spacing w:line="480" w:lineRule="auto"/>
        <w:jc w:val="both"/>
        <w:rPr>
          <w:rFonts w:ascii="Times New Roman" w:hAnsi="Times New Roman" w:cs="Times New Roman"/>
          <w:color w:val="1D1D1D"/>
          <w:sz w:val="24"/>
          <w:szCs w:val="24"/>
          <w:shd w:val="clear" w:color="auto" w:fill="FFFFFF"/>
        </w:rPr>
      </w:pPr>
      <w:r w:rsidRPr="00945257">
        <w:rPr>
          <w:rFonts w:ascii="Times New Roman" w:hAnsi="Times New Roman" w:cs="Times New Roman"/>
          <w:color w:val="1D1D1D"/>
          <w:sz w:val="24"/>
          <w:szCs w:val="24"/>
          <w:shd w:val="clear" w:color="auto" w:fill="FFFFFF"/>
        </w:rPr>
        <w:t xml:space="preserve">She means that a person is not born with a specific personality. That is the likes, values, and dislikes develop as a child grows thus forming the self of a person. </w:t>
      </w:r>
      <w:r w:rsidRPr="00945257" w:rsidR="002B5A61">
        <w:rPr>
          <w:rFonts w:ascii="Times New Roman" w:hAnsi="Times New Roman" w:cs="Times New Roman"/>
          <w:color w:val="1D1D1D"/>
          <w:sz w:val="24"/>
          <w:szCs w:val="24"/>
          <w:shd w:val="clear" w:color="auto" w:fill="FFFFFF"/>
        </w:rPr>
        <w:t>This developed self is what helps a person navigate the social world, such as making friends and finding social circles where they fit in.</w:t>
      </w:r>
    </w:p>
    <w:p w:rsidR="007B20E8" w:rsidRPr="00945257" w:rsidP="00945257" w14:paraId="408E122F" w14:textId="33ADC5E9">
      <w:pPr>
        <w:pStyle w:val="ListParagraph"/>
        <w:numPr>
          <w:ilvl w:val="0"/>
          <w:numId w:val="2"/>
        </w:numPr>
        <w:spacing w:line="480" w:lineRule="auto"/>
        <w:jc w:val="both"/>
        <w:rPr>
          <w:rFonts w:ascii="Times New Roman" w:hAnsi="Times New Roman" w:cs="Times New Roman"/>
          <w:b/>
          <w:bCs/>
          <w:color w:val="1D1D1D"/>
          <w:sz w:val="24"/>
          <w:szCs w:val="24"/>
          <w:shd w:val="clear" w:color="auto" w:fill="FFFFFF"/>
        </w:rPr>
      </w:pPr>
      <w:r w:rsidRPr="00945257">
        <w:rPr>
          <w:rFonts w:ascii="Times New Roman" w:hAnsi="Times New Roman" w:cs="Times New Roman"/>
          <w:b/>
          <w:bCs/>
          <w:color w:val="1D1D1D"/>
          <w:sz w:val="24"/>
          <w:szCs w:val="24"/>
          <w:shd w:val="clear" w:color="auto" w:fill="FFFFFF"/>
        </w:rPr>
        <w:t xml:space="preserve">Compare the idea of the "social self" discussed by Mead with Thandie's view that "the self is not a constant" and, in fact, always interfaces with others. </w:t>
      </w:r>
    </w:p>
    <w:p w:rsidR="002B5A61" w:rsidRPr="00945257" w:rsidP="00945257" w14:paraId="2C8E50B1" w14:textId="700054AD">
      <w:pPr>
        <w:pStyle w:val="ListParagraph"/>
        <w:spacing w:line="480" w:lineRule="auto"/>
        <w:jc w:val="both"/>
        <w:rPr>
          <w:rFonts w:ascii="Times New Roman" w:hAnsi="Times New Roman" w:cs="Times New Roman"/>
          <w:color w:val="1D1D1D"/>
          <w:sz w:val="24"/>
          <w:szCs w:val="24"/>
          <w:shd w:val="clear" w:color="auto" w:fill="FFFFFF"/>
        </w:rPr>
      </w:pPr>
      <w:r w:rsidRPr="00945257">
        <w:rPr>
          <w:rFonts w:ascii="Times New Roman" w:hAnsi="Times New Roman" w:cs="Times New Roman"/>
          <w:color w:val="1D1D1D"/>
          <w:sz w:val="24"/>
          <w:szCs w:val="24"/>
          <w:shd w:val="clear" w:color="auto" w:fill="FFFFFF"/>
        </w:rPr>
        <w:t>Mead argues that social self comes from social interactions such as observing social gatherings, responding to opinions about oneself, and internalizing those opinions to determine internal feelings about oneself while Thandie argues that a person is not born with a self but develops as a person grows.</w:t>
      </w:r>
    </w:p>
    <w:p w:rsidR="007B20E8" w:rsidRPr="00945257" w:rsidP="00945257" w14:paraId="6385964B" w14:textId="0E3280CD">
      <w:pPr>
        <w:pStyle w:val="ListParagraph"/>
        <w:numPr>
          <w:ilvl w:val="0"/>
          <w:numId w:val="2"/>
        </w:numPr>
        <w:spacing w:line="480" w:lineRule="auto"/>
        <w:jc w:val="both"/>
        <w:rPr>
          <w:rFonts w:ascii="Times New Roman" w:hAnsi="Times New Roman" w:cs="Times New Roman"/>
          <w:b/>
          <w:bCs/>
          <w:color w:val="1D1D1D"/>
          <w:sz w:val="24"/>
          <w:szCs w:val="24"/>
          <w:shd w:val="clear" w:color="auto" w:fill="FFFFFF"/>
        </w:rPr>
      </w:pPr>
      <w:r w:rsidRPr="00945257">
        <w:rPr>
          <w:rFonts w:ascii="Times New Roman" w:hAnsi="Times New Roman" w:cs="Times New Roman"/>
          <w:b/>
          <w:bCs/>
          <w:color w:val="1D1D1D"/>
          <w:sz w:val="24"/>
          <w:szCs w:val="24"/>
          <w:shd w:val="clear" w:color="auto" w:fill="FFFFFF"/>
        </w:rPr>
        <w:t>How did dancing and acting allow her to apply a new self?</w:t>
      </w:r>
    </w:p>
    <w:p w:rsidR="002B5A61" w:rsidRPr="00945257" w:rsidP="00945257" w14:paraId="1A140C8F" w14:textId="0BBD0597">
      <w:pPr>
        <w:pStyle w:val="ListParagraph"/>
        <w:spacing w:line="480" w:lineRule="auto"/>
        <w:jc w:val="both"/>
        <w:rPr>
          <w:rFonts w:ascii="Times New Roman" w:hAnsi="Times New Roman" w:cs="Times New Roman"/>
          <w:color w:val="1D1D1D"/>
          <w:sz w:val="24"/>
          <w:szCs w:val="24"/>
          <w:shd w:val="clear" w:color="auto" w:fill="FFFFFF"/>
        </w:rPr>
      </w:pPr>
      <w:r w:rsidRPr="00945257">
        <w:rPr>
          <w:rFonts w:ascii="Times New Roman" w:hAnsi="Times New Roman" w:cs="Times New Roman"/>
          <w:color w:val="333333"/>
          <w:spacing w:val="-6"/>
          <w:sz w:val="24"/>
          <w:szCs w:val="24"/>
          <w:shd w:val="clear" w:color="auto" w:fill="FFFFFF"/>
        </w:rPr>
        <w:t xml:space="preserve">when </w:t>
      </w:r>
      <w:r w:rsidRPr="00945257">
        <w:rPr>
          <w:rFonts w:ascii="Times New Roman" w:hAnsi="Times New Roman" w:cs="Times New Roman"/>
          <w:color w:val="333333"/>
          <w:spacing w:val="-6"/>
          <w:sz w:val="24"/>
          <w:szCs w:val="24"/>
          <w:shd w:val="clear" w:color="auto" w:fill="FFFFFF"/>
        </w:rPr>
        <w:t>she</w:t>
      </w:r>
      <w:r w:rsidRPr="00945257">
        <w:rPr>
          <w:rFonts w:ascii="Times New Roman" w:hAnsi="Times New Roman" w:cs="Times New Roman"/>
          <w:color w:val="333333"/>
          <w:spacing w:val="-6"/>
          <w:sz w:val="24"/>
          <w:szCs w:val="24"/>
          <w:shd w:val="clear" w:color="auto" w:fill="FFFFFF"/>
        </w:rPr>
        <w:t xml:space="preserve"> was dancing. </w:t>
      </w:r>
      <w:r w:rsidRPr="00945257">
        <w:rPr>
          <w:rFonts w:ascii="Times New Roman" w:hAnsi="Times New Roman" w:cs="Times New Roman"/>
          <w:color w:val="333333"/>
          <w:spacing w:val="-6"/>
          <w:sz w:val="24"/>
          <w:szCs w:val="24"/>
          <w:shd w:val="clear" w:color="auto" w:fill="FFFFFF"/>
        </w:rPr>
        <w:t>She would</w:t>
      </w:r>
      <w:r w:rsidRPr="00945257">
        <w:rPr>
          <w:rFonts w:ascii="Times New Roman" w:hAnsi="Times New Roman" w:cs="Times New Roman"/>
          <w:color w:val="333333"/>
          <w:spacing w:val="-6"/>
          <w:sz w:val="24"/>
          <w:szCs w:val="24"/>
          <w:shd w:val="clear" w:color="auto" w:fill="FFFFFF"/>
        </w:rPr>
        <w:t xml:space="preserve"> lose </w:t>
      </w:r>
      <w:r w:rsidRPr="00945257">
        <w:rPr>
          <w:rFonts w:ascii="Times New Roman" w:hAnsi="Times New Roman" w:cs="Times New Roman"/>
          <w:color w:val="333333"/>
          <w:spacing w:val="-6"/>
          <w:sz w:val="24"/>
          <w:szCs w:val="24"/>
          <w:shd w:val="clear" w:color="auto" w:fill="FFFFFF"/>
        </w:rPr>
        <w:t>her</w:t>
      </w:r>
      <w:r w:rsidRPr="00945257">
        <w:rPr>
          <w:rFonts w:ascii="Times New Roman" w:hAnsi="Times New Roman" w:cs="Times New Roman"/>
          <w:color w:val="333333"/>
          <w:spacing w:val="-6"/>
          <w:sz w:val="24"/>
          <w:szCs w:val="24"/>
          <w:shd w:val="clear" w:color="auto" w:fill="FFFFFF"/>
        </w:rPr>
        <w:t>self. </w:t>
      </w:r>
      <w:r w:rsidRPr="00945257">
        <w:rPr>
          <w:rFonts w:ascii="Times New Roman" w:hAnsi="Times New Roman" w:cs="Times New Roman"/>
          <w:color w:val="333333"/>
          <w:spacing w:val="-6"/>
          <w:sz w:val="24"/>
          <w:szCs w:val="24"/>
          <w:shd w:val="clear" w:color="auto" w:fill="FFFFFF"/>
        </w:rPr>
        <w:t xml:space="preserve">That is, she </w:t>
      </w:r>
      <w:r w:rsidRPr="00945257">
        <w:rPr>
          <w:rFonts w:ascii="Times New Roman" w:hAnsi="Times New Roman" w:cs="Times New Roman"/>
          <w:color w:val="333333"/>
          <w:spacing w:val="-6"/>
          <w:sz w:val="24"/>
          <w:szCs w:val="24"/>
          <w:shd w:val="clear" w:color="auto" w:fill="FFFFFF"/>
        </w:rPr>
        <w:t xml:space="preserve">would put all </w:t>
      </w:r>
      <w:r w:rsidRPr="00945257">
        <w:rPr>
          <w:rFonts w:ascii="Times New Roman" w:hAnsi="Times New Roman" w:cs="Times New Roman"/>
          <w:color w:val="333333"/>
          <w:spacing w:val="-6"/>
          <w:sz w:val="24"/>
          <w:szCs w:val="24"/>
          <w:shd w:val="clear" w:color="auto" w:fill="FFFFFF"/>
        </w:rPr>
        <w:t>her</w:t>
      </w:r>
      <w:r w:rsidRPr="00945257">
        <w:rPr>
          <w:rFonts w:ascii="Times New Roman" w:hAnsi="Times New Roman" w:cs="Times New Roman"/>
          <w:color w:val="333333"/>
          <w:spacing w:val="-6"/>
          <w:sz w:val="24"/>
          <w:szCs w:val="24"/>
          <w:shd w:val="clear" w:color="auto" w:fill="FFFFFF"/>
        </w:rPr>
        <w:t xml:space="preserve"> emotional expression into </w:t>
      </w:r>
      <w:r w:rsidRPr="00945257">
        <w:rPr>
          <w:rFonts w:ascii="Times New Roman" w:hAnsi="Times New Roman" w:cs="Times New Roman"/>
          <w:color w:val="333333"/>
          <w:spacing w:val="-6"/>
          <w:sz w:val="24"/>
          <w:szCs w:val="24"/>
          <w:shd w:val="clear" w:color="auto" w:fill="FFFFFF"/>
        </w:rPr>
        <w:t>her</w:t>
      </w:r>
      <w:r w:rsidRPr="00945257">
        <w:rPr>
          <w:rFonts w:ascii="Times New Roman" w:hAnsi="Times New Roman" w:cs="Times New Roman"/>
          <w:color w:val="333333"/>
          <w:spacing w:val="-6"/>
          <w:sz w:val="24"/>
          <w:szCs w:val="24"/>
          <w:shd w:val="clear" w:color="auto" w:fill="FFFFFF"/>
        </w:rPr>
        <w:t xml:space="preserve"> dancing. </w:t>
      </w:r>
      <w:r w:rsidRPr="00945257">
        <w:rPr>
          <w:rFonts w:ascii="Times New Roman" w:hAnsi="Times New Roman" w:cs="Times New Roman"/>
          <w:color w:val="333333"/>
          <w:spacing w:val="-6"/>
          <w:sz w:val="24"/>
          <w:szCs w:val="24"/>
          <w:shd w:val="clear" w:color="auto" w:fill="FFFFFF"/>
        </w:rPr>
        <w:t>she</w:t>
      </w:r>
      <w:r w:rsidRPr="00945257">
        <w:rPr>
          <w:rFonts w:ascii="Times New Roman" w:hAnsi="Times New Roman" w:cs="Times New Roman"/>
          <w:color w:val="333333"/>
          <w:spacing w:val="-6"/>
          <w:sz w:val="24"/>
          <w:szCs w:val="24"/>
          <w:shd w:val="clear" w:color="auto" w:fill="FFFFFF"/>
        </w:rPr>
        <w:t xml:space="preserve"> could be in the movement in a way that </w:t>
      </w:r>
      <w:r w:rsidRPr="00945257">
        <w:rPr>
          <w:rFonts w:ascii="Times New Roman" w:hAnsi="Times New Roman" w:cs="Times New Roman"/>
          <w:color w:val="333333"/>
          <w:spacing w:val="-6"/>
          <w:sz w:val="24"/>
          <w:szCs w:val="24"/>
          <w:shd w:val="clear" w:color="auto" w:fill="FFFFFF"/>
        </w:rPr>
        <w:t>she</w:t>
      </w:r>
      <w:r w:rsidRPr="00945257">
        <w:rPr>
          <w:rFonts w:ascii="Times New Roman" w:hAnsi="Times New Roman" w:cs="Times New Roman"/>
          <w:color w:val="333333"/>
          <w:spacing w:val="-6"/>
          <w:sz w:val="24"/>
          <w:szCs w:val="24"/>
          <w:shd w:val="clear" w:color="auto" w:fill="FFFFFF"/>
        </w:rPr>
        <w:t xml:space="preserve"> wasn't able to be in </w:t>
      </w:r>
      <w:r w:rsidRPr="00945257">
        <w:rPr>
          <w:rFonts w:ascii="Times New Roman" w:hAnsi="Times New Roman" w:cs="Times New Roman"/>
          <w:color w:val="333333"/>
          <w:spacing w:val="-6"/>
          <w:sz w:val="24"/>
          <w:szCs w:val="24"/>
          <w:shd w:val="clear" w:color="auto" w:fill="FFFFFF"/>
        </w:rPr>
        <w:t>her</w:t>
      </w:r>
      <w:r w:rsidRPr="00945257">
        <w:rPr>
          <w:rFonts w:ascii="Times New Roman" w:hAnsi="Times New Roman" w:cs="Times New Roman"/>
          <w:color w:val="333333"/>
          <w:spacing w:val="-6"/>
          <w:sz w:val="24"/>
          <w:szCs w:val="24"/>
          <w:shd w:val="clear" w:color="auto" w:fill="FFFFFF"/>
        </w:rPr>
        <w:t xml:space="preserve"> real life, in </w:t>
      </w:r>
      <w:r w:rsidRPr="00945257">
        <w:rPr>
          <w:rFonts w:ascii="Times New Roman" w:hAnsi="Times New Roman" w:cs="Times New Roman"/>
          <w:color w:val="333333"/>
          <w:spacing w:val="-6"/>
          <w:sz w:val="24"/>
          <w:szCs w:val="24"/>
          <w:shd w:val="clear" w:color="auto" w:fill="FFFFFF"/>
        </w:rPr>
        <w:t>her</w:t>
      </w:r>
      <w:r w:rsidRPr="00945257">
        <w:rPr>
          <w:rFonts w:ascii="Times New Roman" w:hAnsi="Times New Roman" w:cs="Times New Roman"/>
          <w:color w:val="333333"/>
          <w:spacing w:val="-6"/>
          <w:sz w:val="24"/>
          <w:szCs w:val="24"/>
          <w:shd w:val="clear" w:color="auto" w:fill="FFFFFF"/>
        </w:rPr>
        <w:t>self. </w:t>
      </w:r>
    </w:p>
    <w:p w:rsidR="007B20E8" w:rsidRPr="00945257" w:rsidP="00945257" w14:paraId="373C77BD" w14:textId="3A645A24">
      <w:pPr>
        <w:pStyle w:val="ListParagraph"/>
        <w:numPr>
          <w:ilvl w:val="0"/>
          <w:numId w:val="2"/>
        </w:numPr>
        <w:spacing w:line="480" w:lineRule="auto"/>
        <w:jc w:val="both"/>
        <w:rPr>
          <w:rFonts w:ascii="Times New Roman" w:hAnsi="Times New Roman" w:cs="Times New Roman"/>
          <w:b/>
          <w:bCs/>
          <w:color w:val="1D1D1D"/>
          <w:sz w:val="24"/>
          <w:szCs w:val="24"/>
          <w:shd w:val="clear" w:color="auto" w:fill="FFFFFF"/>
        </w:rPr>
      </w:pPr>
      <w:r w:rsidRPr="00945257">
        <w:rPr>
          <w:rFonts w:ascii="Times New Roman" w:hAnsi="Times New Roman" w:cs="Times New Roman"/>
          <w:b/>
          <w:bCs/>
          <w:color w:val="1D1D1D"/>
          <w:sz w:val="24"/>
          <w:szCs w:val="24"/>
          <w:shd w:val="clear" w:color="auto" w:fill="FFFFFF"/>
        </w:rPr>
        <w:t>How did she use "race" to define herself and how did she change this idea?</w:t>
      </w:r>
    </w:p>
    <w:p w:rsidR="004F2DD7" w:rsidRPr="00945257" w:rsidP="00945257" w14:paraId="797576B7" w14:textId="63F788D3">
      <w:pPr>
        <w:pStyle w:val="ListParagraph"/>
        <w:spacing w:line="480" w:lineRule="auto"/>
        <w:jc w:val="both"/>
        <w:rPr>
          <w:rFonts w:ascii="Times New Roman" w:hAnsi="Times New Roman" w:cs="Times New Roman"/>
          <w:color w:val="1D1D1D"/>
          <w:sz w:val="24"/>
          <w:szCs w:val="24"/>
          <w:shd w:val="clear" w:color="auto" w:fill="FFFFFF"/>
        </w:rPr>
      </w:pPr>
      <w:r w:rsidRPr="00945257">
        <w:rPr>
          <w:rFonts w:ascii="Times New Roman" w:hAnsi="Times New Roman" w:cs="Times New Roman"/>
          <w:color w:val="1D1D1D"/>
          <w:sz w:val="24"/>
          <w:szCs w:val="24"/>
          <w:shd w:val="clear" w:color="auto" w:fill="FFFFFF"/>
        </w:rPr>
        <w:t xml:space="preserve">When asked what race was, she defined it as skin color only to realize that race goes beyond skin color and biological genetics. </w:t>
      </w:r>
      <w:r w:rsidRPr="00945257">
        <w:rPr>
          <w:rFonts w:ascii="Times New Roman" w:hAnsi="Times New Roman" w:cs="Times New Roman"/>
          <w:color w:val="1D1D1D"/>
          <w:sz w:val="24"/>
          <w:szCs w:val="24"/>
          <w:shd w:val="clear" w:color="auto" w:fill="FFFFFF"/>
        </w:rPr>
        <w:t xml:space="preserve">This made her definition of self lose credibility since she realized that race was just an </w:t>
      </w:r>
      <w:r w:rsidRPr="00945257">
        <w:rPr>
          <w:rFonts w:ascii="Times New Roman" w:hAnsi="Times New Roman" w:cs="Times New Roman"/>
          <w:color w:val="333333"/>
          <w:spacing w:val="-6"/>
          <w:sz w:val="24"/>
          <w:szCs w:val="24"/>
          <w:shd w:val="clear" w:color="auto" w:fill="FFFFFF"/>
        </w:rPr>
        <w:t>illegitimate concept which we have created based on fear and ignorance.</w:t>
      </w:r>
    </w:p>
    <w:p w:rsidR="007B20E8" w:rsidRPr="00945257" w:rsidP="00945257" w14:paraId="5EF4A210" w14:textId="77777777">
      <w:pPr>
        <w:spacing w:line="480" w:lineRule="auto"/>
        <w:jc w:val="both"/>
        <w:rPr>
          <w:rFonts w:ascii="Times New Roman" w:hAnsi="Times New Roman" w:cs="Times New Roman"/>
          <w:color w:val="1D1D1D"/>
          <w:sz w:val="24"/>
          <w:szCs w:val="24"/>
          <w:shd w:val="clear" w:color="auto" w:fill="FFFFFF"/>
        </w:rPr>
      </w:pPr>
      <w:r w:rsidRPr="00945257">
        <w:rPr>
          <w:rFonts w:ascii="Times New Roman" w:hAnsi="Times New Roman" w:cs="Times New Roman"/>
          <w:color w:val="1D1D1D"/>
          <w:sz w:val="24"/>
          <w:szCs w:val="24"/>
          <w:shd w:val="clear" w:color="auto" w:fill="FFFFFF"/>
        </w:rPr>
        <w:t> </w:t>
      </w:r>
      <w:hyperlink r:id="rId6" w:tgtFrame="_blank" w:history="1">
        <w:r w:rsidRPr="00945257">
          <w:rPr>
            <w:rStyle w:val="Hyperlink"/>
            <w:rFonts w:ascii="Times New Roman" w:hAnsi="Times New Roman" w:cs="Times New Roman"/>
            <w:color w:val="1155CC"/>
            <w:sz w:val="24"/>
            <w:szCs w:val="24"/>
            <w:shd w:val="clear" w:color="auto" w:fill="FFFFFF"/>
          </w:rPr>
          <w:t>https://www.ted.com/talks/ariel_garten_know_thyself_with_a_brain_scanner</w:t>
        </w:r>
      </w:hyperlink>
      <w:r w:rsidRPr="00945257">
        <w:rPr>
          <w:rFonts w:ascii="Times New Roman" w:hAnsi="Times New Roman" w:cs="Times New Roman"/>
          <w:color w:val="1D1D1D"/>
          <w:sz w:val="24"/>
          <w:szCs w:val="24"/>
          <w:shd w:val="clear" w:color="auto" w:fill="FFFFFF"/>
        </w:rPr>
        <w:t> </w:t>
      </w:r>
    </w:p>
    <w:p w:rsidR="007B20E8" w:rsidRPr="00945257" w:rsidP="00945257" w14:paraId="3AB9CD36" w14:textId="64183B73">
      <w:pPr>
        <w:pStyle w:val="ListParagraph"/>
        <w:numPr>
          <w:ilvl w:val="0"/>
          <w:numId w:val="3"/>
        </w:numPr>
        <w:spacing w:line="480" w:lineRule="auto"/>
        <w:jc w:val="both"/>
        <w:rPr>
          <w:rFonts w:ascii="Times New Roman" w:hAnsi="Times New Roman" w:cs="Times New Roman"/>
          <w:b/>
          <w:bCs/>
          <w:color w:val="1D1D1D"/>
          <w:sz w:val="24"/>
          <w:szCs w:val="24"/>
          <w:shd w:val="clear" w:color="auto" w:fill="FFFFFF"/>
        </w:rPr>
      </w:pPr>
      <w:r w:rsidRPr="00945257">
        <w:rPr>
          <w:rFonts w:ascii="Times New Roman" w:hAnsi="Times New Roman" w:cs="Times New Roman"/>
          <w:b/>
          <w:bCs/>
          <w:color w:val="1D1D1D"/>
          <w:sz w:val="24"/>
          <w:szCs w:val="24"/>
          <w:shd w:val="clear" w:color="auto" w:fill="FFFFFF"/>
        </w:rPr>
        <w:t>What are some ways in which we try to find our "selves" by escaping? Why doesn't this work?</w:t>
      </w:r>
    </w:p>
    <w:p w:rsidR="00701F95" w:rsidRPr="00945257" w:rsidP="00945257" w14:paraId="7747C2EF" w14:textId="41C64DD9">
      <w:pPr>
        <w:pStyle w:val="ListParagraph"/>
        <w:spacing w:line="480" w:lineRule="auto"/>
        <w:jc w:val="both"/>
        <w:rPr>
          <w:rFonts w:ascii="Times New Roman" w:hAnsi="Times New Roman" w:cs="Times New Roman"/>
          <w:color w:val="1D1D1D"/>
          <w:sz w:val="24"/>
          <w:szCs w:val="24"/>
          <w:shd w:val="clear" w:color="auto" w:fill="FFFFFF"/>
        </w:rPr>
      </w:pPr>
      <w:r w:rsidRPr="00945257">
        <w:rPr>
          <w:rFonts w:ascii="Times New Roman" w:hAnsi="Times New Roman" w:cs="Times New Roman"/>
          <w:color w:val="1D1D1D"/>
          <w:sz w:val="24"/>
          <w:szCs w:val="24"/>
          <w:shd w:val="clear" w:color="auto" w:fill="FFFFFF"/>
        </w:rPr>
        <w:t xml:space="preserve">According to the talk, we try to find ourselves through the assessment of relationships and redefining them. This does not work because they have no way of determining how your brain responds to the methods used to find oneself. </w:t>
      </w:r>
    </w:p>
    <w:p w:rsidR="007B20E8" w:rsidRPr="00945257" w:rsidP="00945257" w14:paraId="480B8411" w14:textId="650A9C9D">
      <w:pPr>
        <w:pStyle w:val="ListParagraph"/>
        <w:numPr>
          <w:ilvl w:val="0"/>
          <w:numId w:val="3"/>
        </w:numPr>
        <w:spacing w:line="480" w:lineRule="auto"/>
        <w:jc w:val="both"/>
        <w:rPr>
          <w:rFonts w:ascii="Times New Roman" w:hAnsi="Times New Roman" w:cs="Times New Roman"/>
          <w:b/>
          <w:bCs/>
          <w:color w:val="1D1D1D"/>
          <w:sz w:val="24"/>
          <w:szCs w:val="24"/>
          <w:shd w:val="clear" w:color="auto" w:fill="FFFFFF"/>
        </w:rPr>
      </w:pPr>
      <w:r w:rsidRPr="00945257">
        <w:rPr>
          <w:rFonts w:ascii="Times New Roman" w:hAnsi="Times New Roman" w:cs="Times New Roman"/>
          <w:b/>
          <w:bCs/>
          <w:color w:val="1D1D1D"/>
          <w:sz w:val="24"/>
          <w:szCs w:val="24"/>
          <w:shd w:val="clear" w:color="auto" w:fill="FFFFFF"/>
        </w:rPr>
        <w:t>Describe how she uses thought-controlling technology to discover more about yourself.</w:t>
      </w:r>
    </w:p>
    <w:p w:rsidR="005D0BE9" w:rsidRPr="00945257" w:rsidP="00945257" w14:paraId="37A23651" w14:textId="101D1243">
      <w:pPr>
        <w:pStyle w:val="ListParagraph"/>
        <w:spacing w:line="480" w:lineRule="auto"/>
        <w:jc w:val="both"/>
        <w:rPr>
          <w:rFonts w:ascii="Times New Roman" w:hAnsi="Times New Roman" w:cs="Times New Roman"/>
          <w:color w:val="1D1D1D"/>
          <w:sz w:val="24"/>
          <w:szCs w:val="24"/>
          <w:shd w:val="clear" w:color="auto" w:fill="FFFFFF"/>
        </w:rPr>
      </w:pPr>
      <w:r w:rsidRPr="00945257">
        <w:rPr>
          <w:rFonts w:ascii="Times New Roman" w:hAnsi="Times New Roman" w:cs="Times New Roman"/>
          <w:color w:val="333333"/>
          <w:spacing w:val="-6"/>
          <w:sz w:val="24"/>
          <w:szCs w:val="24"/>
          <w:shd w:val="clear" w:color="auto" w:fill="FFFFFF"/>
        </w:rPr>
        <w:t xml:space="preserve">Thought-controlled technology is interactive. That is, </w:t>
      </w:r>
      <w:r w:rsidRPr="00945257">
        <w:rPr>
          <w:rFonts w:ascii="Times New Roman" w:hAnsi="Times New Roman" w:cs="Times New Roman"/>
          <w:color w:val="333333"/>
          <w:spacing w:val="-6"/>
          <w:sz w:val="24"/>
          <w:szCs w:val="24"/>
          <w:shd w:val="clear" w:color="auto" w:fill="FFFFFF"/>
        </w:rPr>
        <w:t>It</w:t>
      </w:r>
      <w:r w:rsidRPr="00945257">
        <w:rPr>
          <w:rFonts w:ascii="Times New Roman" w:hAnsi="Times New Roman" w:cs="Times New Roman"/>
          <w:color w:val="333333"/>
          <w:spacing w:val="-6"/>
          <w:sz w:val="24"/>
          <w:szCs w:val="24"/>
          <w:shd w:val="clear" w:color="auto" w:fill="FFFFFF"/>
        </w:rPr>
        <w:t xml:space="preserve"> understands what's inside of you and builds a sort of responsive relationship between you and your technology so that you can use this information to move you forward. </w:t>
      </w:r>
      <w:r w:rsidRPr="00945257">
        <w:rPr>
          <w:rFonts w:ascii="Times New Roman" w:hAnsi="Times New Roman" w:cs="Times New Roman"/>
          <w:color w:val="333333"/>
          <w:spacing w:val="-6"/>
          <w:sz w:val="24"/>
          <w:szCs w:val="24"/>
          <w:shd w:val="clear" w:color="auto" w:fill="FFFFFF"/>
        </w:rPr>
        <w:t>So,</w:t>
      </w:r>
      <w:r w:rsidRPr="00945257">
        <w:rPr>
          <w:rFonts w:ascii="Times New Roman" w:hAnsi="Times New Roman" w:cs="Times New Roman"/>
          <w:color w:val="333333"/>
          <w:spacing w:val="-6"/>
          <w:sz w:val="24"/>
          <w:szCs w:val="24"/>
          <w:shd w:val="clear" w:color="auto" w:fill="FFFFFF"/>
        </w:rPr>
        <w:t xml:space="preserve"> you can use this information to understand you in a responsive loop</w:t>
      </w:r>
    </w:p>
    <w:p w:rsidR="00F66B3E" w:rsidRPr="00945257" w:rsidP="00945257" w14:paraId="25B0886E" w14:textId="4A5DA884">
      <w:pPr>
        <w:pStyle w:val="ListParagraph"/>
        <w:numPr>
          <w:ilvl w:val="0"/>
          <w:numId w:val="3"/>
        </w:numPr>
        <w:spacing w:line="480" w:lineRule="auto"/>
        <w:jc w:val="both"/>
        <w:rPr>
          <w:rFonts w:ascii="Times New Roman" w:hAnsi="Times New Roman" w:cs="Times New Roman"/>
          <w:b/>
          <w:bCs/>
          <w:color w:val="1D1D1D"/>
          <w:sz w:val="24"/>
          <w:szCs w:val="24"/>
          <w:shd w:val="clear" w:color="auto" w:fill="FFFFFF"/>
        </w:rPr>
      </w:pPr>
      <w:r w:rsidRPr="00945257">
        <w:rPr>
          <w:rFonts w:ascii="Times New Roman" w:hAnsi="Times New Roman" w:cs="Times New Roman"/>
          <w:b/>
          <w:bCs/>
          <w:color w:val="1D1D1D"/>
          <w:sz w:val="24"/>
          <w:szCs w:val="24"/>
          <w:shd w:val="clear" w:color="auto" w:fill="FFFFFF"/>
        </w:rPr>
        <w:t>Do you think that knowing more about our brain activity helps us increase self-awareness? Why/why not?</w:t>
      </w:r>
    </w:p>
    <w:p w:rsidR="0004289F" w:rsidRPr="00945257" w:rsidP="00945257" w14:paraId="638D9A19" w14:textId="3B478273">
      <w:pPr>
        <w:pStyle w:val="ListParagraph"/>
        <w:spacing w:line="480" w:lineRule="auto"/>
        <w:jc w:val="both"/>
        <w:rPr>
          <w:rFonts w:ascii="Times New Roman" w:hAnsi="Times New Roman" w:cs="Times New Roman"/>
          <w:sz w:val="24"/>
          <w:szCs w:val="24"/>
        </w:rPr>
      </w:pPr>
      <w:r w:rsidRPr="00945257">
        <w:rPr>
          <w:rFonts w:ascii="Times New Roman" w:hAnsi="Times New Roman" w:cs="Times New Roman"/>
          <w:sz w:val="24"/>
          <w:szCs w:val="24"/>
        </w:rPr>
        <w:t xml:space="preserve">Yes, </w:t>
      </w:r>
      <w:r w:rsidRPr="00945257" w:rsidR="00882250">
        <w:rPr>
          <w:rFonts w:ascii="Times New Roman" w:hAnsi="Times New Roman" w:cs="Times New Roman"/>
          <w:sz w:val="24"/>
          <w:szCs w:val="24"/>
        </w:rPr>
        <w:t xml:space="preserve">understanding brain activity can help in self-awareness. That is, </w:t>
      </w:r>
      <w:r w:rsidRPr="00945257">
        <w:rPr>
          <w:rFonts w:ascii="Times New Roman" w:hAnsi="Times New Roman" w:cs="Times New Roman"/>
          <w:sz w:val="24"/>
          <w:szCs w:val="24"/>
        </w:rPr>
        <w:t xml:space="preserve">I believe understanding the activities about my brain would help in determining what causes stress, what fears cause abnormalities in my brain, and what activities can keep the brain at a constant level. </w:t>
      </w:r>
    </w:p>
    <w:sectPr w:rsidSect="00945257">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81034249"/>
      <w:docPartObj>
        <w:docPartGallery w:val="Page Numbers (Top of Page)"/>
        <w:docPartUnique/>
      </w:docPartObj>
    </w:sdtPr>
    <w:sdtEndPr>
      <w:rPr>
        <w:noProof/>
      </w:rPr>
    </w:sdtEndPr>
    <w:sdtContent>
      <w:p w:rsidR="00945257" w14:paraId="1EF1FDA8" w14:textId="4F72404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945257" w14:paraId="1CB2B61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5257" w:rsidRPr="00945257" w14:paraId="3CCFF6F3" w14:textId="70DC4213">
    <w:pPr>
      <w:pStyle w:val="Header"/>
      <w:rPr>
        <w:rFonts w:ascii="Times New Roman" w:hAnsi="Times New Roman" w:cs="Times New Roman"/>
        <w:sz w:val="24"/>
        <w:szCs w:val="24"/>
      </w:rPr>
    </w:pPr>
    <w:r w:rsidRPr="00945257">
      <w:rPr>
        <w:rFonts w:ascii="Times New Roman" w:hAnsi="Times New Roman" w:cs="Times New Roman"/>
        <w:sz w:val="24"/>
        <w:szCs w:val="24"/>
      </w:rPr>
      <w:t>Running Head: LINKS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B17299"/>
    <w:multiLevelType w:val="hybridMultilevel"/>
    <w:tmpl w:val="6590A80C"/>
    <w:lvl w:ilvl="0">
      <w:start w:val="1"/>
      <w:numFmt w:val="decimal"/>
      <w:lvlText w:val="%1."/>
      <w:lvlJc w:val="left"/>
      <w:pPr>
        <w:ind w:left="420" w:hanging="360"/>
      </w:pPr>
      <w:rPr>
        <w:rFonts w:hint="default"/>
      </w:rPr>
    </w:lvl>
    <w:lvl w:ilvl="1" w:tentative="1">
      <w:start w:val="1"/>
      <w:numFmt w:val="lowerLetter"/>
      <w:lvlText w:val="%2."/>
      <w:lvlJc w:val="left"/>
      <w:pPr>
        <w:ind w:left="1140" w:hanging="360"/>
      </w:pPr>
    </w:lvl>
    <w:lvl w:ilvl="2" w:tentative="1">
      <w:start w:val="1"/>
      <w:numFmt w:val="lowerRoman"/>
      <w:lvlText w:val="%3."/>
      <w:lvlJc w:val="right"/>
      <w:pPr>
        <w:ind w:left="1860" w:hanging="180"/>
      </w:pPr>
    </w:lvl>
    <w:lvl w:ilvl="3" w:tentative="1">
      <w:start w:val="1"/>
      <w:numFmt w:val="decimal"/>
      <w:lvlText w:val="%4."/>
      <w:lvlJc w:val="left"/>
      <w:pPr>
        <w:ind w:left="2580" w:hanging="360"/>
      </w:pPr>
    </w:lvl>
    <w:lvl w:ilvl="4" w:tentative="1">
      <w:start w:val="1"/>
      <w:numFmt w:val="lowerLetter"/>
      <w:lvlText w:val="%5."/>
      <w:lvlJc w:val="left"/>
      <w:pPr>
        <w:ind w:left="3300" w:hanging="360"/>
      </w:pPr>
    </w:lvl>
    <w:lvl w:ilvl="5" w:tentative="1">
      <w:start w:val="1"/>
      <w:numFmt w:val="lowerRoman"/>
      <w:lvlText w:val="%6."/>
      <w:lvlJc w:val="right"/>
      <w:pPr>
        <w:ind w:left="4020" w:hanging="180"/>
      </w:pPr>
    </w:lvl>
    <w:lvl w:ilvl="6" w:tentative="1">
      <w:start w:val="1"/>
      <w:numFmt w:val="decimal"/>
      <w:lvlText w:val="%7."/>
      <w:lvlJc w:val="left"/>
      <w:pPr>
        <w:ind w:left="4740" w:hanging="360"/>
      </w:pPr>
    </w:lvl>
    <w:lvl w:ilvl="7" w:tentative="1">
      <w:start w:val="1"/>
      <w:numFmt w:val="lowerLetter"/>
      <w:lvlText w:val="%8."/>
      <w:lvlJc w:val="left"/>
      <w:pPr>
        <w:ind w:left="5460" w:hanging="360"/>
      </w:pPr>
    </w:lvl>
    <w:lvl w:ilvl="8" w:tentative="1">
      <w:start w:val="1"/>
      <w:numFmt w:val="lowerRoman"/>
      <w:lvlText w:val="%9."/>
      <w:lvlJc w:val="right"/>
      <w:pPr>
        <w:ind w:left="6180" w:hanging="180"/>
      </w:pPr>
    </w:lvl>
  </w:abstractNum>
  <w:abstractNum w:abstractNumId="1">
    <w:nsid w:val="10AD6F0E"/>
    <w:multiLevelType w:val="hybridMultilevel"/>
    <w:tmpl w:val="AE686C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A365DB4"/>
    <w:multiLevelType w:val="multilevel"/>
    <w:tmpl w:val="1500F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210612"/>
    <w:multiLevelType w:val="hybridMultilevel"/>
    <w:tmpl w:val="8E44372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B3E"/>
    <w:rsid w:val="0004289F"/>
    <w:rsid w:val="000561EC"/>
    <w:rsid w:val="002B5A61"/>
    <w:rsid w:val="003260F8"/>
    <w:rsid w:val="003F208B"/>
    <w:rsid w:val="004F2DD7"/>
    <w:rsid w:val="005860A3"/>
    <w:rsid w:val="005D0BE9"/>
    <w:rsid w:val="00701F95"/>
    <w:rsid w:val="007B20E8"/>
    <w:rsid w:val="00882250"/>
    <w:rsid w:val="00945257"/>
    <w:rsid w:val="00A25F14"/>
    <w:rsid w:val="00AA2952"/>
    <w:rsid w:val="00CE52CB"/>
    <w:rsid w:val="00ED337C"/>
    <w:rsid w:val="00EE16F1"/>
    <w:rsid w:val="00F21DA9"/>
    <w:rsid w:val="00F66B3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1E1C540"/>
  <w15:chartTrackingRefBased/>
  <w15:docId w15:val="{6D7EB2F1-0C5A-4DD6-91F9-CB22DA164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6B3E"/>
    <w:rPr>
      <w:color w:val="0000FF"/>
      <w:u w:val="single"/>
    </w:rPr>
  </w:style>
  <w:style w:type="paragraph" w:styleId="ListParagraph">
    <w:name w:val="List Paragraph"/>
    <w:basedOn w:val="Normal"/>
    <w:uiPriority w:val="34"/>
    <w:qFormat/>
    <w:rsid w:val="00EE16F1"/>
    <w:pPr>
      <w:ind w:left="720"/>
      <w:contextualSpacing/>
    </w:pPr>
  </w:style>
  <w:style w:type="paragraph" w:customStyle="1" w:styleId="trt0xe">
    <w:name w:val="trt0xe"/>
    <w:basedOn w:val="Normal"/>
    <w:rsid w:val="00701F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945257"/>
    <w:rPr>
      <w:color w:val="605E5C"/>
      <w:shd w:val="clear" w:color="auto" w:fill="E1DFDD"/>
    </w:rPr>
  </w:style>
  <w:style w:type="paragraph" w:styleId="Header">
    <w:name w:val="header"/>
    <w:basedOn w:val="Normal"/>
    <w:link w:val="HeaderChar"/>
    <w:uiPriority w:val="99"/>
    <w:unhideWhenUsed/>
    <w:rsid w:val="009452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257"/>
  </w:style>
  <w:style w:type="paragraph" w:styleId="Footer">
    <w:name w:val="footer"/>
    <w:basedOn w:val="Normal"/>
    <w:link w:val="FooterChar"/>
    <w:uiPriority w:val="99"/>
    <w:unhideWhenUsed/>
    <w:rsid w:val="009452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52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ed.com/talks/dan_gilbert_the_psychology_of_your_future_self" TargetMode="External" /><Relationship Id="rId5" Type="http://schemas.openxmlformats.org/officeDocument/2006/relationships/hyperlink" Target="https://www.ted.com/talks/thandie_newton_embracing_otherness_embracing_myself" TargetMode="External" /><Relationship Id="rId6" Type="http://schemas.openxmlformats.org/officeDocument/2006/relationships/hyperlink" Target="https://www.ted.com/talks/ariel_garten_know_thyself_with_a_brain_scanne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721</Words>
  <Characters>4113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2021-02-05T08:48:00Z</dcterms:created>
  <dcterms:modified xsi:type="dcterms:W3CDTF">2021-02-05T10:08:00Z</dcterms:modified>
</cp:coreProperties>
</file>