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10CDE" w14:textId="343D9832" w:rsidR="00D5746A" w:rsidRPr="00731F70" w:rsidRDefault="00B512F4" w:rsidP="00731F70">
      <w:pPr>
        <w:jc w:val="center"/>
        <w:rPr>
          <w:rFonts w:ascii="Times New Roman" w:hAnsi="Times New Roman" w:cs="Times New Roman"/>
          <w:b/>
          <w:sz w:val="36"/>
          <w:szCs w:val="36"/>
        </w:rPr>
      </w:pPr>
      <w:r>
        <w:rPr>
          <w:rFonts w:ascii="Times New Roman" w:hAnsi="Times New Roman" w:cs="Times New Roman"/>
          <w:b/>
          <w:sz w:val="36"/>
          <w:szCs w:val="36"/>
        </w:rPr>
        <w:t>Literature</w:t>
      </w:r>
      <w:r w:rsidR="006B2717">
        <w:rPr>
          <w:rFonts w:ascii="Times New Roman" w:hAnsi="Times New Roman" w:cs="Times New Roman"/>
          <w:b/>
          <w:sz w:val="36"/>
          <w:szCs w:val="36"/>
        </w:rPr>
        <w:t xml:space="preserve"> Evaluation Table</w:t>
      </w:r>
    </w:p>
    <w:p w14:paraId="54578A99" w14:textId="1490D222" w:rsidR="002D0A8A" w:rsidRPr="002D0A8A"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Student Name</w:t>
      </w:r>
      <w:r>
        <w:rPr>
          <w:rFonts w:ascii="Times New Roman" w:hAnsi="Times New Roman" w:cs="Times New Roman"/>
          <w:b/>
          <w:sz w:val="24"/>
          <w:szCs w:val="24"/>
        </w:rPr>
        <w:t>:</w:t>
      </w:r>
      <w:r w:rsidR="006B2717">
        <w:rPr>
          <w:rFonts w:ascii="Times New Roman" w:hAnsi="Times New Roman" w:cs="Times New Roman"/>
          <w:b/>
          <w:sz w:val="24"/>
          <w:szCs w:val="24"/>
        </w:rPr>
        <w:t xml:space="preserve"> </w:t>
      </w:r>
      <w:bookmarkStart w:id="0" w:name="_GoBack"/>
      <w:bookmarkEnd w:id="0"/>
    </w:p>
    <w:p w14:paraId="3D6CE347" w14:textId="141F1C06" w:rsidR="002D0A8A"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Change Topic (2-3 sentences):</w:t>
      </w:r>
      <w:r w:rsidR="002522F6">
        <w:rPr>
          <w:rFonts w:ascii="Times New Roman" w:hAnsi="Times New Roman" w:cs="Times New Roman"/>
          <w:b/>
          <w:sz w:val="24"/>
          <w:szCs w:val="24"/>
        </w:rPr>
        <w:t xml:space="preserve"> PICOT STATEMENT: Implementing</w:t>
      </w:r>
      <w:r w:rsidR="00D754A8">
        <w:rPr>
          <w:rFonts w:ascii="Times New Roman" w:hAnsi="Times New Roman" w:cs="Times New Roman"/>
          <w:b/>
          <w:sz w:val="24"/>
          <w:szCs w:val="24"/>
        </w:rPr>
        <w:t xml:space="preserve"> musical therapy for post-</w:t>
      </w:r>
      <w:r w:rsidR="002522F6" w:rsidRPr="002522F6">
        <w:rPr>
          <w:rFonts w:ascii="Times New Roman" w:hAnsi="Times New Roman" w:cs="Times New Roman"/>
          <w:b/>
          <w:sz w:val="24"/>
          <w:szCs w:val="24"/>
        </w:rPr>
        <w:t>operative patients to help reduce the patients’ pain and anxiety.</w:t>
      </w:r>
      <w:r w:rsidR="00D754A8">
        <w:rPr>
          <w:rFonts w:ascii="Times New Roman" w:hAnsi="Times New Roman" w:cs="Times New Roman"/>
          <w:b/>
          <w:sz w:val="24"/>
          <w:szCs w:val="24"/>
        </w:rPr>
        <w:t xml:space="preserve"> Music has been utilized as a form of distraction in regards to pain and anxiety. Implementing this as a complementary intervention with patients recovering from surgery has provided beneficial effects. </w:t>
      </w:r>
    </w:p>
    <w:p w14:paraId="1557F084" w14:textId="77777777" w:rsidR="002D0A8A" w:rsidRPr="002D0A8A" w:rsidRDefault="002D0A8A" w:rsidP="002D0A8A">
      <w:pPr>
        <w:rPr>
          <w:rFonts w:ascii="Times New Roman" w:hAnsi="Times New Roman" w:cs="Times New Roman"/>
          <w:b/>
          <w:sz w:val="36"/>
          <w:szCs w:val="36"/>
        </w:rPr>
      </w:pPr>
    </w:p>
    <w:tbl>
      <w:tblPr>
        <w:tblStyle w:val="TableGrid"/>
        <w:tblW w:w="13518" w:type="dxa"/>
        <w:tblLayout w:type="fixed"/>
        <w:tblLook w:val="04A0" w:firstRow="1" w:lastRow="0" w:firstColumn="1" w:lastColumn="0" w:noHBand="0" w:noVBand="1"/>
      </w:tblPr>
      <w:tblGrid>
        <w:gridCol w:w="2600"/>
        <w:gridCol w:w="2368"/>
        <w:gridCol w:w="2880"/>
        <w:gridCol w:w="2340"/>
        <w:gridCol w:w="3330"/>
      </w:tblGrid>
      <w:tr w:rsidR="003A28F8" w:rsidRPr="002D0A8A" w14:paraId="614715EC" w14:textId="77777777" w:rsidTr="00C73D0C">
        <w:trPr>
          <w:trHeight w:val="537"/>
        </w:trPr>
        <w:tc>
          <w:tcPr>
            <w:tcW w:w="2600" w:type="dxa"/>
            <w:shd w:val="clear" w:color="auto" w:fill="B2A1C7" w:themeFill="accent4" w:themeFillTint="99"/>
            <w:vAlign w:val="center"/>
          </w:tcPr>
          <w:p w14:paraId="69B2A3A2"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2368" w:type="dxa"/>
            <w:shd w:val="clear" w:color="auto" w:fill="B2A1C7" w:themeFill="accent4" w:themeFillTint="99"/>
            <w:vAlign w:val="center"/>
          </w:tcPr>
          <w:p w14:paraId="053C7A16"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1</w:t>
            </w:r>
          </w:p>
        </w:tc>
        <w:tc>
          <w:tcPr>
            <w:tcW w:w="2880" w:type="dxa"/>
            <w:shd w:val="clear" w:color="auto" w:fill="B2A1C7" w:themeFill="accent4" w:themeFillTint="99"/>
            <w:vAlign w:val="center"/>
          </w:tcPr>
          <w:p w14:paraId="7C24579C"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2</w:t>
            </w:r>
          </w:p>
        </w:tc>
        <w:tc>
          <w:tcPr>
            <w:tcW w:w="2340" w:type="dxa"/>
            <w:shd w:val="clear" w:color="auto" w:fill="B2A1C7" w:themeFill="accent4" w:themeFillTint="99"/>
            <w:vAlign w:val="center"/>
          </w:tcPr>
          <w:p w14:paraId="1941EFAA"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3</w:t>
            </w:r>
          </w:p>
        </w:tc>
        <w:tc>
          <w:tcPr>
            <w:tcW w:w="3330" w:type="dxa"/>
            <w:shd w:val="clear" w:color="auto" w:fill="B2A1C7" w:themeFill="accent4" w:themeFillTint="99"/>
            <w:vAlign w:val="center"/>
          </w:tcPr>
          <w:p w14:paraId="11940721"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4</w:t>
            </w:r>
          </w:p>
        </w:tc>
      </w:tr>
      <w:tr w:rsidR="00145E5F" w:rsidRPr="002D0A8A" w14:paraId="160AC602" w14:textId="77777777" w:rsidTr="00C73D0C">
        <w:trPr>
          <w:trHeight w:val="537"/>
        </w:trPr>
        <w:tc>
          <w:tcPr>
            <w:tcW w:w="2600" w:type="dxa"/>
          </w:tcPr>
          <w:p w14:paraId="7F20EF7F"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2D90E980"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2B5AB1D6" w14:textId="77777777" w:rsidR="00145E5F" w:rsidRPr="00724127" w:rsidRDefault="00145E5F" w:rsidP="003A28F8">
            <w:pPr>
              <w:rPr>
                <w:rFonts w:ascii="Times New Roman" w:hAnsi="Times New Roman" w:cs="Times New Roman"/>
                <w:b/>
              </w:rPr>
            </w:pPr>
          </w:p>
        </w:tc>
        <w:tc>
          <w:tcPr>
            <w:tcW w:w="2368" w:type="dxa"/>
          </w:tcPr>
          <w:p w14:paraId="51652C84" w14:textId="1FC63F5B" w:rsidR="00145E5F" w:rsidRDefault="003A28F8" w:rsidP="003A28F8">
            <w:pPr>
              <w:rPr>
                <w:rFonts w:ascii="Times New Roman" w:hAnsi="Times New Roman" w:cs="Times New Roman"/>
              </w:rPr>
            </w:pPr>
            <w:proofErr w:type="spellStart"/>
            <w:r>
              <w:rPr>
                <w:rFonts w:ascii="Times New Roman" w:hAnsi="Times New Roman" w:cs="Times New Roman"/>
              </w:rPr>
              <w:t>Michail</w:t>
            </w:r>
            <w:proofErr w:type="spellEnd"/>
            <w:r>
              <w:rPr>
                <w:rFonts w:ascii="Times New Roman" w:hAnsi="Times New Roman" w:cs="Times New Roman"/>
              </w:rPr>
              <w:t xml:space="preserve"> </w:t>
            </w:r>
            <w:proofErr w:type="spellStart"/>
            <w:r>
              <w:rPr>
                <w:rFonts w:ascii="Times New Roman" w:hAnsi="Times New Roman" w:cs="Times New Roman"/>
              </w:rPr>
              <w:t>Zografakis</w:t>
            </w:r>
            <w:proofErr w:type="spellEnd"/>
            <w:r>
              <w:rPr>
                <w:rFonts w:ascii="Times New Roman" w:hAnsi="Times New Roman" w:cs="Times New Roman"/>
              </w:rPr>
              <w:t xml:space="preserve"> </w:t>
            </w:r>
            <w:proofErr w:type="spellStart"/>
            <w:r>
              <w:rPr>
                <w:rFonts w:ascii="Times New Roman" w:hAnsi="Times New Roman" w:cs="Times New Roman"/>
              </w:rPr>
              <w:t>Sfakianaikis</w:t>
            </w:r>
            <w:proofErr w:type="spellEnd"/>
          </w:p>
          <w:p w14:paraId="13794AC5" w14:textId="5AD4F151" w:rsidR="003A28F8" w:rsidRDefault="003A28F8" w:rsidP="003A28F8">
            <w:pPr>
              <w:rPr>
                <w:rFonts w:ascii="Times New Roman" w:hAnsi="Times New Roman" w:cs="Times New Roman"/>
              </w:rPr>
            </w:pPr>
            <w:proofErr w:type="spellStart"/>
            <w:r>
              <w:rPr>
                <w:rFonts w:ascii="Times New Roman" w:hAnsi="Times New Roman" w:cs="Times New Roman"/>
              </w:rPr>
              <w:t>Mariadni</w:t>
            </w:r>
            <w:proofErr w:type="spellEnd"/>
            <w:r>
              <w:rPr>
                <w:rFonts w:ascii="Times New Roman" w:hAnsi="Times New Roman" w:cs="Times New Roman"/>
              </w:rPr>
              <w:t xml:space="preserve"> </w:t>
            </w:r>
            <w:proofErr w:type="spellStart"/>
            <w:r>
              <w:rPr>
                <w:rFonts w:ascii="Times New Roman" w:hAnsi="Times New Roman" w:cs="Times New Roman"/>
              </w:rPr>
              <w:t>Karteraki</w:t>
            </w:r>
            <w:proofErr w:type="spellEnd"/>
            <w:r>
              <w:rPr>
                <w:rFonts w:ascii="Times New Roman" w:hAnsi="Times New Roman" w:cs="Times New Roman"/>
              </w:rPr>
              <w:t>, RN</w:t>
            </w:r>
          </w:p>
          <w:p w14:paraId="4CF7014B" w14:textId="77777777" w:rsidR="003A28F8" w:rsidRDefault="003A28F8" w:rsidP="003A28F8">
            <w:pPr>
              <w:rPr>
                <w:rFonts w:ascii="Times New Roman" w:hAnsi="Times New Roman" w:cs="Times New Roman"/>
              </w:rPr>
            </w:pPr>
            <w:proofErr w:type="spellStart"/>
            <w:r>
              <w:rPr>
                <w:rFonts w:ascii="Times New Roman" w:hAnsi="Times New Roman" w:cs="Times New Roman"/>
              </w:rPr>
              <w:t>Kataki</w:t>
            </w:r>
            <w:proofErr w:type="spellEnd"/>
            <w:r>
              <w:rPr>
                <w:rFonts w:ascii="Times New Roman" w:hAnsi="Times New Roman" w:cs="Times New Roman"/>
              </w:rPr>
              <w:t xml:space="preserve"> </w:t>
            </w:r>
            <w:proofErr w:type="spellStart"/>
            <w:r>
              <w:rPr>
                <w:rFonts w:ascii="Times New Roman" w:hAnsi="Times New Roman" w:cs="Times New Roman"/>
              </w:rPr>
              <w:t>Panayiota</w:t>
            </w:r>
            <w:proofErr w:type="spellEnd"/>
            <w:r>
              <w:rPr>
                <w:rFonts w:ascii="Times New Roman" w:hAnsi="Times New Roman" w:cs="Times New Roman"/>
              </w:rPr>
              <w:t>, RN</w:t>
            </w:r>
          </w:p>
          <w:p w14:paraId="363A9A27" w14:textId="70EB0115" w:rsidR="003A28F8" w:rsidRDefault="003A28F8" w:rsidP="003A28F8">
            <w:pPr>
              <w:rPr>
                <w:rFonts w:ascii="Times New Roman" w:hAnsi="Times New Roman" w:cs="Times New Roman"/>
              </w:rPr>
            </w:pPr>
            <w:r>
              <w:rPr>
                <w:rFonts w:ascii="Times New Roman" w:hAnsi="Times New Roman" w:cs="Times New Roman"/>
              </w:rPr>
              <w:t xml:space="preserve">Olga </w:t>
            </w:r>
            <w:proofErr w:type="spellStart"/>
            <w:r>
              <w:rPr>
                <w:rFonts w:ascii="Times New Roman" w:hAnsi="Times New Roman" w:cs="Times New Roman"/>
              </w:rPr>
              <w:t>Christaki</w:t>
            </w:r>
            <w:proofErr w:type="spellEnd"/>
            <w:r>
              <w:rPr>
                <w:rFonts w:ascii="Times New Roman" w:hAnsi="Times New Roman" w:cs="Times New Roman"/>
              </w:rPr>
              <w:t>, RN</w:t>
            </w:r>
          </w:p>
          <w:p w14:paraId="029579EC" w14:textId="77777777" w:rsidR="003A28F8" w:rsidRDefault="003A28F8" w:rsidP="003A28F8">
            <w:pPr>
              <w:rPr>
                <w:rFonts w:ascii="Times New Roman" w:hAnsi="Times New Roman" w:cs="Times New Roman"/>
              </w:rPr>
            </w:pPr>
            <w:proofErr w:type="spellStart"/>
            <w:r>
              <w:rPr>
                <w:rFonts w:ascii="Times New Roman" w:hAnsi="Times New Roman" w:cs="Times New Roman"/>
              </w:rPr>
              <w:t>Evangelia</w:t>
            </w:r>
            <w:proofErr w:type="spellEnd"/>
            <w:r>
              <w:rPr>
                <w:rFonts w:ascii="Times New Roman" w:hAnsi="Times New Roman" w:cs="Times New Roman"/>
              </w:rPr>
              <w:t xml:space="preserve"> </w:t>
            </w:r>
            <w:proofErr w:type="spellStart"/>
            <w:r>
              <w:rPr>
                <w:rFonts w:ascii="Times New Roman" w:hAnsi="Times New Roman" w:cs="Times New Roman"/>
              </w:rPr>
              <w:t>Srrou</w:t>
            </w:r>
            <w:proofErr w:type="spellEnd"/>
            <w:r>
              <w:rPr>
                <w:rFonts w:ascii="Times New Roman" w:hAnsi="Times New Roman" w:cs="Times New Roman"/>
              </w:rPr>
              <w:t>, RN</w:t>
            </w:r>
          </w:p>
          <w:p w14:paraId="43B9FA36" w14:textId="77777777" w:rsidR="003A28F8" w:rsidRDefault="003A28F8" w:rsidP="003A28F8">
            <w:pPr>
              <w:rPr>
                <w:rFonts w:ascii="Times New Roman" w:hAnsi="Times New Roman" w:cs="Times New Roman"/>
              </w:rPr>
            </w:pPr>
            <w:proofErr w:type="spellStart"/>
            <w:r>
              <w:rPr>
                <w:rFonts w:ascii="Times New Roman" w:hAnsi="Times New Roman" w:cs="Times New Roman"/>
              </w:rPr>
              <w:t>Vasileia</w:t>
            </w:r>
            <w:proofErr w:type="spellEnd"/>
            <w:r>
              <w:rPr>
                <w:rFonts w:ascii="Times New Roman" w:hAnsi="Times New Roman" w:cs="Times New Roman"/>
              </w:rPr>
              <w:t xml:space="preserve"> </w:t>
            </w:r>
            <w:proofErr w:type="spellStart"/>
            <w:r>
              <w:rPr>
                <w:rFonts w:ascii="Times New Roman" w:hAnsi="Times New Roman" w:cs="Times New Roman"/>
              </w:rPr>
              <w:t>Chatzikout</w:t>
            </w:r>
            <w:proofErr w:type="spellEnd"/>
            <w:r>
              <w:rPr>
                <w:rFonts w:ascii="Times New Roman" w:hAnsi="Times New Roman" w:cs="Times New Roman"/>
              </w:rPr>
              <w:t>, MD</w:t>
            </w:r>
          </w:p>
          <w:p w14:paraId="0BBE6C35" w14:textId="66C5FA81" w:rsidR="003A28F8" w:rsidRDefault="003A28F8" w:rsidP="003A28F8">
            <w:pPr>
              <w:rPr>
                <w:rFonts w:ascii="Times New Roman" w:hAnsi="Times New Roman" w:cs="Times New Roman"/>
              </w:rPr>
            </w:pPr>
            <w:proofErr w:type="spellStart"/>
            <w:r>
              <w:rPr>
                <w:rFonts w:ascii="Times New Roman" w:hAnsi="Times New Roman" w:cs="Times New Roman"/>
              </w:rPr>
              <w:t>Evangalos</w:t>
            </w:r>
            <w:proofErr w:type="spellEnd"/>
            <w:r>
              <w:rPr>
                <w:rFonts w:ascii="Times New Roman" w:hAnsi="Times New Roman" w:cs="Times New Roman"/>
              </w:rPr>
              <w:t xml:space="preserve"> </w:t>
            </w:r>
            <w:proofErr w:type="spellStart"/>
            <w:r>
              <w:rPr>
                <w:rFonts w:ascii="Times New Roman" w:hAnsi="Times New Roman" w:cs="Times New Roman"/>
              </w:rPr>
              <w:t>MElidoniotis</w:t>
            </w:r>
            <w:proofErr w:type="spellEnd"/>
            <w:r>
              <w:rPr>
                <w:rFonts w:ascii="Times New Roman" w:hAnsi="Times New Roman" w:cs="Times New Roman"/>
              </w:rPr>
              <w:t>, RN</w:t>
            </w:r>
          </w:p>
          <w:p w14:paraId="54282019" w14:textId="77777777" w:rsidR="003A28F8" w:rsidRDefault="003A28F8" w:rsidP="003A28F8">
            <w:pPr>
              <w:rPr>
                <w:rFonts w:ascii="Times New Roman" w:hAnsi="Times New Roman" w:cs="Times New Roman"/>
              </w:rPr>
            </w:pPr>
          </w:p>
          <w:p w14:paraId="794D4E63" w14:textId="77777777" w:rsidR="003A28F8" w:rsidRDefault="003A28F8" w:rsidP="003A28F8">
            <w:pPr>
              <w:rPr>
                <w:rFonts w:ascii="Times New Roman" w:hAnsi="Times New Roman" w:cs="Times New Roman"/>
              </w:rPr>
            </w:pPr>
            <w:r>
              <w:rPr>
                <w:rFonts w:ascii="Times New Roman" w:hAnsi="Times New Roman" w:cs="Times New Roman"/>
              </w:rPr>
              <w:t>International Journal of Caring Sciences</w:t>
            </w:r>
          </w:p>
          <w:p w14:paraId="0EEC78FA" w14:textId="77777777" w:rsidR="003A28F8" w:rsidRDefault="003A28F8" w:rsidP="003A28F8">
            <w:pPr>
              <w:rPr>
                <w:rFonts w:ascii="Times New Roman" w:hAnsi="Times New Roman" w:cs="Times New Roman"/>
              </w:rPr>
            </w:pPr>
            <w:r>
              <w:rPr>
                <w:rFonts w:ascii="Times New Roman" w:hAnsi="Times New Roman" w:cs="Times New Roman"/>
              </w:rPr>
              <w:t>Volume 10, Issue 2, 937</w:t>
            </w:r>
          </w:p>
          <w:p w14:paraId="20E9CC1D" w14:textId="77777777" w:rsidR="003A28F8" w:rsidRDefault="003A28F8" w:rsidP="003A28F8">
            <w:pPr>
              <w:rPr>
                <w:rFonts w:ascii="Times New Roman" w:hAnsi="Times New Roman" w:cs="Times New Roman"/>
              </w:rPr>
            </w:pPr>
          </w:p>
          <w:p w14:paraId="3A952E17" w14:textId="77777777" w:rsidR="003A28F8" w:rsidRPr="003A28F8" w:rsidRDefault="003A28F8" w:rsidP="003A28F8">
            <w:pPr>
              <w:rPr>
                <w:rFonts w:ascii="Times New Roman" w:hAnsi="Times New Roman" w:cs="Times New Roman"/>
              </w:rPr>
            </w:pPr>
            <w:r w:rsidRPr="003A28F8">
              <w:rPr>
                <w:rFonts w:ascii="Times New Roman" w:hAnsi="Times New Roman" w:cs="Times New Roman"/>
              </w:rPr>
              <w:t xml:space="preserve">www.internationaljournalofcaringsciences.org </w:t>
            </w:r>
          </w:p>
          <w:p w14:paraId="54A32D50" w14:textId="77777777" w:rsidR="003A28F8" w:rsidRPr="002D0A8A" w:rsidRDefault="003A28F8" w:rsidP="003A28F8">
            <w:pPr>
              <w:rPr>
                <w:rFonts w:ascii="Times New Roman" w:hAnsi="Times New Roman" w:cs="Times New Roman"/>
              </w:rPr>
            </w:pPr>
          </w:p>
          <w:p w14:paraId="3169B2A0" w14:textId="77777777" w:rsidR="00145E5F" w:rsidRPr="002D0A8A" w:rsidRDefault="00145E5F" w:rsidP="003A28F8">
            <w:pPr>
              <w:rPr>
                <w:rFonts w:ascii="Times New Roman" w:hAnsi="Times New Roman" w:cs="Times New Roman"/>
              </w:rPr>
            </w:pPr>
            <w:r w:rsidRPr="002D0A8A">
              <w:rPr>
                <w:rFonts w:ascii="Times New Roman" w:hAnsi="Times New Roman" w:cs="Times New Roman"/>
              </w:rPr>
              <w:t xml:space="preserve"> </w:t>
            </w:r>
          </w:p>
        </w:tc>
        <w:tc>
          <w:tcPr>
            <w:tcW w:w="2880" w:type="dxa"/>
          </w:tcPr>
          <w:p w14:paraId="15243375" w14:textId="77777777" w:rsidR="00145E5F" w:rsidRDefault="00E77105" w:rsidP="003A28F8">
            <w:pPr>
              <w:rPr>
                <w:rFonts w:ascii="Times New Roman" w:hAnsi="Times New Roman" w:cs="Times New Roman"/>
              </w:rPr>
            </w:pPr>
            <w:r>
              <w:rPr>
                <w:rFonts w:ascii="Times New Roman" w:hAnsi="Times New Roman" w:cs="Times New Roman"/>
              </w:rPr>
              <w:t>Yang Liu</w:t>
            </w:r>
          </w:p>
          <w:p w14:paraId="2B841A8A" w14:textId="77777777" w:rsidR="00E77105" w:rsidRDefault="00E77105" w:rsidP="003A28F8">
            <w:pPr>
              <w:rPr>
                <w:rFonts w:ascii="Times New Roman" w:hAnsi="Times New Roman" w:cs="Times New Roman"/>
              </w:rPr>
            </w:pPr>
            <w:r>
              <w:rPr>
                <w:rFonts w:ascii="Times New Roman" w:hAnsi="Times New Roman" w:cs="Times New Roman"/>
              </w:rPr>
              <w:t xml:space="preserve">Marcia A. </w:t>
            </w:r>
            <w:proofErr w:type="spellStart"/>
            <w:r>
              <w:rPr>
                <w:rFonts w:ascii="Times New Roman" w:hAnsi="Times New Roman" w:cs="Times New Roman"/>
              </w:rPr>
              <w:t>Petrini</w:t>
            </w:r>
            <w:proofErr w:type="spellEnd"/>
          </w:p>
          <w:p w14:paraId="05FAED03" w14:textId="77777777" w:rsidR="00E77105" w:rsidRDefault="00E77105" w:rsidP="003A28F8">
            <w:pPr>
              <w:rPr>
                <w:rFonts w:ascii="Times New Roman" w:hAnsi="Times New Roman" w:cs="Times New Roman"/>
              </w:rPr>
            </w:pPr>
          </w:p>
          <w:p w14:paraId="06634D82" w14:textId="77777777" w:rsidR="00E77105" w:rsidRDefault="00E77105" w:rsidP="003A28F8">
            <w:pPr>
              <w:rPr>
                <w:rFonts w:ascii="Times New Roman" w:hAnsi="Times New Roman" w:cs="Times New Roman"/>
              </w:rPr>
            </w:pPr>
            <w:r>
              <w:rPr>
                <w:rFonts w:ascii="Times New Roman" w:hAnsi="Times New Roman" w:cs="Times New Roman"/>
              </w:rPr>
              <w:t>Complementary Therapies in Medicine</w:t>
            </w:r>
          </w:p>
          <w:p w14:paraId="01077264" w14:textId="77777777" w:rsidR="00E77105" w:rsidRDefault="00E77105" w:rsidP="003A28F8">
            <w:pPr>
              <w:rPr>
                <w:rFonts w:ascii="Times New Roman" w:hAnsi="Times New Roman" w:cs="Times New Roman"/>
              </w:rPr>
            </w:pPr>
          </w:p>
          <w:p w14:paraId="3EF66277" w14:textId="696B05B5" w:rsidR="00E77105" w:rsidRPr="002D0A8A" w:rsidRDefault="00E77105" w:rsidP="003A28F8">
            <w:pPr>
              <w:rPr>
                <w:rFonts w:ascii="Times New Roman" w:hAnsi="Times New Roman" w:cs="Times New Roman"/>
              </w:rPr>
            </w:pPr>
            <w:r w:rsidRPr="00E77105">
              <w:rPr>
                <w:rFonts w:ascii="Times New Roman" w:hAnsi="Times New Roman" w:cs="Times New Roman"/>
              </w:rPr>
              <w:t>https://www.us.elsevierhealth.com</w:t>
            </w:r>
          </w:p>
        </w:tc>
        <w:tc>
          <w:tcPr>
            <w:tcW w:w="2340" w:type="dxa"/>
          </w:tcPr>
          <w:p w14:paraId="73962E16" w14:textId="77777777" w:rsidR="006D2491" w:rsidRDefault="006D2491" w:rsidP="003A28F8">
            <w:pPr>
              <w:rPr>
                <w:rFonts w:ascii="Times New Roman" w:hAnsi="Times New Roman" w:cs="Times New Roman"/>
              </w:rPr>
            </w:pPr>
            <w:r>
              <w:rPr>
                <w:rFonts w:ascii="Times New Roman" w:hAnsi="Times New Roman" w:cs="Times New Roman"/>
              </w:rPr>
              <w:t xml:space="preserve">Farah </w:t>
            </w:r>
            <w:proofErr w:type="spellStart"/>
            <w:r>
              <w:rPr>
                <w:rFonts w:ascii="Times New Roman" w:hAnsi="Times New Roman" w:cs="Times New Roman"/>
              </w:rPr>
              <w:t>Syaza</w:t>
            </w:r>
            <w:proofErr w:type="spellEnd"/>
            <w:r>
              <w:rPr>
                <w:rFonts w:ascii="Times New Roman" w:hAnsi="Times New Roman" w:cs="Times New Roman"/>
              </w:rPr>
              <w:t xml:space="preserve"> </w:t>
            </w:r>
            <w:proofErr w:type="spellStart"/>
            <w:r>
              <w:rPr>
                <w:rFonts w:ascii="Times New Roman" w:hAnsi="Times New Roman" w:cs="Times New Roman"/>
              </w:rPr>
              <w:t>Rahmana</w:t>
            </w:r>
            <w:proofErr w:type="spellEnd"/>
          </w:p>
          <w:p w14:paraId="5DB1AFE9" w14:textId="77777777" w:rsidR="006D2491" w:rsidRDefault="006D2491" w:rsidP="003A28F8">
            <w:pPr>
              <w:rPr>
                <w:rFonts w:ascii="Times New Roman" w:hAnsi="Times New Roman" w:cs="Times New Roman"/>
              </w:rPr>
            </w:pPr>
            <w:proofErr w:type="spellStart"/>
            <w:r>
              <w:rPr>
                <w:rFonts w:ascii="Times New Roman" w:hAnsi="Times New Roman" w:cs="Times New Roman"/>
              </w:rPr>
              <w:t>Nurlia</w:t>
            </w:r>
            <w:proofErr w:type="spellEnd"/>
            <w:r>
              <w:rPr>
                <w:rFonts w:ascii="Times New Roman" w:hAnsi="Times New Roman" w:cs="Times New Roman"/>
              </w:rPr>
              <w:t xml:space="preserve"> </w:t>
            </w:r>
            <w:proofErr w:type="spellStart"/>
            <w:r>
              <w:rPr>
                <w:rFonts w:ascii="Times New Roman" w:hAnsi="Times New Roman" w:cs="Times New Roman"/>
              </w:rPr>
              <w:t>Yahyaa</w:t>
            </w:r>
            <w:proofErr w:type="spellEnd"/>
          </w:p>
          <w:p w14:paraId="301BD5A8" w14:textId="77777777" w:rsidR="006D2491" w:rsidRDefault="006D2491" w:rsidP="003A28F8">
            <w:pPr>
              <w:rPr>
                <w:rFonts w:ascii="Times New Roman" w:hAnsi="Times New Roman" w:cs="Times New Roman"/>
              </w:rPr>
            </w:pPr>
            <w:r w:rsidRPr="006D2491">
              <w:rPr>
                <w:rFonts w:ascii="Times New Roman" w:hAnsi="Times New Roman" w:cs="Times New Roman"/>
              </w:rPr>
              <w:t xml:space="preserve">Nor </w:t>
            </w:r>
            <w:r>
              <w:rPr>
                <w:rFonts w:ascii="Times New Roman" w:hAnsi="Times New Roman" w:cs="Times New Roman"/>
              </w:rPr>
              <w:t xml:space="preserve">Mohammad </w:t>
            </w:r>
            <w:proofErr w:type="spellStart"/>
            <w:r>
              <w:rPr>
                <w:rFonts w:ascii="Times New Roman" w:hAnsi="Times New Roman" w:cs="Times New Roman"/>
              </w:rPr>
              <w:t>Md</w:t>
            </w:r>
            <w:proofErr w:type="spellEnd"/>
            <w:r>
              <w:rPr>
                <w:rFonts w:ascii="Times New Roman" w:hAnsi="Times New Roman" w:cs="Times New Roman"/>
              </w:rPr>
              <w:t xml:space="preserve"> </w:t>
            </w:r>
            <w:proofErr w:type="spellStart"/>
            <w:r>
              <w:rPr>
                <w:rFonts w:ascii="Times New Roman" w:hAnsi="Times New Roman" w:cs="Times New Roman"/>
              </w:rPr>
              <w:t>Dinb</w:t>
            </w:r>
            <w:proofErr w:type="spellEnd"/>
          </w:p>
          <w:p w14:paraId="67CC82AF" w14:textId="77777777" w:rsidR="006D2491" w:rsidRDefault="006D2491" w:rsidP="003A28F8">
            <w:pPr>
              <w:rPr>
                <w:rFonts w:ascii="Times New Roman" w:hAnsi="Times New Roman" w:cs="Times New Roman"/>
              </w:rPr>
            </w:pPr>
            <w:proofErr w:type="spellStart"/>
            <w:r>
              <w:rPr>
                <w:rFonts w:ascii="Times New Roman" w:hAnsi="Times New Roman" w:cs="Times New Roman"/>
              </w:rPr>
              <w:t>Azarinah</w:t>
            </w:r>
            <w:proofErr w:type="spellEnd"/>
            <w:r>
              <w:rPr>
                <w:rFonts w:ascii="Times New Roman" w:hAnsi="Times New Roman" w:cs="Times New Roman"/>
              </w:rPr>
              <w:t xml:space="preserve"> </w:t>
            </w:r>
            <w:proofErr w:type="spellStart"/>
            <w:r>
              <w:rPr>
                <w:rFonts w:ascii="Times New Roman" w:hAnsi="Times New Roman" w:cs="Times New Roman"/>
              </w:rPr>
              <w:t>Izama</w:t>
            </w:r>
            <w:proofErr w:type="spellEnd"/>
          </w:p>
          <w:p w14:paraId="44276E12" w14:textId="77777777" w:rsidR="00BD58F0" w:rsidRDefault="006D2491" w:rsidP="003A28F8">
            <w:pPr>
              <w:rPr>
                <w:rFonts w:ascii="Times New Roman" w:hAnsi="Times New Roman" w:cs="Times New Roman"/>
              </w:rPr>
            </w:pPr>
            <w:r w:rsidRPr="006D2491">
              <w:rPr>
                <w:rFonts w:ascii="Times New Roman" w:hAnsi="Times New Roman" w:cs="Times New Roman"/>
              </w:rPr>
              <w:t xml:space="preserve">Wan </w:t>
            </w:r>
            <w:proofErr w:type="spellStart"/>
            <w:r w:rsidRPr="006D2491">
              <w:rPr>
                <w:rFonts w:ascii="Times New Roman" w:hAnsi="Times New Roman" w:cs="Times New Roman"/>
              </w:rPr>
              <w:t>Rahiza</w:t>
            </w:r>
            <w:proofErr w:type="spellEnd"/>
            <w:r w:rsidRPr="006D2491">
              <w:rPr>
                <w:rFonts w:ascii="Times New Roman" w:hAnsi="Times New Roman" w:cs="Times New Roman"/>
              </w:rPr>
              <w:t xml:space="preserve"> Wan Ma</w:t>
            </w:r>
          </w:p>
          <w:p w14:paraId="37B671BF" w14:textId="77777777" w:rsidR="006D2491" w:rsidRDefault="006D2491" w:rsidP="003A28F8">
            <w:pPr>
              <w:rPr>
                <w:rFonts w:ascii="Times New Roman" w:hAnsi="Times New Roman" w:cs="Times New Roman"/>
              </w:rPr>
            </w:pPr>
          </w:p>
          <w:p w14:paraId="0D2C4DDE" w14:textId="4C350AFC" w:rsidR="006D2491" w:rsidRPr="002D0A8A" w:rsidRDefault="006D2491" w:rsidP="003A28F8">
            <w:pPr>
              <w:rPr>
                <w:rFonts w:ascii="Times New Roman" w:hAnsi="Times New Roman" w:cs="Times New Roman"/>
              </w:rPr>
            </w:pPr>
            <w:r w:rsidRPr="006D2491">
              <w:rPr>
                <w:rFonts w:ascii="Times New Roman" w:hAnsi="Times New Roman" w:cs="Times New Roman"/>
              </w:rPr>
              <w:t>International Medical Journal Malaysia</w:t>
            </w:r>
          </w:p>
        </w:tc>
        <w:tc>
          <w:tcPr>
            <w:tcW w:w="3330" w:type="dxa"/>
          </w:tcPr>
          <w:p w14:paraId="5651C35E" w14:textId="77777777" w:rsidR="00D8089F" w:rsidRDefault="00D8089F" w:rsidP="003A28F8">
            <w:pPr>
              <w:rPr>
                <w:rFonts w:ascii="Times New Roman" w:hAnsi="Times New Roman" w:cs="Times New Roman"/>
              </w:rPr>
            </w:pPr>
            <w:proofErr w:type="spellStart"/>
            <w:r>
              <w:rPr>
                <w:rFonts w:ascii="Times New Roman" w:hAnsi="Times New Roman" w:cs="Times New Roman"/>
              </w:rPr>
              <w:t>Odemir</w:t>
            </w:r>
            <w:proofErr w:type="spellEnd"/>
            <w:r>
              <w:rPr>
                <w:rFonts w:ascii="Times New Roman" w:hAnsi="Times New Roman" w:cs="Times New Roman"/>
              </w:rPr>
              <w:t xml:space="preserve"> </w:t>
            </w:r>
            <w:proofErr w:type="spellStart"/>
            <w:r>
              <w:rPr>
                <w:rFonts w:ascii="Times New Roman" w:hAnsi="Times New Roman" w:cs="Times New Roman"/>
              </w:rPr>
              <w:t>Pires</w:t>
            </w:r>
            <w:proofErr w:type="spellEnd"/>
            <w:r>
              <w:rPr>
                <w:rFonts w:ascii="Times New Roman" w:hAnsi="Times New Roman" w:cs="Times New Roman"/>
              </w:rPr>
              <w:t xml:space="preserve"> Cardoso Júnior1</w:t>
            </w:r>
          </w:p>
          <w:p w14:paraId="13E66D7D" w14:textId="77777777" w:rsidR="00D8089F" w:rsidRDefault="00D8089F" w:rsidP="003A28F8">
            <w:pPr>
              <w:rPr>
                <w:rFonts w:ascii="Times New Roman" w:hAnsi="Times New Roman" w:cs="Times New Roman"/>
              </w:rPr>
            </w:pPr>
            <w:r w:rsidRPr="00D8089F">
              <w:rPr>
                <w:rFonts w:ascii="Times New Roman" w:hAnsi="Times New Roman" w:cs="Times New Roman"/>
              </w:rPr>
              <w:t xml:space="preserve">Mara </w:t>
            </w:r>
            <w:proofErr w:type="spellStart"/>
            <w:r w:rsidRPr="00D8089F">
              <w:rPr>
                <w:rFonts w:ascii="Times New Roman" w:hAnsi="Times New Roman" w:cs="Times New Roman"/>
              </w:rPr>
              <w:t>Marusia</w:t>
            </w:r>
            <w:proofErr w:type="spellEnd"/>
            <w:r w:rsidRPr="00D8089F">
              <w:rPr>
                <w:rFonts w:ascii="Times New Roman" w:hAnsi="Times New Roman" w:cs="Times New Roman"/>
              </w:rPr>
              <w:t xml:space="preserve"> Martin</w:t>
            </w:r>
            <w:r>
              <w:rPr>
                <w:rFonts w:ascii="Times New Roman" w:hAnsi="Times New Roman" w:cs="Times New Roman"/>
              </w:rPr>
              <w:t xml:space="preserve">s </w:t>
            </w:r>
            <w:proofErr w:type="spellStart"/>
            <w:r>
              <w:rPr>
                <w:rFonts w:ascii="Times New Roman" w:hAnsi="Times New Roman" w:cs="Times New Roman"/>
              </w:rPr>
              <w:t>Sampaio</w:t>
            </w:r>
            <w:proofErr w:type="spellEnd"/>
            <w:r>
              <w:rPr>
                <w:rFonts w:ascii="Times New Roman" w:hAnsi="Times New Roman" w:cs="Times New Roman"/>
              </w:rPr>
              <w:t xml:space="preserve"> Campos</w:t>
            </w:r>
          </w:p>
          <w:p w14:paraId="273541AF" w14:textId="77777777" w:rsidR="00145E5F" w:rsidRDefault="00D8089F" w:rsidP="003A28F8">
            <w:pPr>
              <w:rPr>
                <w:rFonts w:ascii="Times New Roman" w:hAnsi="Times New Roman" w:cs="Times New Roman"/>
              </w:rPr>
            </w:pPr>
            <w:proofErr w:type="spellStart"/>
            <w:r w:rsidRPr="00D8089F">
              <w:rPr>
                <w:rFonts w:ascii="Times New Roman" w:hAnsi="Times New Roman" w:cs="Times New Roman"/>
              </w:rPr>
              <w:t>Môni</w:t>
            </w:r>
            <w:r>
              <w:rPr>
                <w:rFonts w:ascii="Times New Roman" w:hAnsi="Times New Roman" w:cs="Times New Roman"/>
              </w:rPr>
              <w:t>ca</w:t>
            </w:r>
            <w:proofErr w:type="spellEnd"/>
            <w:r>
              <w:rPr>
                <w:rFonts w:ascii="Times New Roman" w:hAnsi="Times New Roman" w:cs="Times New Roman"/>
              </w:rPr>
              <w:t xml:space="preserve"> </w:t>
            </w:r>
            <w:proofErr w:type="spellStart"/>
            <w:r>
              <w:rPr>
                <w:rFonts w:ascii="Times New Roman" w:hAnsi="Times New Roman" w:cs="Times New Roman"/>
              </w:rPr>
              <w:t>Cordeiro</w:t>
            </w:r>
            <w:proofErr w:type="spellEnd"/>
            <w:r>
              <w:rPr>
                <w:rFonts w:ascii="Times New Roman" w:hAnsi="Times New Roman" w:cs="Times New Roman"/>
              </w:rPr>
              <w:t xml:space="preserve"> </w:t>
            </w:r>
            <w:proofErr w:type="spellStart"/>
            <w:r>
              <w:rPr>
                <w:rFonts w:ascii="Times New Roman" w:hAnsi="Times New Roman" w:cs="Times New Roman"/>
              </w:rPr>
              <w:t>Ximenes</w:t>
            </w:r>
            <w:proofErr w:type="spellEnd"/>
            <w:r>
              <w:rPr>
                <w:rFonts w:ascii="Times New Roman" w:hAnsi="Times New Roman" w:cs="Times New Roman"/>
              </w:rPr>
              <w:t xml:space="preserve"> de Oliveira</w:t>
            </w:r>
          </w:p>
          <w:p w14:paraId="4125A819" w14:textId="77777777" w:rsidR="00D8089F" w:rsidRDefault="00D8089F" w:rsidP="003A28F8">
            <w:pPr>
              <w:rPr>
                <w:rFonts w:ascii="Times New Roman" w:hAnsi="Times New Roman" w:cs="Times New Roman"/>
              </w:rPr>
            </w:pPr>
            <w:r>
              <w:rPr>
                <w:rFonts w:ascii="Times New Roman" w:hAnsi="Times New Roman" w:cs="Times New Roman"/>
              </w:rPr>
              <w:t xml:space="preserve">Maria </w:t>
            </w:r>
            <w:proofErr w:type="spellStart"/>
            <w:r>
              <w:rPr>
                <w:rFonts w:ascii="Times New Roman" w:hAnsi="Times New Roman" w:cs="Times New Roman"/>
              </w:rPr>
              <w:t>Tereza</w:t>
            </w:r>
            <w:proofErr w:type="spellEnd"/>
            <w:r>
              <w:rPr>
                <w:rFonts w:ascii="Times New Roman" w:hAnsi="Times New Roman" w:cs="Times New Roman"/>
              </w:rPr>
              <w:t xml:space="preserve"> </w:t>
            </w:r>
            <w:proofErr w:type="spellStart"/>
            <w:r>
              <w:rPr>
                <w:rFonts w:ascii="Times New Roman" w:hAnsi="Times New Roman" w:cs="Times New Roman"/>
              </w:rPr>
              <w:t>Aguiar</w:t>
            </w:r>
            <w:proofErr w:type="spellEnd"/>
            <w:r>
              <w:rPr>
                <w:rFonts w:ascii="Times New Roman" w:hAnsi="Times New Roman" w:cs="Times New Roman"/>
              </w:rPr>
              <w:t xml:space="preserve"> Pessoa </w:t>
            </w:r>
            <w:proofErr w:type="spellStart"/>
            <w:r>
              <w:rPr>
                <w:rFonts w:ascii="Times New Roman" w:hAnsi="Times New Roman" w:cs="Times New Roman"/>
              </w:rPr>
              <w:t>Morano</w:t>
            </w:r>
            <w:proofErr w:type="spellEnd"/>
          </w:p>
          <w:p w14:paraId="3038683D" w14:textId="77777777" w:rsidR="00D8089F" w:rsidRDefault="00D8089F" w:rsidP="003A28F8">
            <w:pPr>
              <w:rPr>
                <w:rFonts w:ascii="Times New Roman" w:hAnsi="Times New Roman" w:cs="Times New Roman"/>
              </w:rPr>
            </w:pPr>
            <w:r>
              <w:rPr>
                <w:rFonts w:ascii="Times New Roman" w:hAnsi="Times New Roman" w:cs="Times New Roman"/>
              </w:rPr>
              <w:t xml:space="preserve">Maria </w:t>
            </w:r>
            <w:proofErr w:type="spellStart"/>
            <w:r>
              <w:rPr>
                <w:rFonts w:ascii="Times New Roman" w:hAnsi="Times New Roman" w:cs="Times New Roman"/>
              </w:rPr>
              <w:t>Valdeleda</w:t>
            </w:r>
            <w:proofErr w:type="spellEnd"/>
            <w:r>
              <w:rPr>
                <w:rFonts w:ascii="Times New Roman" w:hAnsi="Times New Roman" w:cs="Times New Roman"/>
              </w:rPr>
              <w:t xml:space="preserve"> </w:t>
            </w:r>
            <w:proofErr w:type="spellStart"/>
            <w:r>
              <w:rPr>
                <w:rFonts w:ascii="Times New Roman" w:hAnsi="Times New Roman" w:cs="Times New Roman"/>
              </w:rPr>
              <w:t>Uchoa</w:t>
            </w:r>
            <w:proofErr w:type="spellEnd"/>
            <w:r>
              <w:rPr>
                <w:rFonts w:ascii="Times New Roman" w:hAnsi="Times New Roman" w:cs="Times New Roman"/>
              </w:rPr>
              <w:t xml:space="preserve"> </w:t>
            </w:r>
            <w:proofErr w:type="spellStart"/>
            <w:r>
              <w:rPr>
                <w:rFonts w:ascii="Times New Roman" w:hAnsi="Times New Roman" w:cs="Times New Roman"/>
              </w:rPr>
              <w:t>Morais</w:t>
            </w:r>
            <w:proofErr w:type="spellEnd"/>
            <w:r>
              <w:rPr>
                <w:rFonts w:ascii="Times New Roman" w:hAnsi="Times New Roman" w:cs="Times New Roman"/>
              </w:rPr>
              <w:t xml:space="preserve"> </w:t>
            </w:r>
            <w:proofErr w:type="spellStart"/>
            <w:r>
              <w:rPr>
                <w:rFonts w:ascii="Times New Roman" w:hAnsi="Times New Roman" w:cs="Times New Roman"/>
              </w:rPr>
              <w:t>Araujo</w:t>
            </w:r>
            <w:proofErr w:type="spellEnd"/>
          </w:p>
          <w:p w14:paraId="68EA1173" w14:textId="77777777" w:rsidR="00D8089F" w:rsidRDefault="00D8089F" w:rsidP="003A28F8">
            <w:pPr>
              <w:rPr>
                <w:rFonts w:ascii="Times New Roman" w:hAnsi="Times New Roman" w:cs="Times New Roman"/>
              </w:rPr>
            </w:pPr>
            <w:proofErr w:type="spellStart"/>
            <w:r>
              <w:rPr>
                <w:rFonts w:ascii="Times New Roman" w:hAnsi="Times New Roman" w:cs="Times New Roman"/>
              </w:rPr>
              <w:t>Kellen</w:t>
            </w:r>
            <w:proofErr w:type="spellEnd"/>
            <w:r>
              <w:rPr>
                <w:rFonts w:ascii="Times New Roman" w:hAnsi="Times New Roman" w:cs="Times New Roman"/>
              </w:rPr>
              <w:t xml:space="preserve"> </w:t>
            </w:r>
            <w:proofErr w:type="spellStart"/>
            <w:r>
              <w:rPr>
                <w:rFonts w:ascii="Times New Roman" w:hAnsi="Times New Roman" w:cs="Times New Roman"/>
              </w:rPr>
              <w:t>Yamille</w:t>
            </w:r>
            <w:proofErr w:type="spellEnd"/>
            <w:r>
              <w:rPr>
                <w:rFonts w:ascii="Times New Roman" w:hAnsi="Times New Roman" w:cs="Times New Roman"/>
              </w:rPr>
              <w:t xml:space="preserve"> dos Santos Chaves</w:t>
            </w:r>
          </w:p>
          <w:p w14:paraId="4E2A8387" w14:textId="77777777" w:rsidR="00D8089F" w:rsidRDefault="00D8089F" w:rsidP="003A28F8">
            <w:pPr>
              <w:rPr>
                <w:rFonts w:ascii="Times New Roman" w:hAnsi="Times New Roman" w:cs="Times New Roman"/>
              </w:rPr>
            </w:pPr>
          </w:p>
          <w:p w14:paraId="5004BFAA" w14:textId="281BB5F9" w:rsidR="00D8089F" w:rsidRDefault="00926759" w:rsidP="003A28F8">
            <w:pPr>
              <w:rPr>
                <w:rFonts w:ascii="Times New Roman" w:hAnsi="Times New Roman" w:cs="Times New Roman"/>
              </w:rPr>
            </w:pPr>
            <w:hyperlink r:id="rId13" w:history="1">
              <w:r w:rsidR="00D8089F" w:rsidRPr="00155033">
                <w:rPr>
                  <w:rStyle w:val="Hyperlink"/>
                  <w:rFonts w:ascii="Times New Roman" w:hAnsi="Times New Roman" w:cs="Times New Roman"/>
                </w:rPr>
                <w:t>www.revistarene.ufc.br</w:t>
              </w:r>
            </w:hyperlink>
          </w:p>
          <w:p w14:paraId="77B400EE" w14:textId="6A46276B" w:rsidR="00D8089F" w:rsidRPr="002D0A8A" w:rsidRDefault="00D8089F" w:rsidP="003A28F8">
            <w:pPr>
              <w:rPr>
                <w:rFonts w:ascii="Times New Roman" w:hAnsi="Times New Roman" w:cs="Times New Roman"/>
              </w:rPr>
            </w:pPr>
            <w:r>
              <w:rPr>
                <w:rFonts w:ascii="Times New Roman" w:hAnsi="Times New Roman" w:cs="Times New Roman"/>
              </w:rPr>
              <w:t>DOI: 10.15253/2175-6783.2017000500013</w:t>
            </w:r>
          </w:p>
        </w:tc>
      </w:tr>
      <w:tr w:rsidR="00145E5F" w:rsidRPr="002D0A8A" w14:paraId="3601D30E" w14:textId="77777777" w:rsidTr="00C73D0C">
        <w:trPr>
          <w:trHeight w:val="537"/>
        </w:trPr>
        <w:tc>
          <w:tcPr>
            <w:tcW w:w="2600" w:type="dxa"/>
          </w:tcPr>
          <w:p w14:paraId="365AEBE1" w14:textId="6139ACA1" w:rsidR="00145E5F" w:rsidRPr="00724127" w:rsidRDefault="00145E5F" w:rsidP="003A28F8">
            <w:pPr>
              <w:rPr>
                <w:rFonts w:ascii="Times New Roman" w:hAnsi="Times New Roman" w:cs="Times New Roman"/>
                <w:b/>
              </w:rPr>
            </w:pPr>
            <w:r w:rsidRPr="00724127">
              <w:rPr>
                <w:rFonts w:ascii="Times New Roman" w:hAnsi="Times New Roman" w:cs="Times New Roman"/>
                <w:b/>
              </w:rPr>
              <w:lastRenderedPageBreak/>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5917F692" w14:textId="77777777" w:rsidR="00145E5F" w:rsidRPr="00724127" w:rsidRDefault="00145E5F" w:rsidP="003A28F8">
            <w:pPr>
              <w:rPr>
                <w:rFonts w:ascii="Times New Roman" w:hAnsi="Times New Roman" w:cs="Times New Roman"/>
                <w:b/>
              </w:rPr>
            </w:pPr>
          </w:p>
        </w:tc>
        <w:tc>
          <w:tcPr>
            <w:tcW w:w="2368" w:type="dxa"/>
          </w:tcPr>
          <w:p w14:paraId="7FF9D0EA" w14:textId="77777777" w:rsidR="00145E5F" w:rsidRDefault="003A28F8" w:rsidP="003A28F8">
            <w:pPr>
              <w:rPr>
                <w:rFonts w:ascii="Times Roman" w:hAnsi="Times Roman" w:cs="Times Roman"/>
                <w:color w:val="000000"/>
              </w:rPr>
            </w:pPr>
            <w:r w:rsidRPr="003A28F8">
              <w:rPr>
                <w:rFonts w:ascii="Times Roman" w:hAnsi="Times Roman" w:cs="Times Roman"/>
                <w:color w:val="000000"/>
              </w:rPr>
              <w:t>Effect of Music Therapy Intervention in Acute Postoperative Pain among Obese Patients</w:t>
            </w:r>
          </w:p>
          <w:p w14:paraId="2542E916" w14:textId="77777777" w:rsidR="006F4614" w:rsidRDefault="006F4614" w:rsidP="003A28F8">
            <w:pPr>
              <w:rPr>
                <w:rFonts w:ascii="Times Roman" w:hAnsi="Times Roman" w:cs="Times Roman"/>
                <w:color w:val="000000"/>
              </w:rPr>
            </w:pPr>
          </w:p>
          <w:p w14:paraId="075B2518" w14:textId="2DD0AE79" w:rsidR="003A28F8" w:rsidRPr="003A28F8" w:rsidRDefault="003A28F8" w:rsidP="003A28F8">
            <w:pPr>
              <w:rPr>
                <w:rFonts w:ascii="Times New Roman" w:hAnsi="Times New Roman" w:cs="Times New Roman"/>
              </w:rPr>
            </w:pPr>
            <w:r>
              <w:rPr>
                <w:rFonts w:ascii="Times Roman" w:hAnsi="Times Roman" w:cs="Times Roman"/>
                <w:color w:val="000000"/>
              </w:rPr>
              <w:t>2017</w:t>
            </w:r>
          </w:p>
        </w:tc>
        <w:tc>
          <w:tcPr>
            <w:tcW w:w="2880" w:type="dxa"/>
          </w:tcPr>
          <w:p w14:paraId="6715C432" w14:textId="77777777" w:rsidR="00145E5F" w:rsidRDefault="00E77105" w:rsidP="003A28F8">
            <w:pPr>
              <w:rPr>
                <w:rFonts w:ascii="Times New Roman" w:hAnsi="Times New Roman" w:cs="Times New Roman"/>
              </w:rPr>
            </w:pPr>
            <w:r w:rsidRPr="00E77105">
              <w:rPr>
                <w:rFonts w:ascii="Times New Roman" w:hAnsi="Times New Roman" w:cs="Times New Roman"/>
              </w:rPr>
              <w:t>Effects of music therapy on pain, anxiety, and vital signs in patients after thoracic surgery</w:t>
            </w:r>
          </w:p>
          <w:p w14:paraId="4914A88D" w14:textId="77777777" w:rsidR="0017354D" w:rsidRDefault="0017354D" w:rsidP="003A28F8">
            <w:pPr>
              <w:rPr>
                <w:rFonts w:ascii="Times New Roman" w:hAnsi="Times New Roman" w:cs="Times New Roman"/>
              </w:rPr>
            </w:pPr>
          </w:p>
          <w:p w14:paraId="4EAACC54" w14:textId="389302C3" w:rsidR="0017354D" w:rsidRPr="002D0A8A" w:rsidRDefault="0017354D" w:rsidP="003A28F8">
            <w:pPr>
              <w:rPr>
                <w:rFonts w:ascii="Times New Roman" w:hAnsi="Times New Roman" w:cs="Times New Roman"/>
              </w:rPr>
            </w:pPr>
            <w:r>
              <w:rPr>
                <w:rFonts w:ascii="Times New Roman" w:hAnsi="Times New Roman" w:cs="Times New Roman"/>
              </w:rPr>
              <w:t>2014</w:t>
            </w:r>
          </w:p>
        </w:tc>
        <w:tc>
          <w:tcPr>
            <w:tcW w:w="2340" w:type="dxa"/>
          </w:tcPr>
          <w:p w14:paraId="47A8D8EE" w14:textId="77777777" w:rsidR="00145E5F" w:rsidRDefault="006D2491" w:rsidP="006D2491">
            <w:pPr>
              <w:rPr>
                <w:rFonts w:ascii="Times New Roman" w:hAnsi="Times New Roman" w:cs="Times New Roman"/>
              </w:rPr>
            </w:pPr>
            <w:r w:rsidRPr="006D2491">
              <w:rPr>
                <w:rFonts w:ascii="Times New Roman" w:hAnsi="Times New Roman" w:cs="Times New Roman"/>
              </w:rPr>
              <w:t xml:space="preserve">The Comparative Effects of Listening to Prayer Recitation and Music Therapy </w:t>
            </w:r>
            <w:proofErr w:type="spellStart"/>
            <w:r w:rsidRPr="006D2491">
              <w:rPr>
                <w:rFonts w:ascii="Times New Roman" w:hAnsi="Times New Roman" w:cs="Times New Roman"/>
              </w:rPr>
              <w:t>Intraoperatively</w:t>
            </w:r>
            <w:proofErr w:type="spellEnd"/>
            <w:r w:rsidRPr="006D2491">
              <w:rPr>
                <w:rFonts w:ascii="Times New Roman" w:hAnsi="Times New Roman" w:cs="Times New Roman"/>
              </w:rPr>
              <w:t xml:space="preserve"> on Postoperative Pain</w:t>
            </w:r>
          </w:p>
          <w:p w14:paraId="3396ED51" w14:textId="77777777" w:rsidR="0017354D" w:rsidRDefault="0017354D" w:rsidP="006D2491">
            <w:pPr>
              <w:rPr>
                <w:rFonts w:ascii="Times New Roman" w:hAnsi="Times New Roman" w:cs="Times New Roman"/>
              </w:rPr>
            </w:pPr>
          </w:p>
          <w:p w14:paraId="096D9EB7" w14:textId="401B0183" w:rsidR="0017354D" w:rsidRPr="002D0A8A" w:rsidRDefault="0017354D" w:rsidP="006D2491">
            <w:pPr>
              <w:rPr>
                <w:rFonts w:ascii="Times New Roman" w:hAnsi="Times New Roman" w:cs="Times New Roman"/>
              </w:rPr>
            </w:pPr>
            <w:r>
              <w:rPr>
                <w:rFonts w:ascii="Times New Roman" w:hAnsi="Times New Roman" w:cs="Times New Roman"/>
              </w:rPr>
              <w:t>2018</w:t>
            </w:r>
          </w:p>
        </w:tc>
        <w:tc>
          <w:tcPr>
            <w:tcW w:w="3330" w:type="dxa"/>
          </w:tcPr>
          <w:p w14:paraId="3F9BC1A7" w14:textId="77777777" w:rsidR="00145E5F" w:rsidRDefault="00D8089F" w:rsidP="003A28F8">
            <w:pPr>
              <w:rPr>
                <w:rFonts w:ascii="Times New Roman" w:hAnsi="Times New Roman" w:cs="Times New Roman"/>
              </w:rPr>
            </w:pPr>
            <w:r w:rsidRPr="00D8089F">
              <w:rPr>
                <w:rFonts w:ascii="Times New Roman" w:hAnsi="Times New Roman" w:cs="Times New Roman"/>
              </w:rPr>
              <w:t>With words I cannot say: giving new meaning to care through music in cardio pediatric postoperative</w:t>
            </w:r>
          </w:p>
          <w:p w14:paraId="5560FCD5" w14:textId="77777777" w:rsidR="0017354D" w:rsidRDefault="0017354D" w:rsidP="003A28F8">
            <w:pPr>
              <w:rPr>
                <w:rFonts w:ascii="Times New Roman" w:hAnsi="Times New Roman" w:cs="Times New Roman"/>
              </w:rPr>
            </w:pPr>
          </w:p>
          <w:p w14:paraId="4D6E910C" w14:textId="04D05711" w:rsidR="0017354D" w:rsidRPr="002D0A8A" w:rsidRDefault="0017354D" w:rsidP="003A28F8">
            <w:pPr>
              <w:rPr>
                <w:rFonts w:ascii="Times New Roman" w:hAnsi="Times New Roman" w:cs="Times New Roman"/>
              </w:rPr>
            </w:pPr>
            <w:r>
              <w:rPr>
                <w:rFonts w:ascii="Times New Roman" w:hAnsi="Times New Roman" w:cs="Times New Roman"/>
              </w:rPr>
              <w:t>2017</w:t>
            </w:r>
          </w:p>
        </w:tc>
      </w:tr>
      <w:tr w:rsidR="00145E5F" w:rsidRPr="002D0A8A" w14:paraId="26AD8324" w14:textId="77777777" w:rsidTr="00C73D0C">
        <w:trPr>
          <w:trHeight w:val="537"/>
        </w:trPr>
        <w:tc>
          <w:tcPr>
            <w:tcW w:w="2600" w:type="dxa"/>
          </w:tcPr>
          <w:p w14:paraId="7F0A9F64" w14:textId="77777777" w:rsidR="00145E5F" w:rsidRDefault="00145E5F" w:rsidP="003A28F8">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5591C154" w14:textId="77777777" w:rsidR="00145E5F" w:rsidRPr="00724127" w:rsidRDefault="00145E5F" w:rsidP="003A28F8">
            <w:pPr>
              <w:rPr>
                <w:rFonts w:ascii="Times New Roman" w:hAnsi="Times New Roman" w:cs="Times New Roman"/>
                <w:b/>
              </w:rPr>
            </w:pPr>
          </w:p>
        </w:tc>
        <w:tc>
          <w:tcPr>
            <w:tcW w:w="2368" w:type="dxa"/>
          </w:tcPr>
          <w:p w14:paraId="53B2930C" w14:textId="6ADCAA22" w:rsidR="00145E5F" w:rsidRPr="002D0A8A" w:rsidRDefault="003A28F8" w:rsidP="003A28F8">
            <w:pPr>
              <w:rPr>
                <w:rFonts w:ascii="Times New Roman" w:hAnsi="Times New Roman" w:cs="Times New Roman"/>
              </w:rPr>
            </w:pPr>
            <w:r w:rsidRPr="003A28F8">
              <w:rPr>
                <w:rFonts w:ascii="Times New Roman" w:hAnsi="Times New Roman" w:cs="Times New Roman"/>
              </w:rPr>
              <w:t>To determine the effect of music therapy in postoperative pain among obese patients who underwent a major abdomen surgery.</w:t>
            </w:r>
          </w:p>
        </w:tc>
        <w:tc>
          <w:tcPr>
            <w:tcW w:w="2880" w:type="dxa"/>
          </w:tcPr>
          <w:p w14:paraId="04C023E8" w14:textId="239015B4" w:rsidR="00145E5F" w:rsidRPr="002D0A8A" w:rsidRDefault="00E77105" w:rsidP="003A28F8">
            <w:pPr>
              <w:rPr>
                <w:rFonts w:ascii="Times New Roman" w:hAnsi="Times New Roman" w:cs="Times New Roman"/>
              </w:rPr>
            </w:pPr>
            <w:r w:rsidRPr="00E77105">
              <w:rPr>
                <w:rFonts w:ascii="Times New Roman" w:hAnsi="Times New Roman" w:cs="Times New Roman"/>
              </w:rPr>
              <w:t>To examine the effectiveness of music listening on pain, anxiety, and vital signs among patients after thoracic surgery in China.</w:t>
            </w:r>
          </w:p>
        </w:tc>
        <w:tc>
          <w:tcPr>
            <w:tcW w:w="2340" w:type="dxa"/>
          </w:tcPr>
          <w:p w14:paraId="5A2E2803" w14:textId="43078419" w:rsidR="00145E5F" w:rsidRPr="002D0A8A" w:rsidRDefault="0028760B" w:rsidP="003A28F8">
            <w:pPr>
              <w:rPr>
                <w:rFonts w:ascii="Times New Roman" w:hAnsi="Times New Roman" w:cs="Times New Roman"/>
              </w:rPr>
            </w:pPr>
            <w:r>
              <w:rPr>
                <w:rFonts w:ascii="Times New Roman" w:hAnsi="Times New Roman" w:cs="Times New Roman"/>
              </w:rPr>
              <w:t>To examine</w:t>
            </w:r>
            <w:r w:rsidRPr="0028760B">
              <w:rPr>
                <w:rFonts w:ascii="Times New Roman" w:hAnsi="Times New Roman" w:cs="Times New Roman"/>
              </w:rPr>
              <w:t xml:space="preserve"> the comparative effects of listening to prayer recitation and music therapy </w:t>
            </w:r>
            <w:proofErr w:type="spellStart"/>
            <w:r w:rsidRPr="0028760B">
              <w:rPr>
                <w:rFonts w:ascii="Times New Roman" w:hAnsi="Times New Roman" w:cs="Times New Roman"/>
              </w:rPr>
              <w:t>intraoperatively</w:t>
            </w:r>
            <w:proofErr w:type="spellEnd"/>
            <w:r w:rsidRPr="0028760B">
              <w:rPr>
                <w:rFonts w:ascii="Times New Roman" w:hAnsi="Times New Roman" w:cs="Times New Roman"/>
              </w:rPr>
              <w:t xml:space="preserve"> as non-pharmacological interventions on postoperative pain and intraoperative </w:t>
            </w:r>
            <w:proofErr w:type="spellStart"/>
            <w:r w:rsidRPr="0028760B">
              <w:rPr>
                <w:rFonts w:ascii="Times New Roman" w:hAnsi="Times New Roman" w:cs="Times New Roman"/>
              </w:rPr>
              <w:t>haemodynamics</w:t>
            </w:r>
            <w:proofErr w:type="spellEnd"/>
            <w:r w:rsidRPr="0028760B">
              <w:rPr>
                <w:rFonts w:ascii="Times New Roman" w:hAnsi="Times New Roman" w:cs="Times New Roman"/>
              </w:rPr>
              <w:t>.</w:t>
            </w:r>
          </w:p>
        </w:tc>
        <w:tc>
          <w:tcPr>
            <w:tcW w:w="3330" w:type="dxa"/>
          </w:tcPr>
          <w:p w14:paraId="37C1E5CA" w14:textId="73EFBAAC" w:rsidR="00145E5F" w:rsidRPr="002D0A8A" w:rsidRDefault="00D8089F" w:rsidP="003A28F8">
            <w:pPr>
              <w:rPr>
                <w:rFonts w:ascii="Times New Roman" w:hAnsi="Times New Roman" w:cs="Times New Roman"/>
              </w:rPr>
            </w:pPr>
            <w:proofErr w:type="gramStart"/>
            <w:r w:rsidRPr="00D8089F">
              <w:rPr>
                <w:rFonts w:ascii="Times New Roman" w:hAnsi="Times New Roman" w:cs="Times New Roman"/>
              </w:rPr>
              <w:t>to</w:t>
            </w:r>
            <w:proofErr w:type="gramEnd"/>
            <w:r w:rsidRPr="00D8089F">
              <w:rPr>
                <w:rFonts w:ascii="Times New Roman" w:hAnsi="Times New Roman" w:cs="Times New Roman"/>
              </w:rPr>
              <w:t xml:space="preserve"> understand the new meanings that music promotes in the care of children in cardio pediatric surgery postoperative.</w:t>
            </w:r>
          </w:p>
        </w:tc>
      </w:tr>
      <w:tr w:rsidR="00145E5F" w:rsidRPr="002D0A8A" w14:paraId="3BB2C4D6" w14:textId="77777777" w:rsidTr="00C73D0C">
        <w:trPr>
          <w:trHeight w:val="537"/>
        </w:trPr>
        <w:tc>
          <w:tcPr>
            <w:tcW w:w="2600" w:type="dxa"/>
          </w:tcPr>
          <w:p w14:paraId="698CD1DE"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5A5C3106" w14:textId="77777777" w:rsidR="00145E5F" w:rsidRPr="00724127" w:rsidRDefault="00145E5F" w:rsidP="003A28F8">
            <w:pPr>
              <w:rPr>
                <w:rFonts w:ascii="Times New Roman" w:hAnsi="Times New Roman" w:cs="Times New Roman"/>
                <w:b/>
              </w:rPr>
            </w:pPr>
          </w:p>
        </w:tc>
        <w:tc>
          <w:tcPr>
            <w:tcW w:w="2368" w:type="dxa"/>
          </w:tcPr>
          <w:p w14:paraId="1DD1AB4B" w14:textId="7B1C0EB0" w:rsidR="00145E5F" w:rsidRPr="002D0A8A" w:rsidRDefault="00774605" w:rsidP="003A28F8">
            <w:pPr>
              <w:rPr>
                <w:rFonts w:ascii="Times New Roman" w:hAnsi="Times New Roman" w:cs="Times New Roman"/>
              </w:rPr>
            </w:pPr>
            <w:r>
              <w:rPr>
                <w:rFonts w:ascii="Times New Roman" w:hAnsi="Times New Roman" w:cs="Times New Roman"/>
              </w:rPr>
              <w:t>Quantitative</w:t>
            </w:r>
            <w:r w:rsidR="00CE3002">
              <w:rPr>
                <w:rFonts w:ascii="Times New Roman" w:hAnsi="Times New Roman" w:cs="Times New Roman"/>
              </w:rPr>
              <w:t xml:space="preserve">, Experimental Design </w:t>
            </w:r>
          </w:p>
        </w:tc>
        <w:tc>
          <w:tcPr>
            <w:tcW w:w="2880" w:type="dxa"/>
          </w:tcPr>
          <w:p w14:paraId="0FA5163E" w14:textId="332B8F8A" w:rsidR="00145E5F" w:rsidRPr="002D0A8A" w:rsidRDefault="00E77105" w:rsidP="003A28F8">
            <w:pPr>
              <w:rPr>
                <w:rFonts w:ascii="Times New Roman" w:hAnsi="Times New Roman" w:cs="Times New Roman"/>
              </w:rPr>
            </w:pPr>
            <w:r>
              <w:rPr>
                <w:rFonts w:ascii="Times New Roman" w:hAnsi="Times New Roman" w:cs="Times New Roman"/>
              </w:rPr>
              <w:t>Quantitative, Experimental Design</w:t>
            </w:r>
          </w:p>
        </w:tc>
        <w:tc>
          <w:tcPr>
            <w:tcW w:w="2340" w:type="dxa"/>
          </w:tcPr>
          <w:p w14:paraId="4B5312A1" w14:textId="3D079E3A" w:rsidR="00145E5F" w:rsidRPr="002D0A8A" w:rsidRDefault="004C739B" w:rsidP="003A28F8">
            <w:pPr>
              <w:rPr>
                <w:rFonts w:ascii="Times New Roman" w:hAnsi="Times New Roman" w:cs="Times New Roman"/>
              </w:rPr>
            </w:pPr>
            <w:r>
              <w:rPr>
                <w:rFonts w:ascii="Times New Roman" w:hAnsi="Times New Roman" w:cs="Times New Roman"/>
              </w:rPr>
              <w:t>Quantitative, Experimental Design</w:t>
            </w:r>
          </w:p>
        </w:tc>
        <w:tc>
          <w:tcPr>
            <w:tcW w:w="3330" w:type="dxa"/>
          </w:tcPr>
          <w:p w14:paraId="4CFE769D" w14:textId="7F101904" w:rsidR="00145E5F" w:rsidRPr="002D0A8A" w:rsidRDefault="00D8089F" w:rsidP="003A28F8">
            <w:pPr>
              <w:rPr>
                <w:rFonts w:ascii="Times New Roman" w:hAnsi="Times New Roman" w:cs="Times New Roman"/>
              </w:rPr>
            </w:pPr>
            <w:r>
              <w:rPr>
                <w:rFonts w:ascii="Times New Roman" w:hAnsi="Times New Roman" w:cs="Times New Roman"/>
              </w:rPr>
              <w:t>Qualitative research</w:t>
            </w:r>
          </w:p>
        </w:tc>
      </w:tr>
      <w:tr w:rsidR="00145E5F" w:rsidRPr="002D0A8A" w14:paraId="20CEAD2B" w14:textId="77777777" w:rsidTr="00C73D0C">
        <w:trPr>
          <w:trHeight w:val="537"/>
        </w:trPr>
        <w:tc>
          <w:tcPr>
            <w:tcW w:w="2600" w:type="dxa"/>
          </w:tcPr>
          <w:p w14:paraId="54361C22"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Setting/Sample</w:t>
            </w:r>
          </w:p>
          <w:p w14:paraId="3AE22EC0" w14:textId="77777777" w:rsidR="00145E5F" w:rsidRPr="00724127" w:rsidRDefault="00145E5F" w:rsidP="003A28F8">
            <w:pPr>
              <w:rPr>
                <w:rFonts w:ascii="Times New Roman" w:hAnsi="Times New Roman" w:cs="Times New Roman"/>
                <w:b/>
              </w:rPr>
            </w:pPr>
          </w:p>
        </w:tc>
        <w:tc>
          <w:tcPr>
            <w:tcW w:w="2368" w:type="dxa"/>
          </w:tcPr>
          <w:p w14:paraId="122852E5" w14:textId="26771502" w:rsidR="00145E5F" w:rsidRPr="002D0A8A" w:rsidRDefault="00774605" w:rsidP="00774605">
            <w:pPr>
              <w:rPr>
                <w:rFonts w:ascii="Times New Roman" w:hAnsi="Times New Roman" w:cs="Times New Roman"/>
              </w:rPr>
            </w:pPr>
            <w:r w:rsidRPr="00774605">
              <w:rPr>
                <w:rFonts w:ascii="Times New Roman" w:hAnsi="Times New Roman" w:cs="Times New Roman"/>
              </w:rPr>
              <w:t>A prospective randomized clinical trial was conducted in a tertiary hospital</w:t>
            </w:r>
            <w:r>
              <w:rPr>
                <w:rFonts w:ascii="Times New Roman" w:hAnsi="Times New Roman" w:cs="Times New Roman"/>
              </w:rPr>
              <w:t>.</w:t>
            </w:r>
          </w:p>
        </w:tc>
        <w:tc>
          <w:tcPr>
            <w:tcW w:w="2880" w:type="dxa"/>
          </w:tcPr>
          <w:p w14:paraId="3000D82F" w14:textId="0BBF5728" w:rsidR="00145E5F" w:rsidRPr="002D0A8A" w:rsidRDefault="00E77105" w:rsidP="003A28F8">
            <w:pPr>
              <w:rPr>
                <w:rFonts w:ascii="Times New Roman" w:hAnsi="Times New Roman" w:cs="Times New Roman"/>
              </w:rPr>
            </w:pPr>
            <w:r w:rsidRPr="00E77105">
              <w:rPr>
                <w:rFonts w:ascii="Times New Roman" w:hAnsi="Times New Roman" w:cs="Times New Roman"/>
              </w:rPr>
              <w:t xml:space="preserve">A randomized controlled clinical trial was conducted </w:t>
            </w:r>
            <w:r>
              <w:rPr>
                <w:rFonts w:ascii="Times New Roman" w:hAnsi="Times New Roman" w:cs="Times New Roman"/>
              </w:rPr>
              <w:t>in the thoracic surgery depart</w:t>
            </w:r>
            <w:r w:rsidRPr="00E77105">
              <w:rPr>
                <w:rFonts w:ascii="Times New Roman" w:hAnsi="Times New Roman" w:cs="Times New Roman"/>
              </w:rPr>
              <w:t>ment of two tertiary hospitals in Wuhan, China.</w:t>
            </w:r>
          </w:p>
        </w:tc>
        <w:tc>
          <w:tcPr>
            <w:tcW w:w="2340" w:type="dxa"/>
          </w:tcPr>
          <w:p w14:paraId="2B72575F" w14:textId="684DEFA2" w:rsidR="00145E5F" w:rsidRPr="002D0A8A" w:rsidRDefault="004C739B" w:rsidP="003A28F8">
            <w:pPr>
              <w:rPr>
                <w:rFonts w:ascii="Times New Roman" w:hAnsi="Times New Roman" w:cs="Times New Roman"/>
              </w:rPr>
            </w:pPr>
            <w:proofErr w:type="gramStart"/>
            <w:r>
              <w:rPr>
                <w:rFonts w:ascii="Times New Roman" w:hAnsi="Times New Roman" w:cs="Times New Roman"/>
              </w:rPr>
              <w:t>Seventy two</w:t>
            </w:r>
            <w:proofErr w:type="gramEnd"/>
            <w:r>
              <w:rPr>
                <w:rFonts w:ascii="Times New Roman" w:hAnsi="Times New Roman" w:cs="Times New Roman"/>
              </w:rPr>
              <w:t xml:space="preserve"> </w:t>
            </w:r>
            <w:proofErr w:type="spellStart"/>
            <w:r>
              <w:rPr>
                <w:rFonts w:ascii="Times New Roman" w:hAnsi="Times New Roman" w:cs="Times New Roman"/>
              </w:rPr>
              <w:t>muslim</w:t>
            </w:r>
            <w:proofErr w:type="spellEnd"/>
            <w:r>
              <w:rPr>
                <w:rFonts w:ascii="Times New Roman" w:hAnsi="Times New Roman" w:cs="Times New Roman"/>
              </w:rPr>
              <w:t xml:space="preserve"> patients with acute appendicitis. </w:t>
            </w:r>
          </w:p>
        </w:tc>
        <w:tc>
          <w:tcPr>
            <w:tcW w:w="3330" w:type="dxa"/>
          </w:tcPr>
          <w:p w14:paraId="5C8E9840" w14:textId="279C9AF3" w:rsidR="00145E5F" w:rsidRPr="002D0A8A" w:rsidRDefault="00D8089F" w:rsidP="003A28F8">
            <w:pPr>
              <w:rPr>
                <w:rFonts w:ascii="Times New Roman" w:hAnsi="Times New Roman" w:cs="Times New Roman"/>
              </w:rPr>
            </w:pPr>
            <w:r>
              <w:rPr>
                <w:rFonts w:ascii="Times New Roman" w:hAnsi="Times New Roman" w:cs="Times New Roman"/>
              </w:rPr>
              <w:t>Pediatric Cardiology Intensive Care Unit in the city of Fortaleza, CE Brazil</w:t>
            </w:r>
          </w:p>
        </w:tc>
      </w:tr>
      <w:tr w:rsidR="00145E5F" w:rsidRPr="002D0A8A" w14:paraId="11A007FE" w14:textId="77777777" w:rsidTr="00C73D0C">
        <w:trPr>
          <w:trHeight w:val="537"/>
        </w:trPr>
        <w:tc>
          <w:tcPr>
            <w:tcW w:w="2600" w:type="dxa"/>
          </w:tcPr>
          <w:p w14:paraId="33D60E6F"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Methods: Intervention/Instruments</w:t>
            </w:r>
          </w:p>
          <w:p w14:paraId="35F47A90" w14:textId="77777777" w:rsidR="00145E5F" w:rsidRPr="00724127" w:rsidRDefault="00145E5F" w:rsidP="003A28F8">
            <w:pPr>
              <w:rPr>
                <w:rFonts w:ascii="Times New Roman" w:hAnsi="Times New Roman" w:cs="Times New Roman"/>
                <w:b/>
              </w:rPr>
            </w:pPr>
          </w:p>
        </w:tc>
        <w:tc>
          <w:tcPr>
            <w:tcW w:w="2368" w:type="dxa"/>
          </w:tcPr>
          <w:p w14:paraId="7F0EAFAA" w14:textId="59FD5818" w:rsidR="00145E5F" w:rsidRPr="002D0A8A" w:rsidRDefault="00774605" w:rsidP="003A28F8">
            <w:pPr>
              <w:rPr>
                <w:rFonts w:ascii="Times New Roman" w:hAnsi="Times New Roman" w:cs="Times New Roman"/>
              </w:rPr>
            </w:pPr>
            <w:r w:rsidRPr="00774605">
              <w:rPr>
                <w:rFonts w:ascii="Times New Roman" w:hAnsi="Times New Roman" w:cs="Times New Roman"/>
              </w:rPr>
              <w:t>Data were collected from overweight or obe</w:t>
            </w:r>
            <w:r>
              <w:rPr>
                <w:rFonts w:ascii="Times New Roman" w:hAnsi="Times New Roman" w:cs="Times New Roman"/>
              </w:rPr>
              <w:t>se postoperative patients</w:t>
            </w:r>
            <w:r w:rsidRPr="00774605">
              <w:rPr>
                <w:rFonts w:ascii="Times New Roman" w:hAnsi="Times New Roman" w:cs="Times New Roman"/>
              </w:rPr>
              <w:t>, who were randomly separated in two groups, t</w:t>
            </w:r>
            <w:r>
              <w:rPr>
                <w:rFonts w:ascii="Times New Roman" w:hAnsi="Times New Roman" w:cs="Times New Roman"/>
              </w:rPr>
              <w:t>he “music therapy” group</w:t>
            </w:r>
            <w:r w:rsidRPr="00774605">
              <w:rPr>
                <w:rFonts w:ascii="Times New Roman" w:hAnsi="Times New Roman" w:cs="Times New Roman"/>
              </w:rPr>
              <w:t>, and the “no</w:t>
            </w:r>
            <w:r>
              <w:rPr>
                <w:rFonts w:ascii="Times New Roman" w:hAnsi="Times New Roman" w:cs="Times New Roman"/>
              </w:rPr>
              <w:t>n - music therapy” group</w:t>
            </w:r>
            <w:r w:rsidRPr="00774605">
              <w:rPr>
                <w:rFonts w:ascii="Times New Roman" w:hAnsi="Times New Roman" w:cs="Times New Roman"/>
              </w:rPr>
              <w:t xml:space="preserve">. Visual Analogue </w:t>
            </w:r>
            <w:r w:rsidRPr="00774605">
              <w:rPr>
                <w:rFonts w:ascii="Times New Roman" w:hAnsi="Times New Roman" w:cs="Times New Roman"/>
              </w:rPr>
              <w:lastRenderedPageBreak/>
              <w:t xml:space="preserve">Scale (VAS) was used for pain perception. </w:t>
            </w:r>
            <w:r w:rsidR="00DF1979">
              <w:rPr>
                <w:rFonts w:ascii="Times New Roman" w:hAnsi="Times New Roman" w:cs="Times New Roman"/>
              </w:rPr>
              <w:t xml:space="preserve">Measurements were done prior and after the intervention. </w:t>
            </w:r>
            <w:r w:rsidRPr="00774605">
              <w:rPr>
                <w:rFonts w:ascii="Times New Roman" w:hAnsi="Times New Roman" w:cs="Times New Roman"/>
              </w:rPr>
              <w:t>The period of the study was 3 months (from Jan 2012 to March 2012).</w:t>
            </w:r>
          </w:p>
        </w:tc>
        <w:tc>
          <w:tcPr>
            <w:tcW w:w="2880" w:type="dxa"/>
          </w:tcPr>
          <w:p w14:paraId="7176064A" w14:textId="1DE4E3EB" w:rsidR="00145E5F" w:rsidRPr="002D0A8A" w:rsidRDefault="00E77105" w:rsidP="003A28F8">
            <w:pPr>
              <w:rPr>
                <w:rFonts w:ascii="Times New Roman" w:hAnsi="Times New Roman" w:cs="Times New Roman"/>
              </w:rPr>
            </w:pPr>
            <w:r w:rsidRPr="00E77105">
              <w:rPr>
                <w:rFonts w:ascii="Times New Roman" w:hAnsi="Times New Roman" w:cs="Times New Roman"/>
              </w:rPr>
              <w:lastRenderedPageBreak/>
              <w:t>112 patients were recruited and randomly assigned to either exper</w:t>
            </w:r>
            <w:r>
              <w:rPr>
                <w:rFonts w:ascii="Times New Roman" w:hAnsi="Times New Roman" w:cs="Times New Roman"/>
              </w:rPr>
              <w:t xml:space="preserve">imental or control </w:t>
            </w:r>
            <w:r w:rsidRPr="00E77105">
              <w:rPr>
                <w:rFonts w:ascii="Times New Roman" w:hAnsi="Times New Roman" w:cs="Times New Roman"/>
              </w:rPr>
              <w:t>group respectively.</w:t>
            </w:r>
            <w:r>
              <w:t xml:space="preserve"> </w:t>
            </w:r>
            <w:r w:rsidRPr="00E77105">
              <w:rPr>
                <w:rFonts w:ascii="Times New Roman" w:hAnsi="Times New Roman" w:cs="Times New Roman"/>
              </w:rPr>
              <w:t xml:space="preserve">The experimental group received standard care and a 30-min soft music intervention for 3 days, while the control group received only standard care. </w:t>
            </w:r>
            <w:r w:rsidRPr="00E77105">
              <w:rPr>
                <w:rFonts w:ascii="Times New Roman" w:hAnsi="Times New Roman" w:cs="Times New Roman"/>
              </w:rPr>
              <w:lastRenderedPageBreak/>
              <w:t xml:space="preserve">Measures include pain, anxiety, vital signs (blood pressure, heart rate and respiratory rate), patient controlled analgesia, and </w:t>
            </w:r>
            <w:proofErr w:type="spellStart"/>
            <w:r w:rsidRPr="00E77105">
              <w:rPr>
                <w:rFonts w:ascii="Times New Roman" w:hAnsi="Times New Roman" w:cs="Times New Roman"/>
              </w:rPr>
              <w:t>diclofenac</w:t>
            </w:r>
            <w:proofErr w:type="spellEnd"/>
            <w:r w:rsidRPr="00E77105">
              <w:rPr>
                <w:rFonts w:ascii="Times New Roman" w:hAnsi="Times New Roman" w:cs="Times New Roman"/>
              </w:rPr>
              <w:t xml:space="preserve"> sodium suppository use.</w:t>
            </w:r>
          </w:p>
        </w:tc>
        <w:tc>
          <w:tcPr>
            <w:tcW w:w="2340" w:type="dxa"/>
          </w:tcPr>
          <w:p w14:paraId="57DC36B3" w14:textId="55F88EFA" w:rsidR="00145E5F" w:rsidRPr="002D0A8A" w:rsidRDefault="0028760B" w:rsidP="003A28F8">
            <w:pPr>
              <w:rPr>
                <w:rFonts w:ascii="Times New Roman" w:hAnsi="Times New Roman" w:cs="Times New Roman"/>
              </w:rPr>
            </w:pPr>
            <w:r w:rsidRPr="0028760B">
              <w:rPr>
                <w:rFonts w:ascii="Times New Roman" w:hAnsi="Times New Roman" w:cs="Times New Roman"/>
              </w:rPr>
              <w:lastRenderedPageBreak/>
              <w:t xml:space="preserve">Seventy two </w:t>
            </w:r>
            <w:proofErr w:type="spellStart"/>
            <w:r w:rsidRPr="0028760B">
              <w:rPr>
                <w:rFonts w:ascii="Times New Roman" w:hAnsi="Times New Roman" w:cs="Times New Roman"/>
              </w:rPr>
              <w:t>muslim</w:t>
            </w:r>
            <w:proofErr w:type="spellEnd"/>
            <w:r w:rsidRPr="0028760B">
              <w:rPr>
                <w:rFonts w:ascii="Times New Roman" w:hAnsi="Times New Roman" w:cs="Times New Roman"/>
              </w:rPr>
              <w:t xml:space="preserve"> patients with acute appendicitis requiring open, emergency </w:t>
            </w:r>
            <w:proofErr w:type="spellStart"/>
            <w:r w:rsidRPr="0028760B">
              <w:rPr>
                <w:rFonts w:ascii="Times New Roman" w:hAnsi="Times New Roman" w:cs="Times New Roman"/>
              </w:rPr>
              <w:t>appendicectomies</w:t>
            </w:r>
            <w:proofErr w:type="spellEnd"/>
            <w:r w:rsidRPr="0028760B">
              <w:rPr>
                <w:rFonts w:ascii="Times New Roman" w:hAnsi="Times New Roman" w:cs="Times New Roman"/>
              </w:rPr>
              <w:t xml:space="preserve"> under general </w:t>
            </w:r>
            <w:proofErr w:type="spellStart"/>
            <w:r w:rsidRPr="0028760B">
              <w:rPr>
                <w:rFonts w:ascii="Times New Roman" w:hAnsi="Times New Roman" w:cs="Times New Roman"/>
              </w:rPr>
              <w:t>anaesthesia</w:t>
            </w:r>
            <w:proofErr w:type="spellEnd"/>
            <w:r w:rsidRPr="0028760B">
              <w:rPr>
                <w:rFonts w:ascii="Times New Roman" w:hAnsi="Times New Roman" w:cs="Times New Roman"/>
              </w:rPr>
              <w:t xml:space="preserve"> were recruited and </w:t>
            </w:r>
            <w:proofErr w:type="spellStart"/>
            <w:r w:rsidRPr="0028760B">
              <w:rPr>
                <w:rFonts w:ascii="Times New Roman" w:hAnsi="Times New Roman" w:cs="Times New Roman"/>
              </w:rPr>
              <w:t>randomised</w:t>
            </w:r>
            <w:proofErr w:type="spellEnd"/>
            <w:r w:rsidRPr="0028760B">
              <w:rPr>
                <w:rFonts w:ascii="Times New Roman" w:hAnsi="Times New Roman" w:cs="Times New Roman"/>
              </w:rPr>
              <w:t xml:space="preserve"> into three </w:t>
            </w:r>
            <w:r w:rsidRPr="0028760B">
              <w:rPr>
                <w:rFonts w:ascii="Times New Roman" w:hAnsi="Times New Roman" w:cs="Times New Roman"/>
              </w:rPr>
              <w:lastRenderedPageBreak/>
              <w:t>groups: Group A: patients who listened to prayer recitation, Group B: patients who listened to music, Group C: control group - patients who did not listen to any prayer or music. Intraoperative blood pressure, heart rate and postoperative pain scores were monitored.</w:t>
            </w:r>
          </w:p>
        </w:tc>
        <w:tc>
          <w:tcPr>
            <w:tcW w:w="3330" w:type="dxa"/>
          </w:tcPr>
          <w:p w14:paraId="362B4792" w14:textId="01906DA3" w:rsidR="00145E5F" w:rsidRPr="002D0A8A" w:rsidRDefault="00F069CC" w:rsidP="00F069CC">
            <w:pPr>
              <w:rPr>
                <w:rFonts w:ascii="Times New Roman" w:hAnsi="Times New Roman" w:cs="Times New Roman"/>
              </w:rPr>
            </w:pPr>
            <w:r>
              <w:rPr>
                <w:rFonts w:ascii="Times New Roman" w:hAnsi="Times New Roman" w:cs="Times New Roman"/>
              </w:rPr>
              <w:lastRenderedPageBreak/>
              <w:t xml:space="preserve">Data collection took place in two moments. The intervention was done for 14 </w:t>
            </w:r>
            <w:proofErr w:type="spellStart"/>
            <w:r>
              <w:rPr>
                <w:rFonts w:ascii="Times New Roman" w:hAnsi="Times New Roman" w:cs="Times New Roman"/>
              </w:rPr>
              <w:t>uninerrupted</w:t>
            </w:r>
            <w:proofErr w:type="spellEnd"/>
            <w:r>
              <w:rPr>
                <w:rFonts w:ascii="Times New Roman" w:hAnsi="Times New Roman" w:cs="Times New Roman"/>
              </w:rPr>
              <w:t xml:space="preserve"> days, for 60 minutes. The researcher observed the team while performing some procedures, as well as their actions and reactions to the music. These descriptions were written down in a field diary. </w:t>
            </w:r>
            <w:r>
              <w:rPr>
                <w:rFonts w:ascii="Times New Roman" w:hAnsi="Times New Roman" w:cs="Times New Roman"/>
              </w:rPr>
              <w:lastRenderedPageBreak/>
              <w:t xml:space="preserve">Interviews were conducted where the providers were </w:t>
            </w:r>
            <w:proofErr w:type="gramStart"/>
            <w:r>
              <w:rPr>
                <w:rFonts w:ascii="Times New Roman" w:hAnsi="Times New Roman" w:cs="Times New Roman"/>
              </w:rPr>
              <w:t>asked</w:t>
            </w:r>
            <w:proofErr w:type="gramEnd"/>
            <w:r>
              <w:rPr>
                <w:rFonts w:ascii="Times New Roman" w:hAnsi="Times New Roman" w:cs="Times New Roman"/>
              </w:rPr>
              <w:t xml:space="preserve"> “How can professionals give new meaning to care through music?” They were also asked to state how they perceive the environment of the PICU for comparison. </w:t>
            </w:r>
          </w:p>
        </w:tc>
      </w:tr>
      <w:tr w:rsidR="00145E5F" w:rsidRPr="002D0A8A" w14:paraId="15726DA0" w14:textId="77777777" w:rsidTr="00C73D0C">
        <w:trPr>
          <w:trHeight w:val="537"/>
        </w:trPr>
        <w:tc>
          <w:tcPr>
            <w:tcW w:w="2600" w:type="dxa"/>
          </w:tcPr>
          <w:p w14:paraId="435F5904"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lastRenderedPageBreak/>
              <w:t>Analysis</w:t>
            </w:r>
          </w:p>
          <w:p w14:paraId="3BE6BBB4" w14:textId="77777777" w:rsidR="00145E5F" w:rsidRPr="00724127" w:rsidRDefault="00145E5F" w:rsidP="003A28F8">
            <w:pPr>
              <w:rPr>
                <w:rFonts w:ascii="Times New Roman" w:hAnsi="Times New Roman" w:cs="Times New Roman"/>
                <w:b/>
              </w:rPr>
            </w:pPr>
          </w:p>
        </w:tc>
        <w:tc>
          <w:tcPr>
            <w:tcW w:w="2368" w:type="dxa"/>
          </w:tcPr>
          <w:p w14:paraId="1DBBCCA6" w14:textId="7D71EA19" w:rsidR="00145E5F" w:rsidRPr="002D0A8A" w:rsidRDefault="00DF1979" w:rsidP="003A28F8">
            <w:pPr>
              <w:rPr>
                <w:rFonts w:ascii="Times New Roman" w:hAnsi="Times New Roman" w:cs="Times New Roman"/>
              </w:rPr>
            </w:pPr>
            <w:r w:rsidRPr="00DF1979">
              <w:rPr>
                <w:rFonts w:ascii="Times New Roman" w:hAnsi="Times New Roman" w:cs="Times New Roman"/>
              </w:rPr>
              <w:t>Visual Analogue Scale (VAS) was used for pain perception.</w:t>
            </w:r>
          </w:p>
        </w:tc>
        <w:tc>
          <w:tcPr>
            <w:tcW w:w="2880" w:type="dxa"/>
          </w:tcPr>
          <w:p w14:paraId="48A6B121" w14:textId="106C6DD4" w:rsidR="00145E5F" w:rsidRPr="002D0A8A" w:rsidRDefault="00E77105" w:rsidP="003A28F8">
            <w:pPr>
              <w:rPr>
                <w:rFonts w:ascii="Times New Roman" w:hAnsi="Times New Roman" w:cs="Times New Roman"/>
              </w:rPr>
            </w:pPr>
            <w:r>
              <w:rPr>
                <w:rFonts w:ascii="Times New Roman" w:hAnsi="Times New Roman" w:cs="Times New Roman"/>
              </w:rPr>
              <w:t xml:space="preserve">Pain was measured using face pain scale. The state-trait anxiety inventory (STAI) to measure anxiety. Vital signs such as SBP, DBP, HR, RR. They were all measured for three days. </w:t>
            </w:r>
          </w:p>
        </w:tc>
        <w:tc>
          <w:tcPr>
            <w:tcW w:w="2340" w:type="dxa"/>
          </w:tcPr>
          <w:p w14:paraId="3DE61B00" w14:textId="57D91C5F" w:rsidR="00145E5F" w:rsidRPr="002D0A8A" w:rsidRDefault="00E21CD5" w:rsidP="00E21CD5">
            <w:pPr>
              <w:rPr>
                <w:rFonts w:ascii="Times New Roman" w:hAnsi="Times New Roman" w:cs="Times New Roman"/>
              </w:rPr>
            </w:pPr>
            <w:r>
              <w:rPr>
                <w:rFonts w:ascii="Times New Roman" w:hAnsi="Times New Roman" w:cs="Times New Roman"/>
              </w:rPr>
              <w:t xml:space="preserve">One way analysis of variance (ANOVA) and </w:t>
            </w:r>
            <w:proofErr w:type="spellStart"/>
            <w:r>
              <w:rPr>
                <w:rFonts w:ascii="Times New Roman" w:hAnsi="Times New Roman" w:cs="Times New Roman"/>
              </w:rPr>
              <w:t>Tukey</w:t>
            </w:r>
            <w:proofErr w:type="spellEnd"/>
            <w:r>
              <w:rPr>
                <w:rFonts w:ascii="Times New Roman" w:hAnsi="Times New Roman" w:cs="Times New Roman"/>
              </w:rPr>
              <w:t xml:space="preserve"> HSD test were used to determine whether there were any statistically significant differences between mean blood pressures and mean heart rates. </w:t>
            </w:r>
          </w:p>
        </w:tc>
        <w:tc>
          <w:tcPr>
            <w:tcW w:w="3330" w:type="dxa"/>
          </w:tcPr>
          <w:p w14:paraId="3FA6AAF0" w14:textId="75C17F8D" w:rsidR="00145E5F" w:rsidRPr="002D0A8A" w:rsidRDefault="00F069CC" w:rsidP="003A28F8">
            <w:pPr>
              <w:rPr>
                <w:rFonts w:ascii="Times New Roman" w:hAnsi="Times New Roman" w:cs="Times New Roman"/>
              </w:rPr>
            </w:pPr>
            <w:r>
              <w:rPr>
                <w:rFonts w:ascii="Times New Roman" w:hAnsi="Times New Roman" w:cs="Times New Roman"/>
              </w:rPr>
              <w:t xml:space="preserve">Content Analysis method was utilized. </w:t>
            </w:r>
          </w:p>
        </w:tc>
      </w:tr>
      <w:tr w:rsidR="00145E5F" w:rsidRPr="002D0A8A" w14:paraId="2F98091E" w14:textId="77777777" w:rsidTr="00C73D0C">
        <w:trPr>
          <w:trHeight w:val="537"/>
        </w:trPr>
        <w:tc>
          <w:tcPr>
            <w:tcW w:w="2600" w:type="dxa"/>
          </w:tcPr>
          <w:p w14:paraId="61E4458D"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Key Findings</w:t>
            </w:r>
          </w:p>
          <w:p w14:paraId="0D4D156E" w14:textId="77777777" w:rsidR="00145E5F" w:rsidRPr="00724127" w:rsidRDefault="00145E5F" w:rsidP="003A28F8">
            <w:pPr>
              <w:rPr>
                <w:rFonts w:ascii="Times New Roman" w:hAnsi="Times New Roman" w:cs="Times New Roman"/>
                <w:b/>
              </w:rPr>
            </w:pPr>
          </w:p>
        </w:tc>
        <w:tc>
          <w:tcPr>
            <w:tcW w:w="2368" w:type="dxa"/>
          </w:tcPr>
          <w:p w14:paraId="613BE351" w14:textId="418B99A9" w:rsidR="00145E5F" w:rsidRPr="002D0A8A" w:rsidRDefault="00283DA9" w:rsidP="003A28F8">
            <w:pPr>
              <w:rPr>
                <w:rFonts w:ascii="Times New Roman" w:hAnsi="Times New Roman" w:cs="Times New Roman"/>
              </w:rPr>
            </w:pPr>
            <w:r>
              <w:rPr>
                <w:rFonts w:ascii="Times New Roman" w:hAnsi="Times New Roman" w:cs="Times New Roman"/>
              </w:rPr>
              <w:t>Patients who received music therapy twice postoperatively had a decreased pain score, in compare to the non-music group.</w:t>
            </w:r>
          </w:p>
        </w:tc>
        <w:tc>
          <w:tcPr>
            <w:tcW w:w="2880" w:type="dxa"/>
          </w:tcPr>
          <w:p w14:paraId="518C89C5" w14:textId="59F77832" w:rsidR="00145E5F" w:rsidRPr="002D0A8A" w:rsidRDefault="00BD58F0" w:rsidP="003A28F8">
            <w:pPr>
              <w:rPr>
                <w:rFonts w:ascii="Times New Roman" w:hAnsi="Times New Roman" w:cs="Times New Roman"/>
              </w:rPr>
            </w:pPr>
            <w:r w:rsidRPr="00BD58F0">
              <w:rPr>
                <w:rFonts w:ascii="Times New Roman" w:hAnsi="Times New Roman" w:cs="Times New Roman"/>
              </w:rPr>
              <w:t xml:space="preserve">The experimental group showed statistically significant decrease in pain, anxiety, systolic blood pressure and heart rate over time compared to the control group, but no significant difference were identified in diastolic blood pressure, respiratory rate, patient controlled analgesia and </w:t>
            </w:r>
            <w:proofErr w:type="spellStart"/>
            <w:r w:rsidRPr="00BD58F0">
              <w:rPr>
                <w:rFonts w:ascii="Times New Roman" w:hAnsi="Times New Roman" w:cs="Times New Roman"/>
              </w:rPr>
              <w:t>diclofenac</w:t>
            </w:r>
            <w:proofErr w:type="spellEnd"/>
            <w:r w:rsidRPr="00BD58F0">
              <w:rPr>
                <w:rFonts w:ascii="Times New Roman" w:hAnsi="Times New Roman" w:cs="Times New Roman"/>
              </w:rPr>
              <w:t xml:space="preserve"> sodium suppository use.</w:t>
            </w:r>
          </w:p>
        </w:tc>
        <w:tc>
          <w:tcPr>
            <w:tcW w:w="2340" w:type="dxa"/>
          </w:tcPr>
          <w:p w14:paraId="178E2143" w14:textId="422A681B" w:rsidR="00145E5F" w:rsidRPr="002D0A8A" w:rsidRDefault="00E21CD5" w:rsidP="003A28F8">
            <w:pPr>
              <w:rPr>
                <w:rFonts w:ascii="Times New Roman" w:hAnsi="Times New Roman" w:cs="Times New Roman"/>
              </w:rPr>
            </w:pPr>
            <w:proofErr w:type="gramStart"/>
            <w:r w:rsidRPr="00E21CD5">
              <w:rPr>
                <w:rFonts w:ascii="Times New Roman" w:hAnsi="Times New Roman" w:cs="Times New Roman"/>
              </w:rPr>
              <w:t>he</w:t>
            </w:r>
            <w:proofErr w:type="gramEnd"/>
            <w:r w:rsidRPr="00E21CD5">
              <w:rPr>
                <w:rFonts w:ascii="Times New Roman" w:hAnsi="Times New Roman" w:cs="Times New Roman"/>
              </w:rPr>
              <w:t xml:space="preserve"> demographic data, pre- and post-headphones application </w:t>
            </w:r>
            <w:proofErr w:type="spellStart"/>
            <w:r w:rsidRPr="00E21CD5">
              <w:rPr>
                <w:rFonts w:ascii="Times New Roman" w:hAnsi="Times New Roman" w:cs="Times New Roman"/>
              </w:rPr>
              <w:t>haemodynamics</w:t>
            </w:r>
            <w:proofErr w:type="spellEnd"/>
            <w:r w:rsidRPr="00E21CD5">
              <w:rPr>
                <w:rFonts w:ascii="Times New Roman" w:hAnsi="Times New Roman" w:cs="Times New Roman"/>
              </w:rPr>
              <w:t xml:space="preserve"> were compared. There were significantly lower heart rates at 10, 20, 30, 40, 50, 60 minutes for Group A and at 50 and 60 minutes for Group B patients when compared to Group C. Significant reduction in postoperative pain scores were seen in </w:t>
            </w:r>
            <w:r w:rsidRPr="00E21CD5">
              <w:rPr>
                <w:rFonts w:ascii="Times New Roman" w:hAnsi="Times New Roman" w:cs="Times New Roman"/>
              </w:rPr>
              <w:lastRenderedPageBreak/>
              <w:t>Group A patients at 30 minutes and 8 hours as compared to Group C patients. No significant differences in pain scores were seen between Group B and C patients. No significant differences in additional analgesic requirements postoperatively were seen in all three groups.</w:t>
            </w:r>
          </w:p>
        </w:tc>
        <w:tc>
          <w:tcPr>
            <w:tcW w:w="3330" w:type="dxa"/>
          </w:tcPr>
          <w:p w14:paraId="429EC0E3" w14:textId="70D976D4" w:rsidR="00145E5F" w:rsidRPr="002D0A8A" w:rsidRDefault="00F069CC" w:rsidP="003A28F8">
            <w:pPr>
              <w:rPr>
                <w:rFonts w:ascii="Times New Roman" w:hAnsi="Times New Roman" w:cs="Times New Roman"/>
              </w:rPr>
            </w:pPr>
            <w:r w:rsidRPr="00F069CC">
              <w:rPr>
                <w:rFonts w:ascii="Times New Roman" w:hAnsi="Times New Roman" w:cs="Times New Roman"/>
              </w:rPr>
              <w:lastRenderedPageBreak/>
              <w:t xml:space="preserve">Music contributed to giving new meaning to care optimizing the humanization and restructuring the processes of health promotion. The experience provided reflections, skills, emotional expression, sensations and feelings such as relaxation, distraction and </w:t>
            </w:r>
            <w:proofErr w:type="gramStart"/>
            <w:r w:rsidRPr="00F069CC">
              <w:rPr>
                <w:rFonts w:ascii="Times New Roman" w:hAnsi="Times New Roman" w:cs="Times New Roman"/>
              </w:rPr>
              <w:t>well-being</w:t>
            </w:r>
            <w:proofErr w:type="gramEnd"/>
            <w:r w:rsidRPr="00F069CC">
              <w:rPr>
                <w:rFonts w:ascii="Times New Roman" w:hAnsi="Times New Roman" w:cs="Times New Roman"/>
              </w:rPr>
              <w:t xml:space="preserve"> in the multi professional team. </w:t>
            </w:r>
            <w:proofErr w:type="gramStart"/>
            <w:r w:rsidRPr="00F069CC">
              <w:rPr>
                <w:rFonts w:ascii="Times New Roman" w:hAnsi="Times New Roman" w:cs="Times New Roman"/>
              </w:rPr>
              <w:t>Child care</w:t>
            </w:r>
            <w:proofErr w:type="gramEnd"/>
            <w:r w:rsidRPr="00F069CC">
              <w:rPr>
                <w:rFonts w:ascii="Times New Roman" w:hAnsi="Times New Roman" w:cs="Times New Roman"/>
              </w:rPr>
              <w:t xml:space="preserve"> has been expanded, combining the technological arsenal with concern for comfort and emotional state.</w:t>
            </w:r>
          </w:p>
        </w:tc>
      </w:tr>
      <w:tr w:rsidR="00145E5F" w:rsidRPr="002D0A8A" w14:paraId="1569770F" w14:textId="77777777" w:rsidTr="00C73D0C">
        <w:trPr>
          <w:trHeight w:val="537"/>
        </w:trPr>
        <w:tc>
          <w:tcPr>
            <w:tcW w:w="2600" w:type="dxa"/>
          </w:tcPr>
          <w:p w14:paraId="76A28A1A"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lastRenderedPageBreak/>
              <w:t>Recommendations</w:t>
            </w:r>
          </w:p>
          <w:p w14:paraId="54990F37" w14:textId="77777777" w:rsidR="00145E5F" w:rsidRPr="00724127" w:rsidRDefault="00145E5F" w:rsidP="003A28F8">
            <w:pPr>
              <w:rPr>
                <w:rFonts w:ascii="Times New Roman" w:hAnsi="Times New Roman" w:cs="Times New Roman"/>
                <w:b/>
              </w:rPr>
            </w:pPr>
          </w:p>
        </w:tc>
        <w:tc>
          <w:tcPr>
            <w:tcW w:w="2368" w:type="dxa"/>
          </w:tcPr>
          <w:p w14:paraId="0EE98FEB" w14:textId="2392C682" w:rsidR="00145E5F" w:rsidRPr="002D0A8A" w:rsidRDefault="00283DA9" w:rsidP="003A28F8">
            <w:pPr>
              <w:rPr>
                <w:rFonts w:ascii="Times New Roman" w:hAnsi="Times New Roman" w:cs="Times New Roman"/>
              </w:rPr>
            </w:pPr>
            <w:r>
              <w:rPr>
                <w:rFonts w:ascii="Times New Roman" w:hAnsi="Times New Roman" w:cs="Times New Roman"/>
              </w:rPr>
              <w:t xml:space="preserve">This kind of study should be expanded </w:t>
            </w:r>
            <w:proofErr w:type="gramStart"/>
            <w:r>
              <w:rPr>
                <w:rFonts w:ascii="Times New Roman" w:hAnsi="Times New Roman" w:cs="Times New Roman"/>
              </w:rPr>
              <w:t>in  a</w:t>
            </w:r>
            <w:proofErr w:type="gramEnd"/>
            <w:r>
              <w:rPr>
                <w:rFonts w:ascii="Times New Roman" w:hAnsi="Times New Roman" w:cs="Times New Roman"/>
              </w:rPr>
              <w:t xml:space="preserve"> larger patient population and for longer length of postoperative observation in order to determine the total pain relief and the total necessary music interventions. </w:t>
            </w:r>
          </w:p>
        </w:tc>
        <w:tc>
          <w:tcPr>
            <w:tcW w:w="2880" w:type="dxa"/>
          </w:tcPr>
          <w:p w14:paraId="3142E32B" w14:textId="05CAEBE3" w:rsidR="00145E5F" w:rsidRPr="002D0A8A" w:rsidRDefault="00BD58F0" w:rsidP="003A28F8">
            <w:pPr>
              <w:rPr>
                <w:rFonts w:ascii="Times New Roman" w:hAnsi="Times New Roman" w:cs="Times New Roman"/>
              </w:rPr>
            </w:pPr>
            <w:r>
              <w:rPr>
                <w:rFonts w:ascii="Times New Roman" w:hAnsi="Times New Roman" w:cs="Times New Roman"/>
              </w:rPr>
              <w:t xml:space="preserve">Music choice was limited and chosen by the researcher. Research was only conducted for 3 days. </w:t>
            </w:r>
          </w:p>
        </w:tc>
        <w:tc>
          <w:tcPr>
            <w:tcW w:w="2340" w:type="dxa"/>
          </w:tcPr>
          <w:p w14:paraId="6E11B652" w14:textId="6552D5CF" w:rsidR="00145E5F" w:rsidRPr="002D0A8A" w:rsidRDefault="00FA44F9" w:rsidP="003A28F8">
            <w:pPr>
              <w:rPr>
                <w:rFonts w:ascii="Times New Roman" w:hAnsi="Times New Roman" w:cs="Times New Roman"/>
              </w:rPr>
            </w:pPr>
            <w:r>
              <w:rPr>
                <w:rFonts w:ascii="Times New Roman" w:hAnsi="Times New Roman" w:cs="Times New Roman"/>
              </w:rPr>
              <w:t xml:space="preserve">The Near Infrared Spectroscopy should have been used to determine whether the patients could actually hear under general anesthesia.  </w:t>
            </w:r>
          </w:p>
        </w:tc>
        <w:tc>
          <w:tcPr>
            <w:tcW w:w="3330" w:type="dxa"/>
          </w:tcPr>
          <w:p w14:paraId="388C4F7E" w14:textId="70468F3B" w:rsidR="00145E5F" w:rsidRPr="002D0A8A" w:rsidRDefault="00AF4FE7" w:rsidP="003A28F8">
            <w:pPr>
              <w:rPr>
                <w:rFonts w:ascii="Times New Roman" w:hAnsi="Times New Roman" w:cs="Times New Roman"/>
              </w:rPr>
            </w:pPr>
            <w:r>
              <w:rPr>
                <w:rFonts w:ascii="Times New Roman" w:hAnsi="Times New Roman" w:cs="Times New Roman"/>
              </w:rPr>
              <w:t xml:space="preserve">The </w:t>
            </w:r>
            <w:r w:rsidRPr="00AF4FE7">
              <w:rPr>
                <w:rFonts w:ascii="Times New Roman" w:hAnsi="Times New Roman" w:cs="Times New Roman"/>
              </w:rPr>
              <w:t>inference lim</w:t>
            </w:r>
            <w:r>
              <w:rPr>
                <w:rFonts w:ascii="Times New Roman" w:hAnsi="Times New Roman" w:cs="Times New Roman"/>
              </w:rPr>
              <w:t>itation of the research is evi</w:t>
            </w:r>
            <w:r w:rsidRPr="00AF4FE7">
              <w:rPr>
                <w:rFonts w:ascii="Times New Roman" w:hAnsi="Times New Roman" w:cs="Times New Roman"/>
              </w:rPr>
              <w:t>denced due to the exposure time and the specificity of the theme associated to the need for new discussions about musical potentia</w:t>
            </w:r>
            <w:r>
              <w:rPr>
                <w:rFonts w:ascii="Times New Roman" w:hAnsi="Times New Roman" w:cs="Times New Roman"/>
              </w:rPr>
              <w:t>lity so that its breadth, dimen</w:t>
            </w:r>
            <w:r w:rsidRPr="00AF4FE7">
              <w:rPr>
                <w:rFonts w:ascii="Times New Roman" w:hAnsi="Times New Roman" w:cs="Times New Roman"/>
              </w:rPr>
              <w:t>sion and relevance can be revealed at the cor</w:t>
            </w:r>
            <w:r>
              <w:rPr>
                <w:rFonts w:ascii="Times New Roman" w:hAnsi="Times New Roman" w:cs="Times New Roman"/>
              </w:rPr>
              <w:t xml:space="preserve">e of the </w:t>
            </w:r>
            <w:proofErr w:type="spellStart"/>
            <w:r>
              <w:rPr>
                <w:rFonts w:ascii="Times New Roman" w:hAnsi="Times New Roman" w:cs="Times New Roman"/>
              </w:rPr>
              <w:t>multiprofessional</w:t>
            </w:r>
            <w:proofErr w:type="spellEnd"/>
            <w:r>
              <w:rPr>
                <w:rFonts w:ascii="Times New Roman" w:hAnsi="Times New Roman" w:cs="Times New Roman"/>
              </w:rPr>
              <w:t xml:space="preserve"> team. </w:t>
            </w:r>
          </w:p>
        </w:tc>
      </w:tr>
      <w:tr w:rsidR="00BD58F0" w:rsidRPr="002D0A8A" w14:paraId="2948B4DB" w14:textId="77777777" w:rsidTr="00C73D0C">
        <w:trPr>
          <w:trHeight w:val="537"/>
        </w:trPr>
        <w:tc>
          <w:tcPr>
            <w:tcW w:w="2600" w:type="dxa"/>
            <w:shd w:val="clear" w:color="auto" w:fill="E5DFEC" w:themeFill="accent4" w:themeFillTint="33"/>
          </w:tcPr>
          <w:p w14:paraId="0A094169" w14:textId="77777777" w:rsidR="00BD58F0" w:rsidRPr="002D0A8A" w:rsidRDefault="00BD58F0" w:rsidP="003A28F8">
            <w:pPr>
              <w:rPr>
                <w:rFonts w:ascii="Times New Roman" w:hAnsi="Times New Roman" w:cs="Times New Roman"/>
                <w:b/>
              </w:rPr>
            </w:pPr>
            <w:r w:rsidRPr="002D0A8A">
              <w:rPr>
                <w:rFonts w:ascii="Times New Roman" w:hAnsi="Times New Roman" w:cs="Times New Roman"/>
                <w:b/>
              </w:rPr>
              <w:t>Explanation of How the Article Supports EBP/Capstone</w:t>
            </w:r>
            <w:r>
              <w:rPr>
                <w:rFonts w:ascii="Times New Roman" w:hAnsi="Times New Roman" w:cs="Times New Roman"/>
                <w:b/>
              </w:rPr>
              <w:t xml:space="preserve"> Project</w:t>
            </w:r>
          </w:p>
          <w:p w14:paraId="201F0D26" w14:textId="77777777" w:rsidR="00BD58F0" w:rsidRPr="002D0A8A" w:rsidRDefault="00BD58F0" w:rsidP="003A28F8">
            <w:pPr>
              <w:rPr>
                <w:rFonts w:ascii="Times New Roman" w:hAnsi="Times New Roman" w:cs="Times New Roman"/>
                <w:b/>
              </w:rPr>
            </w:pPr>
          </w:p>
        </w:tc>
        <w:tc>
          <w:tcPr>
            <w:tcW w:w="2368" w:type="dxa"/>
            <w:shd w:val="clear" w:color="auto" w:fill="E5DFEC" w:themeFill="accent4" w:themeFillTint="33"/>
          </w:tcPr>
          <w:p w14:paraId="62482087" w14:textId="7CC805B7" w:rsidR="00BD58F0" w:rsidRPr="002D0A8A" w:rsidRDefault="00BD58F0" w:rsidP="003A28F8">
            <w:pPr>
              <w:rPr>
                <w:rFonts w:ascii="Times New Roman" w:hAnsi="Times New Roman" w:cs="Times New Roman"/>
              </w:rPr>
            </w:pPr>
            <w:r>
              <w:rPr>
                <w:rFonts w:ascii="Times New Roman" w:hAnsi="Times New Roman" w:cs="Times New Roman"/>
              </w:rPr>
              <w:t xml:space="preserve">The results from this study shows that music therapy may be beneficial when it comes to reducing pain in postoperative recovering patients. </w:t>
            </w:r>
          </w:p>
        </w:tc>
        <w:tc>
          <w:tcPr>
            <w:tcW w:w="2880" w:type="dxa"/>
            <w:shd w:val="clear" w:color="auto" w:fill="E5DFEC" w:themeFill="accent4" w:themeFillTint="33"/>
          </w:tcPr>
          <w:p w14:paraId="0414BDF4" w14:textId="35A16AAE" w:rsidR="00BD58F0" w:rsidRPr="002D0A8A" w:rsidRDefault="00BD58F0" w:rsidP="003A28F8">
            <w:pPr>
              <w:rPr>
                <w:rFonts w:ascii="Times New Roman" w:hAnsi="Times New Roman" w:cs="Times New Roman"/>
              </w:rPr>
            </w:pPr>
            <w:r>
              <w:rPr>
                <w:rFonts w:ascii="Times New Roman" w:hAnsi="Times New Roman" w:cs="Times New Roman"/>
              </w:rPr>
              <w:t xml:space="preserve">The results from this study shows that music therapy may be beneficial when it comes to reducing pain in postoperative recovering patients. </w:t>
            </w:r>
          </w:p>
        </w:tc>
        <w:tc>
          <w:tcPr>
            <w:tcW w:w="2340" w:type="dxa"/>
            <w:shd w:val="clear" w:color="auto" w:fill="E5DFEC" w:themeFill="accent4" w:themeFillTint="33"/>
          </w:tcPr>
          <w:p w14:paraId="2AC7E420" w14:textId="6BEC62BD" w:rsidR="00BD58F0" w:rsidRPr="002D0A8A" w:rsidRDefault="00E21CD5" w:rsidP="00E21CD5">
            <w:pPr>
              <w:rPr>
                <w:rFonts w:ascii="Times New Roman" w:hAnsi="Times New Roman" w:cs="Times New Roman"/>
              </w:rPr>
            </w:pPr>
            <w:r>
              <w:rPr>
                <w:rFonts w:ascii="Times New Roman" w:hAnsi="Times New Roman" w:cs="Times New Roman"/>
              </w:rPr>
              <w:t xml:space="preserve">This study showed that listening to prayers </w:t>
            </w:r>
            <w:proofErr w:type="spellStart"/>
            <w:r>
              <w:rPr>
                <w:rFonts w:ascii="Times New Roman" w:hAnsi="Times New Roman" w:cs="Times New Roman"/>
              </w:rPr>
              <w:t>intraoperatively</w:t>
            </w:r>
            <w:proofErr w:type="spellEnd"/>
            <w:r>
              <w:rPr>
                <w:rFonts w:ascii="Times New Roman" w:hAnsi="Times New Roman" w:cs="Times New Roman"/>
              </w:rPr>
              <w:t xml:space="preserve"> reduced heart rates and postoperative pain. Listening to music </w:t>
            </w:r>
            <w:proofErr w:type="spellStart"/>
            <w:r>
              <w:rPr>
                <w:rFonts w:ascii="Times New Roman" w:hAnsi="Times New Roman" w:cs="Times New Roman"/>
              </w:rPr>
              <w:t>intraoperatively</w:t>
            </w:r>
            <w:proofErr w:type="spellEnd"/>
            <w:r>
              <w:rPr>
                <w:rFonts w:ascii="Times New Roman" w:hAnsi="Times New Roman" w:cs="Times New Roman"/>
              </w:rPr>
              <w:t xml:space="preserve"> reduced intraoperative heart rate, but did not show any improvement in postoperative pain. Therefore, the study </w:t>
            </w:r>
            <w:r>
              <w:rPr>
                <w:rFonts w:ascii="Times New Roman" w:hAnsi="Times New Roman" w:cs="Times New Roman"/>
              </w:rPr>
              <w:lastRenderedPageBreak/>
              <w:t xml:space="preserve">may not show support </w:t>
            </w:r>
            <w:r w:rsidR="00FA44F9">
              <w:rPr>
                <w:rFonts w:ascii="Times New Roman" w:hAnsi="Times New Roman" w:cs="Times New Roman"/>
              </w:rPr>
              <w:t xml:space="preserve">regarding music therapy. Due to the limitations of the study, these may have affected the results. </w:t>
            </w:r>
          </w:p>
        </w:tc>
        <w:tc>
          <w:tcPr>
            <w:tcW w:w="3330" w:type="dxa"/>
            <w:shd w:val="clear" w:color="auto" w:fill="E5DFEC" w:themeFill="accent4" w:themeFillTint="33"/>
          </w:tcPr>
          <w:p w14:paraId="51877917" w14:textId="1DAA5B8D" w:rsidR="00BD58F0" w:rsidRPr="002D0A8A" w:rsidRDefault="00AF4FE7" w:rsidP="003A28F8">
            <w:pPr>
              <w:rPr>
                <w:rFonts w:ascii="Times New Roman" w:hAnsi="Times New Roman" w:cs="Times New Roman"/>
              </w:rPr>
            </w:pPr>
            <w:r>
              <w:rPr>
                <w:rFonts w:ascii="Times New Roman" w:hAnsi="Times New Roman" w:cs="Times New Roman"/>
              </w:rPr>
              <w:lastRenderedPageBreak/>
              <w:t>This results received for the research shows the views or opinions of those providing care to the patients</w:t>
            </w:r>
            <w:proofErr w:type="gramStart"/>
            <w:r>
              <w:rPr>
                <w:rFonts w:ascii="Times New Roman" w:hAnsi="Times New Roman" w:cs="Times New Roman"/>
              </w:rPr>
              <w:t>..</w:t>
            </w:r>
            <w:proofErr w:type="gramEnd"/>
            <w:r>
              <w:rPr>
                <w:rFonts w:ascii="Times New Roman" w:hAnsi="Times New Roman" w:cs="Times New Roman"/>
              </w:rPr>
              <w:t xml:space="preserve"> Therefore, it is the first hand assessments of the primary care givers. Not only does it strengthen the evidence that music therapy is beneficial to the patients, it also shows the benefits through the providers. </w:t>
            </w:r>
          </w:p>
        </w:tc>
      </w:tr>
    </w:tbl>
    <w:p w14:paraId="654F01E9" w14:textId="77777777" w:rsidR="00EF08F8" w:rsidRDefault="00EF08F8" w:rsidP="003A28F8"/>
    <w:p w14:paraId="23092502" w14:textId="77777777" w:rsidR="00D5746A" w:rsidRDefault="00D5746A" w:rsidP="003A28F8"/>
    <w:tbl>
      <w:tblPr>
        <w:tblStyle w:val="TableGrid"/>
        <w:tblW w:w="13518" w:type="dxa"/>
        <w:tblLayout w:type="fixed"/>
        <w:tblLook w:val="04A0" w:firstRow="1" w:lastRow="0" w:firstColumn="1" w:lastColumn="0" w:noHBand="0" w:noVBand="1"/>
      </w:tblPr>
      <w:tblGrid>
        <w:gridCol w:w="1548"/>
        <w:gridCol w:w="2880"/>
        <w:gridCol w:w="3060"/>
        <w:gridCol w:w="2430"/>
        <w:gridCol w:w="3600"/>
      </w:tblGrid>
      <w:tr w:rsidR="00DD4B09" w:rsidRPr="002D0A8A" w14:paraId="6CE5EFF6" w14:textId="77777777" w:rsidTr="00DD4B09">
        <w:trPr>
          <w:trHeight w:val="537"/>
        </w:trPr>
        <w:tc>
          <w:tcPr>
            <w:tcW w:w="1548" w:type="dxa"/>
            <w:shd w:val="clear" w:color="auto" w:fill="B2A1C7" w:themeFill="accent4" w:themeFillTint="99"/>
            <w:vAlign w:val="center"/>
          </w:tcPr>
          <w:p w14:paraId="30DD7DA4" w14:textId="19312073" w:rsidR="00145E5F" w:rsidRPr="002D0A8A" w:rsidRDefault="00145E5F" w:rsidP="003A28F8">
            <w:pP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2880" w:type="dxa"/>
            <w:shd w:val="clear" w:color="auto" w:fill="B2A1C7" w:themeFill="accent4" w:themeFillTint="99"/>
            <w:vAlign w:val="center"/>
          </w:tcPr>
          <w:p w14:paraId="3C29D418" w14:textId="722AE976" w:rsidR="00145E5F" w:rsidRPr="002D0A8A" w:rsidRDefault="00145E5F" w:rsidP="003A28F8">
            <w:pP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5</w:t>
            </w:r>
          </w:p>
        </w:tc>
        <w:tc>
          <w:tcPr>
            <w:tcW w:w="3060" w:type="dxa"/>
            <w:shd w:val="clear" w:color="auto" w:fill="B2A1C7" w:themeFill="accent4" w:themeFillTint="99"/>
            <w:vAlign w:val="center"/>
          </w:tcPr>
          <w:p w14:paraId="2BBA7C8E" w14:textId="030CE439" w:rsidR="00145E5F" w:rsidRPr="002D0A8A" w:rsidRDefault="00145E5F" w:rsidP="003A28F8">
            <w:pP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6</w:t>
            </w:r>
          </w:p>
        </w:tc>
        <w:tc>
          <w:tcPr>
            <w:tcW w:w="2430" w:type="dxa"/>
            <w:shd w:val="clear" w:color="auto" w:fill="B2A1C7" w:themeFill="accent4" w:themeFillTint="99"/>
            <w:vAlign w:val="center"/>
          </w:tcPr>
          <w:p w14:paraId="2C491347" w14:textId="209C0B11" w:rsidR="00145E5F" w:rsidRPr="002D0A8A" w:rsidRDefault="00145E5F" w:rsidP="003A28F8">
            <w:pP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7</w:t>
            </w:r>
          </w:p>
        </w:tc>
        <w:tc>
          <w:tcPr>
            <w:tcW w:w="3600" w:type="dxa"/>
            <w:shd w:val="clear" w:color="auto" w:fill="B2A1C7" w:themeFill="accent4" w:themeFillTint="99"/>
            <w:vAlign w:val="center"/>
          </w:tcPr>
          <w:p w14:paraId="0A754D68" w14:textId="39BB522B" w:rsidR="00145E5F" w:rsidRPr="002D0A8A" w:rsidRDefault="00145E5F" w:rsidP="003A28F8">
            <w:pP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8</w:t>
            </w:r>
          </w:p>
        </w:tc>
      </w:tr>
      <w:tr w:rsidR="00DD4B09" w:rsidRPr="002D0A8A" w14:paraId="14C18B87" w14:textId="77777777" w:rsidTr="00DD4B09">
        <w:trPr>
          <w:trHeight w:val="537"/>
        </w:trPr>
        <w:tc>
          <w:tcPr>
            <w:tcW w:w="1548" w:type="dxa"/>
          </w:tcPr>
          <w:p w14:paraId="4C33A3E8"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7423D8B7"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1E3DD1BA" w14:textId="77777777" w:rsidR="00145E5F" w:rsidRPr="00724127" w:rsidRDefault="00145E5F" w:rsidP="003A28F8">
            <w:pPr>
              <w:rPr>
                <w:rFonts w:ascii="Times New Roman" w:hAnsi="Times New Roman" w:cs="Times New Roman"/>
                <w:b/>
              </w:rPr>
            </w:pPr>
          </w:p>
        </w:tc>
        <w:tc>
          <w:tcPr>
            <w:tcW w:w="2880" w:type="dxa"/>
          </w:tcPr>
          <w:p w14:paraId="6EF89165" w14:textId="10CB6F25" w:rsidR="0017354D" w:rsidRDefault="0017354D" w:rsidP="003A28F8">
            <w:pPr>
              <w:rPr>
                <w:rFonts w:ascii="Times New Roman" w:hAnsi="Times New Roman" w:cs="Times New Roman"/>
              </w:rPr>
            </w:pPr>
            <w:proofErr w:type="spellStart"/>
            <w:r>
              <w:rPr>
                <w:rFonts w:ascii="Times New Roman" w:hAnsi="Times New Roman" w:cs="Times New Roman"/>
              </w:rPr>
              <w:t>Neda</w:t>
            </w:r>
            <w:proofErr w:type="spellEnd"/>
            <w:r>
              <w:rPr>
                <w:rFonts w:ascii="Times New Roman" w:hAnsi="Times New Roman" w:cs="Times New Roman"/>
              </w:rPr>
              <w:t xml:space="preserve"> </w:t>
            </w:r>
            <w:proofErr w:type="spellStart"/>
            <w:r>
              <w:rPr>
                <w:rFonts w:ascii="Times New Roman" w:hAnsi="Times New Roman" w:cs="Times New Roman"/>
              </w:rPr>
              <w:t>Mirbagher</w:t>
            </w:r>
            <w:proofErr w:type="spellEnd"/>
            <w:r>
              <w:rPr>
                <w:rFonts w:ascii="Times New Roman" w:hAnsi="Times New Roman" w:cs="Times New Roman"/>
              </w:rPr>
              <w:t xml:space="preserve"> </w:t>
            </w:r>
            <w:proofErr w:type="spellStart"/>
            <w:r>
              <w:rPr>
                <w:rFonts w:ascii="Times New Roman" w:hAnsi="Times New Roman" w:cs="Times New Roman"/>
              </w:rPr>
              <w:t>Ajorpaz</w:t>
            </w:r>
            <w:proofErr w:type="spellEnd"/>
          </w:p>
          <w:p w14:paraId="55854A76" w14:textId="77777777" w:rsidR="0017354D" w:rsidRDefault="0017354D" w:rsidP="0017354D">
            <w:pPr>
              <w:rPr>
                <w:rFonts w:ascii="Times New Roman" w:hAnsi="Times New Roman" w:cs="Times New Roman"/>
              </w:rPr>
            </w:pPr>
            <w:proofErr w:type="spellStart"/>
            <w:r w:rsidRPr="0017354D">
              <w:rPr>
                <w:rFonts w:ascii="Times New Roman" w:hAnsi="Times New Roman" w:cs="Times New Roman"/>
              </w:rPr>
              <w:t>Abouza</w:t>
            </w:r>
            <w:r>
              <w:rPr>
                <w:rFonts w:ascii="Times New Roman" w:hAnsi="Times New Roman" w:cs="Times New Roman"/>
              </w:rPr>
              <w:t>r</w:t>
            </w:r>
            <w:proofErr w:type="spellEnd"/>
            <w:r>
              <w:rPr>
                <w:rFonts w:ascii="Times New Roman" w:hAnsi="Times New Roman" w:cs="Times New Roman"/>
              </w:rPr>
              <w:t xml:space="preserve"> </w:t>
            </w:r>
            <w:proofErr w:type="spellStart"/>
            <w:r>
              <w:rPr>
                <w:rFonts w:ascii="Times New Roman" w:hAnsi="Times New Roman" w:cs="Times New Roman"/>
              </w:rPr>
              <w:t>Mohammadi</w:t>
            </w:r>
            <w:proofErr w:type="spellEnd"/>
          </w:p>
          <w:p w14:paraId="55E2EADD" w14:textId="77777777" w:rsidR="0017354D" w:rsidRDefault="0017354D" w:rsidP="0017354D">
            <w:pPr>
              <w:rPr>
                <w:rFonts w:ascii="Times New Roman" w:hAnsi="Times New Roman" w:cs="Times New Roman"/>
              </w:rPr>
            </w:pPr>
            <w:proofErr w:type="spellStart"/>
            <w:r>
              <w:rPr>
                <w:rFonts w:ascii="Times New Roman" w:hAnsi="Times New Roman" w:cs="Times New Roman"/>
              </w:rPr>
              <w:t>Hamed</w:t>
            </w:r>
            <w:proofErr w:type="spellEnd"/>
            <w:r>
              <w:rPr>
                <w:rFonts w:ascii="Times New Roman" w:hAnsi="Times New Roman" w:cs="Times New Roman"/>
              </w:rPr>
              <w:t xml:space="preserve"> </w:t>
            </w:r>
            <w:proofErr w:type="spellStart"/>
            <w:r>
              <w:rPr>
                <w:rFonts w:ascii="Times New Roman" w:hAnsi="Times New Roman" w:cs="Times New Roman"/>
              </w:rPr>
              <w:t>Najaran</w:t>
            </w:r>
            <w:proofErr w:type="spellEnd"/>
          </w:p>
          <w:p w14:paraId="5EBE38A0" w14:textId="77777777" w:rsidR="00145E5F" w:rsidRDefault="0017354D" w:rsidP="0017354D">
            <w:pPr>
              <w:rPr>
                <w:rFonts w:ascii="Times New Roman" w:hAnsi="Times New Roman" w:cs="Times New Roman"/>
              </w:rPr>
            </w:pPr>
            <w:proofErr w:type="spellStart"/>
            <w:r w:rsidRPr="0017354D">
              <w:rPr>
                <w:rFonts w:ascii="Times New Roman" w:hAnsi="Times New Roman" w:cs="Times New Roman"/>
              </w:rPr>
              <w:t>Shala</w:t>
            </w:r>
            <w:proofErr w:type="spellEnd"/>
            <w:r w:rsidRPr="0017354D">
              <w:rPr>
                <w:rFonts w:ascii="Times New Roman" w:hAnsi="Times New Roman" w:cs="Times New Roman"/>
              </w:rPr>
              <w:t xml:space="preserve"> </w:t>
            </w:r>
            <w:proofErr w:type="spellStart"/>
            <w:r w:rsidRPr="0017354D">
              <w:rPr>
                <w:rFonts w:ascii="Times New Roman" w:hAnsi="Times New Roman" w:cs="Times New Roman"/>
              </w:rPr>
              <w:t>Khazaei</w:t>
            </w:r>
            <w:proofErr w:type="spellEnd"/>
          </w:p>
          <w:p w14:paraId="428F3F72" w14:textId="77777777" w:rsidR="00F9595A" w:rsidRDefault="00F9595A" w:rsidP="0017354D">
            <w:pPr>
              <w:rPr>
                <w:rFonts w:ascii="Times New Roman" w:hAnsi="Times New Roman" w:cs="Times New Roman"/>
              </w:rPr>
            </w:pPr>
          </w:p>
          <w:p w14:paraId="544266AE" w14:textId="6B7FF861" w:rsidR="00F9595A" w:rsidRPr="002D0A8A" w:rsidRDefault="00F9595A" w:rsidP="0017354D">
            <w:pPr>
              <w:rPr>
                <w:rFonts w:ascii="Times New Roman" w:hAnsi="Times New Roman" w:cs="Times New Roman"/>
              </w:rPr>
            </w:pPr>
            <w:r w:rsidRPr="00F9595A">
              <w:rPr>
                <w:rFonts w:ascii="Times New Roman" w:hAnsi="Times New Roman" w:cs="Times New Roman"/>
              </w:rPr>
              <w:t>https://www.ncbi.nlm.nih.gov/pmc/articles/PMC4332992/</w:t>
            </w:r>
          </w:p>
        </w:tc>
        <w:tc>
          <w:tcPr>
            <w:tcW w:w="3060" w:type="dxa"/>
          </w:tcPr>
          <w:p w14:paraId="481B2457" w14:textId="77777777" w:rsidR="00145E5F" w:rsidRDefault="00602F29" w:rsidP="003A28F8">
            <w:pPr>
              <w:rPr>
                <w:rFonts w:ascii="Times New Roman" w:hAnsi="Times New Roman" w:cs="Times New Roman"/>
              </w:rPr>
            </w:pPr>
            <w:proofErr w:type="spellStart"/>
            <w:r>
              <w:rPr>
                <w:rFonts w:ascii="Times New Roman" w:hAnsi="Times New Roman" w:cs="Times New Roman"/>
              </w:rPr>
              <w:t>Varshika</w:t>
            </w:r>
            <w:proofErr w:type="spellEnd"/>
            <w:r>
              <w:rPr>
                <w:rFonts w:ascii="Times New Roman" w:hAnsi="Times New Roman" w:cs="Times New Roman"/>
              </w:rPr>
              <w:t xml:space="preserve"> M. </w:t>
            </w:r>
            <w:proofErr w:type="spellStart"/>
            <w:r>
              <w:rPr>
                <w:rFonts w:ascii="Times New Roman" w:hAnsi="Times New Roman" w:cs="Times New Roman"/>
              </w:rPr>
              <w:t>Bhana</w:t>
            </w:r>
            <w:proofErr w:type="spellEnd"/>
          </w:p>
          <w:p w14:paraId="06490C86" w14:textId="77777777" w:rsidR="00602F29" w:rsidRDefault="00602F29" w:rsidP="003A28F8">
            <w:pPr>
              <w:rPr>
                <w:rFonts w:ascii="Times New Roman" w:hAnsi="Times New Roman" w:cs="Times New Roman"/>
              </w:rPr>
            </w:pPr>
            <w:proofErr w:type="spellStart"/>
            <w:r>
              <w:rPr>
                <w:rFonts w:ascii="Times New Roman" w:hAnsi="Times New Roman" w:cs="Times New Roman"/>
              </w:rPr>
              <w:t>Annali</w:t>
            </w:r>
            <w:proofErr w:type="spellEnd"/>
            <w:r>
              <w:rPr>
                <w:rFonts w:ascii="Times New Roman" w:hAnsi="Times New Roman" w:cs="Times New Roman"/>
              </w:rPr>
              <w:t xml:space="preserve"> D.H. Botha</w:t>
            </w:r>
          </w:p>
          <w:p w14:paraId="3B72256E" w14:textId="77777777" w:rsidR="00F9595A" w:rsidRDefault="00F9595A" w:rsidP="003A28F8">
            <w:pPr>
              <w:rPr>
                <w:rFonts w:ascii="Times New Roman" w:hAnsi="Times New Roman" w:cs="Times New Roman"/>
              </w:rPr>
            </w:pPr>
          </w:p>
          <w:p w14:paraId="1269FB81" w14:textId="5BA9806C" w:rsidR="00F9595A" w:rsidRPr="002D0A8A" w:rsidRDefault="00F9595A" w:rsidP="003A28F8">
            <w:pPr>
              <w:rPr>
                <w:rFonts w:ascii="Times New Roman" w:hAnsi="Times New Roman" w:cs="Times New Roman"/>
              </w:rPr>
            </w:pPr>
            <w:r w:rsidRPr="00F9595A">
              <w:rPr>
                <w:rFonts w:ascii="Times New Roman" w:hAnsi="Times New Roman" w:cs="Times New Roman"/>
              </w:rPr>
              <w:t>https://hsag.co.za/index.php/hsag/article/view/684</w:t>
            </w:r>
          </w:p>
        </w:tc>
        <w:tc>
          <w:tcPr>
            <w:tcW w:w="2430" w:type="dxa"/>
          </w:tcPr>
          <w:p w14:paraId="5EB1DE61" w14:textId="51A26A21" w:rsidR="0022279F" w:rsidRPr="0022279F" w:rsidRDefault="0022279F" w:rsidP="0022279F">
            <w:pPr>
              <w:pStyle w:val="NormalWeb"/>
              <w:rPr>
                <w:rFonts w:ascii="GiovanniStd" w:hAnsi="GiovanniStd"/>
                <w:sz w:val="22"/>
                <w:szCs w:val="22"/>
              </w:rPr>
            </w:pPr>
            <w:r>
              <w:rPr>
                <w:rFonts w:ascii="GiovanniStd" w:hAnsi="GiovanniStd"/>
                <w:sz w:val="22"/>
                <w:szCs w:val="22"/>
              </w:rPr>
              <w:t xml:space="preserve">By Amanda J. </w:t>
            </w:r>
            <w:proofErr w:type="spellStart"/>
            <w:r>
              <w:rPr>
                <w:rFonts w:ascii="GiovanniStd" w:hAnsi="GiovanniStd"/>
                <w:sz w:val="22"/>
                <w:szCs w:val="22"/>
              </w:rPr>
              <w:t>Golino</w:t>
            </w:r>
            <w:proofErr w:type="spellEnd"/>
            <w:r>
              <w:rPr>
                <w:rFonts w:ascii="GiovanniStd" w:hAnsi="GiovanniStd"/>
                <w:sz w:val="22"/>
                <w:szCs w:val="22"/>
              </w:rPr>
              <w:t xml:space="preserve">, </w:t>
            </w:r>
            <w:r>
              <w:rPr>
                <w:rFonts w:ascii="GiovanniStd" w:hAnsi="GiovanniStd"/>
                <w:sz w:val="18"/>
                <w:szCs w:val="18"/>
              </w:rPr>
              <w:br/>
            </w:r>
            <w:r>
              <w:rPr>
                <w:rFonts w:ascii="GiovanniStd" w:hAnsi="GiovanniStd"/>
                <w:sz w:val="22"/>
                <w:szCs w:val="22"/>
              </w:rPr>
              <w:t>Raymond Leone</w:t>
            </w:r>
            <w:r>
              <w:rPr>
                <w:rFonts w:ascii="GiovanniStd" w:hAnsi="GiovanniStd"/>
                <w:sz w:val="18"/>
                <w:szCs w:val="18"/>
              </w:rPr>
              <w:br/>
            </w:r>
            <w:r>
              <w:rPr>
                <w:rFonts w:ascii="GiovanniStd" w:hAnsi="GiovanniStd"/>
                <w:sz w:val="22"/>
                <w:szCs w:val="22"/>
              </w:rPr>
              <w:t xml:space="preserve">Audra </w:t>
            </w:r>
            <w:proofErr w:type="spellStart"/>
            <w:r>
              <w:rPr>
                <w:rFonts w:ascii="GiovanniStd" w:hAnsi="GiovanniStd"/>
                <w:sz w:val="22"/>
                <w:szCs w:val="22"/>
              </w:rPr>
              <w:t>Gollenberg</w:t>
            </w:r>
            <w:proofErr w:type="spellEnd"/>
            <w:r>
              <w:rPr>
                <w:rFonts w:ascii="GiovanniStd" w:hAnsi="GiovanniStd"/>
                <w:sz w:val="22"/>
                <w:szCs w:val="22"/>
              </w:rPr>
              <w:t xml:space="preserve"> Catherine Christopher</w:t>
            </w:r>
            <w:r>
              <w:rPr>
                <w:rFonts w:ascii="GiovanniStd" w:hAnsi="GiovanniStd"/>
                <w:sz w:val="22"/>
                <w:szCs w:val="22"/>
              </w:rPr>
              <w:br/>
              <w:t>Debra Stanger</w:t>
            </w:r>
            <w:r>
              <w:rPr>
                <w:rFonts w:ascii="GiovanniStd" w:hAnsi="GiovanniStd"/>
                <w:sz w:val="22"/>
                <w:szCs w:val="22"/>
              </w:rPr>
              <w:br/>
              <w:t>Theresa M. Davis</w:t>
            </w:r>
            <w:r>
              <w:rPr>
                <w:rFonts w:ascii="GiovanniStd" w:hAnsi="GiovanniStd"/>
                <w:sz w:val="18"/>
                <w:szCs w:val="18"/>
              </w:rPr>
              <w:t xml:space="preserve"> </w:t>
            </w:r>
            <w:r>
              <w:rPr>
                <w:rFonts w:ascii="GiovanniStd" w:hAnsi="GiovanniStd"/>
                <w:sz w:val="22"/>
                <w:szCs w:val="22"/>
              </w:rPr>
              <w:t>Anthony Meadows,</w:t>
            </w:r>
            <w:r>
              <w:rPr>
                <w:rFonts w:ascii="GiovanniStd" w:hAnsi="GiovanniStd"/>
                <w:sz w:val="22"/>
                <w:szCs w:val="22"/>
              </w:rPr>
              <w:br/>
            </w:r>
            <w:proofErr w:type="spellStart"/>
            <w:r>
              <w:rPr>
                <w:rFonts w:ascii="GiovanniStd" w:hAnsi="GiovanniStd"/>
                <w:sz w:val="22"/>
                <w:szCs w:val="22"/>
              </w:rPr>
              <w:t>Zhiwei</w:t>
            </w:r>
            <w:proofErr w:type="spellEnd"/>
            <w:r>
              <w:rPr>
                <w:rFonts w:ascii="GiovanniStd" w:hAnsi="GiovanniStd"/>
                <w:sz w:val="22"/>
                <w:szCs w:val="22"/>
              </w:rPr>
              <w:t xml:space="preserve"> Zhang</w:t>
            </w:r>
            <w:r>
              <w:rPr>
                <w:rFonts w:ascii="GiovanniStd" w:hAnsi="GiovanniStd"/>
                <w:sz w:val="22"/>
                <w:szCs w:val="22"/>
              </w:rPr>
              <w:br/>
              <w:t>Mary Ann Friesen</w:t>
            </w:r>
            <w:r>
              <w:rPr>
                <w:rFonts w:ascii="GiovanniStd" w:hAnsi="GiovanniStd"/>
                <w:sz w:val="18"/>
                <w:szCs w:val="18"/>
              </w:rPr>
              <w:t xml:space="preserve"> </w:t>
            </w:r>
          </w:p>
          <w:p w14:paraId="06E2329F" w14:textId="5BEF4C25" w:rsidR="00F9595A" w:rsidRPr="00F9595A" w:rsidRDefault="00F9595A" w:rsidP="00F9595A">
            <w:pPr>
              <w:widowControl w:val="0"/>
              <w:autoSpaceDE w:val="0"/>
              <w:autoSpaceDN w:val="0"/>
              <w:adjustRightInd w:val="0"/>
              <w:spacing w:after="240" w:line="260" w:lineRule="atLeast"/>
              <w:rPr>
                <w:rFonts w:ascii="Times Roman" w:hAnsi="Times Roman" w:cs="Times Roman"/>
                <w:color w:val="000000"/>
                <w:sz w:val="24"/>
                <w:szCs w:val="24"/>
              </w:rPr>
            </w:pPr>
            <w:r>
              <w:rPr>
                <w:rFonts w:ascii="Times Roman" w:hAnsi="Times Roman" w:cs="Times Roman"/>
                <w:color w:val="000000"/>
                <w:sz w:val="21"/>
                <w:szCs w:val="21"/>
              </w:rPr>
              <w:t xml:space="preserve">www.ajcconline.org </w:t>
            </w:r>
          </w:p>
        </w:tc>
        <w:tc>
          <w:tcPr>
            <w:tcW w:w="3600" w:type="dxa"/>
          </w:tcPr>
          <w:p w14:paraId="7D5F4519" w14:textId="5FF441EB" w:rsidR="00EE2BEC" w:rsidRPr="00EE2BEC" w:rsidRDefault="00EE2BEC" w:rsidP="00EE2BEC">
            <w:pPr>
              <w:rPr>
                <w:rFonts w:ascii="Times New Roman" w:hAnsi="Times New Roman" w:cs="Times New Roman"/>
              </w:rPr>
            </w:pPr>
            <w:proofErr w:type="spellStart"/>
            <w:r w:rsidRPr="00EE2BEC">
              <w:rPr>
                <w:rFonts w:ascii="Times New Roman" w:hAnsi="Times New Roman" w:cs="Times New Roman"/>
              </w:rPr>
              <w:t>Ravita</w:t>
            </w:r>
            <w:proofErr w:type="spellEnd"/>
            <w:r w:rsidRPr="00EE2BEC">
              <w:rPr>
                <w:rFonts w:ascii="Times New Roman" w:hAnsi="Times New Roman" w:cs="Times New Roman"/>
              </w:rPr>
              <w:t xml:space="preserve"> </w:t>
            </w:r>
            <w:proofErr w:type="spellStart"/>
            <w:r w:rsidRPr="00EE2BEC">
              <w:rPr>
                <w:rFonts w:ascii="Times New Roman" w:hAnsi="Times New Roman" w:cs="Times New Roman"/>
              </w:rPr>
              <w:t>Chaichanalap</w:t>
            </w:r>
            <w:proofErr w:type="spellEnd"/>
          </w:p>
          <w:p w14:paraId="4AEAD35B" w14:textId="5CB32737" w:rsidR="00EE2BEC" w:rsidRPr="00EE2BEC" w:rsidRDefault="00EE2BEC" w:rsidP="00EE2BEC">
            <w:pPr>
              <w:rPr>
                <w:rFonts w:ascii="Times New Roman" w:hAnsi="Times New Roman" w:cs="Times New Roman"/>
              </w:rPr>
            </w:pPr>
            <w:proofErr w:type="spellStart"/>
            <w:r>
              <w:rPr>
                <w:rFonts w:ascii="Times New Roman" w:hAnsi="Times New Roman" w:cs="Times New Roman"/>
              </w:rPr>
              <w:t>Wipada</w:t>
            </w:r>
            <w:proofErr w:type="spellEnd"/>
            <w:r>
              <w:rPr>
                <w:rFonts w:ascii="Times New Roman" w:hAnsi="Times New Roman" w:cs="Times New Roman"/>
              </w:rPr>
              <w:t xml:space="preserve"> </w:t>
            </w:r>
            <w:proofErr w:type="spellStart"/>
            <w:r>
              <w:rPr>
                <w:rFonts w:ascii="Times New Roman" w:hAnsi="Times New Roman" w:cs="Times New Roman"/>
              </w:rPr>
              <w:t>Laosooksathit</w:t>
            </w:r>
            <w:proofErr w:type="spellEnd"/>
          </w:p>
          <w:p w14:paraId="4DA8D745" w14:textId="77777777" w:rsidR="00EE2BEC" w:rsidRDefault="00EE2BEC" w:rsidP="00EE2BEC">
            <w:pPr>
              <w:rPr>
                <w:rFonts w:ascii="Times New Roman" w:hAnsi="Times New Roman" w:cs="Times New Roman"/>
              </w:rPr>
            </w:pPr>
            <w:proofErr w:type="spellStart"/>
            <w:r>
              <w:rPr>
                <w:rFonts w:ascii="Times New Roman" w:hAnsi="Times New Roman" w:cs="Times New Roman"/>
              </w:rPr>
              <w:t>Kittipong</w:t>
            </w:r>
            <w:proofErr w:type="spellEnd"/>
            <w:r>
              <w:rPr>
                <w:rFonts w:ascii="Times New Roman" w:hAnsi="Times New Roman" w:cs="Times New Roman"/>
              </w:rPr>
              <w:t xml:space="preserve"> </w:t>
            </w:r>
            <w:proofErr w:type="spellStart"/>
            <w:r>
              <w:rPr>
                <w:rFonts w:ascii="Times New Roman" w:hAnsi="Times New Roman" w:cs="Times New Roman"/>
              </w:rPr>
              <w:t>Kongsomboon</w:t>
            </w:r>
            <w:proofErr w:type="spellEnd"/>
          </w:p>
          <w:p w14:paraId="63B414CA" w14:textId="77777777" w:rsidR="00145E5F" w:rsidRDefault="00EE2BEC" w:rsidP="00EE2BEC">
            <w:pPr>
              <w:rPr>
                <w:rFonts w:ascii="Times New Roman" w:hAnsi="Times New Roman" w:cs="Times New Roman"/>
              </w:rPr>
            </w:pPr>
            <w:proofErr w:type="spellStart"/>
            <w:r w:rsidRPr="00EE2BEC">
              <w:rPr>
                <w:rFonts w:ascii="Times New Roman" w:hAnsi="Times New Roman" w:cs="Times New Roman"/>
              </w:rPr>
              <w:t>T</w:t>
            </w:r>
            <w:r>
              <w:rPr>
                <w:rFonts w:ascii="Times New Roman" w:hAnsi="Times New Roman" w:cs="Times New Roman"/>
              </w:rPr>
              <w:t>harangrut</w:t>
            </w:r>
            <w:proofErr w:type="spellEnd"/>
            <w:r>
              <w:rPr>
                <w:rFonts w:ascii="Times New Roman" w:hAnsi="Times New Roman" w:cs="Times New Roman"/>
              </w:rPr>
              <w:t xml:space="preserve"> </w:t>
            </w:r>
            <w:proofErr w:type="spellStart"/>
            <w:r>
              <w:rPr>
                <w:rFonts w:ascii="Times New Roman" w:hAnsi="Times New Roman" w:cs="Times New Roman"/>
              </w:rPr>
              <w:t>Hanprasertpong</w:t>
            </w:r>
            <w:proofErr w:type="spellEnd"/>
          </w:p>
          <w:p w14:paraId="0E8E7967" w14:textId="77777777" w:rsidR="00EE2BEC" w:rsidRDefault="00EE2BEC" w:rsidP="00EE2BEC">
            <w:pPr>
              <w:rPr>
                <w:rFonts w:ascii="Times New Roman" w:hAnsi="Times New Roman" w:cs="Times New Roman"/>
              </w:rPr>
            </w:pPr>
          </w:p>
          <w:p w14:paraId="2EBCBE6D" w14:textId="08D2F945" w:rsidR="00EE2BEC" w:rsidRPr="002D0A8A" w:rsidRDefault="00EE2BEC" w:rsidP="00EE2BEC">
            <w:pPr>
              <w:rPr>
                <w:rFonts w:ascii="Times New Roman" w:hAnsi="Times New Roman" w:cs="Times New Roman"/>
              </w:rPr>
            </w:pPr>
            <w:r w:rsidRPr="00EE2BEC">
              <w:rPr>
                <w:rFonts w:ascii="Times New Roman" w:hAnsi="Times New Roman" w:cs="Times New Roman"/>
              </w:rPr>
              <w:t>https://doaj.org/article/2252fb6c56a04518a3240ae64e2daf40?</w:t>
            </w:r>
          </w:p>
        </w:tc>
      </w:tr>
      <w:tr w:rsidR="00DD4B09" w:rsidRPr="002D0A8A" w14:paraId="72166523" w14:textId="77777777" w:rsidTr="00DD4B09">
        <w:trPr>
          <w:trHeight w:val="537"/>
        </w:trPr>
        <w:tc>
          <w:tcPr>
            <w:tcW w:w="1548" w:type="dxa"/>
          </w:tcPr>
          <w:p w14:paraId="60127D7A" w14:textId="615741B7" w:rsidR="00145E5F" w:rsidRPr="00724127" w:rsidRDefault="00145E5F" w:rsidP="003A28F8">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40649D71" w14:textId="77777777" w:rsidR="00145E5F" w:rsidRPr="00724127" w:rsidRDefault="00145E5F" w:rsidP="003A28F8">
            <w:pPr>
              <w:rPr>
                <w:rFonts w:ascii="Times New Roman" w:hAnsi="Times New Roman" w:cs="Times New Roman"/>
                <w:b/>
              </w:rPr>
            </w:pPr>
          </w:p>
        </w:tc>
        <w:tc>
          <w:tcPr>
            <w:tcW w:w="2880" w:type="dxa"/>
          </w:tcPr>
          <w:p w14:paraId="7039DB62" w14:textId="77777777" w:rsidR="00145E5F" w:rsidRDefault="0017354D" w:rsidP="003A28F8">
            <w:pPr>
              <w:rPr>
                <w:rFonts w:ascii="Times New Roman" w:hAnsi="Times New Roman" w:cs="Times New Roman"/>
              </w:rPr>
            </w:pPr>
            <w:r w:rsidRPr="0017354D">
              <w:rPr>
                <w:rFonts w:ascii="Times New Roman" w:hAnsi="Times New Roman" w:cs="Times New Roman"/>
              </w:rPr>
              <w:t>Effect of Music on Postoperative Pain in Patients Under Open Heart Surgery</w:t>
            </w:r>
          </w:p>
          <w:p w14:paraId="76A2228E" w14:textId="77777777" w:rsidR="0017354D" w:rsidRDefault="0017354D" w:rsidP="003A28F8">
            <w:pPr>
              <w:rPr>
                <w:rFonts w:ascii="Times New Roman" w:hAnsi="Times New Roman" w:cs="Times New Roman"/>
              </w:rPr>
            </w:pPr>
          </w:p>
          <w:p w14:paraId="6EF8D602" w14:textId="4514876A" w:rsidR="0017354D" w:rsidRPr="002D0A8A" w:rsidRDefault="0017354D" w:rsidP="003A28F8">
            <w:pPr>
              <w:rPr>
                <w:rFonts w:ascii="Times New Roman" w:hAnsi="Times New Roman" w:cs="Times New Roman"/>
              </w:rPr>
            </w:pPr>
            <w:r>
              <w:rPr>
                <w:rFonts w:ascii="Times New Roman" w:hAnsi="Times New Roman" w:cs="Times New Roman"/>
              </w:rPr>
              <w:t>2014</w:t>
            </w:r>
          </w:p>
        </w:tc>
        <w:tc>
          <w:tcPr>
            <w:tcW w:w="3060" w:type="dxa"/>
          </w:tcPr>
          <w:p w14:paraId="555CB962" w14:textId="77777777" w:rsidR="00145E5F" w:rsidRDefault="00602F29" w:rsidP="003A28F8">
            <w:pPr>
              <w:rPr>
                <w:rFonts w:ascii="Times New Roman" w:hAnsi="Times New Roman" w:cs="Times New Roman"/>
              </w:rPr>
            </w:pPr>
            <w:r w:rsidRPr="00602F29">
              <w:rPr>
                <w:rFonts w:ascii="Times New Roman" w:hAnsi="Times New Roman" w:cs="Times New Roman"/>
              </w:rPr>
              <w:t xml:space="preserve">The </w:t>
            </w:r>
            <w:r w:rsidR="0022279F" w:rsidRPr="00602F29">
              <w:rPr>
                <w:rFonts w:ascii="Times New Roman" w:hAnsi="Times New Roman" w:cs="Times New Roman"/>
              </w:rPr>
              <w:t>Therapeutic Use Of Music As Experienced By Cardiac Surgery Patients Of An Intensive Care Unit</w:t>
            </w:r>
          </w:p>
          <w:p w14:paraId="6140C58F" w14:textId="77777777" w:rsidR="0022279F" w:rsidRDefault="0022279F" w:rsidP="003A28F8">
            <w:pPr>
              <w:rPr>
                <w:rFonts w:ascii="Times New Roman" w:hAnsi="Times New Roman" w:cs="Times New Roman"/>
              </w:rPr>
            </w:pPr>
          </w:p>
          <w:p w14:paraId="5B370263" w14:textId="0CE7DA71" w:rsidR="0022279F" w:rsidRPr="002D0A8A" w:rsidRDefault="0022279F" w:rsidP="003A28F8">
            <w:pPr>
              <w:rPr>
                <w:rFonts w:ascii="Times New Roman" w:hAnsi="Times New Roman" w:cs="Times New Roman"/>
              </w:rPr>
            </w:pPr>
            <w:r>
              <w:rPr>
                <w:rFonts w:ascii="Times New Roman" w:hAnsi="Times New Roman" w:cs="Times New Roman"/>
              </w:rPr>
              <w:t>2014</w:t>
            </w:r>
          </w:p>
        </w:tc>
        <w:tc>
          <w:tcPr>
            <w:tcW w:w="2430" w:type="dxa"/>
          </w:tcPr>
          <w:p w14:paraId="1D52ACEF" w14:textId="67A295EF" w:rsidR="0022279F" w:rsidRPr="0022279F" w:rsidRDefault="0022279F" w:rsidP="0022279F">
            <w:pPr>
              <w:rPr>
                <w:rFonts w:ascii="Times New Roman" w:hAnsi="Times New Roman" w:cs="Times New Roman"/>
              </w:rPr>
            </w:pPr>
            <w:r w:rsidRPr="0022279F">
              <w:rPr>
                <w:rFonts w:ascii="Times New Roman" w:hAnsi="Times New Roman" w:cs="Times New Roman"/>
              </w:rPr>
              <w:t>Impact Of An Active</w:t>
            </w:r>
          </w:p>
          <w:p w14:paraId="07C11356" w14:textId="4B41562E" w:rsidR="0022279F" w:rsidRPr="0022279F" w:rsidRDefault="0022279F" w:rsidP="0022279F">
            <w:pPr>
              <w:rPr>
                <w:rFonts w:ascii="Times New Roman" w:hAnsi="Times New Roman" w:cs="Times New Roman"/>
              </w:rPr>
            </w:pPr>
            <w:r w:rsidRPr="0022279F">
              <w:rPr>
                <w:rFonts w:ascii="Times New Roman" w:hAnsi="Times New Roman" w:cs="Times New Roman"/>
              </w:rPr>
              <w:t>Music Therapy</w:t>
            </w:r>
          </w:p>
          <w:p w14:paraId="150F7ACC" w14:textId="5FB097D6" w:rsidR="0022279F" w:rsidRPr="0022279F" w:rsidRDefault="0022279F" w:rsidP="0022279F">
            <w:pPr>
              <w:rPr>
                <w:rFonts w:ascii="Times New Roman" w:hAnsi="Times New Roman" w:cs="Times New Roman"/>
              </w:rPr>
            </w:pPr>
            <w:r w:rsidRPr="0022279F">
              <w:rPr>
                <w:rFonts w:ascii="Times New Roman" w:hAnsi="Times New Roman" w:cs="Times New Roman"/>
              </w:rPr>
              <w:t>Intervention On</w:t>
            </w:r>
          </w:p>
          <w:p w14:paraId="35B3CC36" w14:textId="77777777" w:rsidR="00145E5F" w:rsidRDefault="0022279F" w:rsidP="0022279F">
            <w:pPr>
              <w:rPr>
                <w:rFonts w:ascii="Times New Roman" w:hAnsi="Times New Roman" w:cs="Times New Roman"/>
              </w:rPr>
            </w:pPr>
            <w:r w:rsidRPr="0022279F">
              <w:rPr>
                <w:rFonts w:ascii="Times New Roman" w:hAnsi="Times New Roman" w:cs="Times New Roman"/>
              </w:rPr>
              <w:t>Intensive Care Patients</w:t>
            </w:r>
          </w:p>
          <w:p w14:paraId="4DADFF12" w14:textId="77777777" w:rsidR="0022279F" w:rsidRDefault="0022279F" w:rsidP="0022279F">
            <w:pPr>
              <w:rPr>
                <w:rFonts w:ascii="Times New Roman" w:hAnsi="Times New Roman" w:cs="Times New Roman"/>
              </w:rPr>
            </w:pPr>
          </w:p>
          <w:p w14:paraId="68636CF3" w14:textId="271F2C02" w:rsidR="0022279F" w:rsidRPr="002D0A8A" w:rsidRDefault="0022279F" w:rsidP="0022279F">
            <w:pPr>
              <w:rPr>
                <w:rFonts w:ascii="Times New Roman" w:hAnsi="Times New Roman" w:cs="Times New Roman"/>
              </w:rPr>
            </w:pPr>
            <w:r>
              <w:rPr>
                <w:rFonts w:ascii="Times New Roman" w:hAnsi="Times New Roman" w:cs="Times New Roman"/>
              </w:rPr>
              <w:t>2019</w:t>
            </w:r>
          </w:p>
        </w:tc>
        <w:tc>
          <w:tcPr>
            <w:tcW w:w="3600" w:type="dxa"/>
          </w:tcPr>
          <w:p w14:paraId="4EA5E910" w14:textId="77777777" w:rsidR="00145E5F" w:rsidRDefault="00170806" w:rsidP="003A28F8">
            <w:pPr>
              <w:rPr>
                <w:rFonts w:ascii="Times New Roman" w:hAnsi="Times New Roman" w:cs="Times New Roman"/>
              </w:rPr>
            </w:pPr>
            <w:r w:rsidRPr="00170806">
              <w:rPr>
                <w:rFonts w:ascii="Times New Roman" w:hAnsi="Times New Roman" w:cs="Times New Roman"/>
              </w:rPr>
              <w:t>Efficacy of Music Therapy on Immediate Postpartum Episiotomy Pain: A randomized controlled trial</w:t>
            </w:r>
          </w:p>
          <w:p w14:paraId="4DEAE52D" w14:textId="77777777" w:rsidR="00170806" w:rsidRDefault="00170806" w:rsidP="003A28F8">
            <w:pPr>
              <w:rPr>
                <w:rFonts w:ascii="Times New Roman" w:hAnsi="Times New Roman" w:cs="Times New Roman"/>
              </w:rPr>
            </w:pPr>
          </w:p>
          <w:p w14:paraId="49579013" w14:textId="4766CB6F" w:rsidR="00170806" w:rsidRPr="002D0A8A" w:rsidRDefault="00170806" w:rsidP="003A28F8">
            <w:pPr>
              <w:rPr>
                <w:rFonts w:ascii="Times New Roman" w:hAnsi="Times New Roman" w:cs="Times New Roman"/>
              </w:rPr>
            </w:pPr>
            <w:r>
              <w:rPr>
                <w:rFonts w:ascii="Times New Roman" w:hAnsi="Times New Roman" w:cs="Times New Roman"/>
              </w:rPr>
              <w:t>2018</w:t>
            </w:r>
          </w:p>
        </w:tc>
      </w:tr>
      <w:tr w:rsidR="00DD4B09" w:rsidRPr="002D0A8A" w14:paraId="200D6FCF" w14:textId="77777777" w:rsidTr="00DD4B09">
        <w:trPr>
          <w:trHeight w:val="537"/>
        </w:trPr>
        <w:tc>
          <w:tcPr>
            <w:tcW w:w="1548" w:type="dxa"/>
          </w:tcPr>
          <w:p w14:paraId="6032E760" w14:textId="77777777" w:rsidR="00145E5F" w:rsidRDefault="00145E5F" w:rsidP="003A28F8">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xml:space="preserve">, and </w:t>
            </w:r>
            <w:r>
              <w:rPr>
                <w:rFonts w:ascii="Times New Roman" w:hAnsi="Times New Roman" w:cs="Times New Roman"/>
                <w:b/>
              </w:rPr>
              <w:lastRenderedPageBreak/>
              <w:t>Purposes/Aim of Study</w:t>
            </w:r>
          </w:p>
          <w:p w14:paraId="1BE32ADD" w14:textId="77777777" w:rsidR="00145E5F" w:rsidRPr="00724127" w:rsidRDefault="00145E5F" w:rsidP="003A28F8">
            <w:pPr>
              <w:rPr>
                <w:rFonts w:ascii="Times New Roman" w:hAnsi="Times New Roman" w:cs="Times New Roman"/>
                <w:b/>
              </w:rPr>
            </w:pPr>
          </w:p>
        </w:tc>
        <w:tc>
          <w:tcPr>
            <w:tcW w:w="2880" w:type="dxa"/>
          </w:tcPr>
          <w:p w14:paraId="010DE1BF" w14:textId="0BCCF511" w:rsidR="006F4614" w:rsidRDefault="006F4614" w:rsidP="006F4614">
            <w:pPr>
              <w:widowControl w:val="0"/>
              <w:autoSpaceDE w:val="0"/>
              <w:autoSpaceDN w:val="0"/>
              <w:adjustRightInd w:val="0"/>
              <w:spacing w:after="240" w:line="260" w:lineRule="atLeast"/>
              <w:rPr>
                <w:rFonts w:ascii="Times Roman" w:hAnsi="Times Roman" w:cs="Times Roman"/>
                <w:color w:val="000000"/>
                <w:sz w:val="24"/>
                <w:szCs w:val="24"/>
              </w:rPr>
            </w:pPr>
            <w:r>
              <w:rPr>
                <w:rFonts w:ascii="Times Roman" w:hAnsi="Times Roman" w:cs="Times Roman"/>
                <w:color w:val="000000"/>
                <w:sz w:val="21"/>
                <w:szCs w:val="21"/>
              </w:rPr>
              <w:lastRenderedPageBreak/>
              <w:t xml:space="preserve">The aim of this study was to investigate the effect of music on postoperative pain in patients under </w:t>
            </w:r>
            <w:proofErr w:type="gramStart"/>
            <w:r>
              <w:rPr>
                <w:rFonts w:ascii="Times Roman" w:hAnsi="Times Roman" w:cs="Times Roman"/>
                <w:color w:val="000000"/>
                <w:sz w:val="21"/>
                <w:szCs w:val="21"/>
              </w:rPr>
              <w:t>open heart</w:t>
            </w:r>
            <w:proofErr w:type="gramEnd"/>
            <w:r>
              <w:rPr>
                <w:rFonts w:ascii="Times Roman" w:hAnsi="Times Roman" w:cs="Times Roman"/>
                <w:color w:val="000000"/>
                <w:sz w:val="21"/>
                <w:szCs w:val="21"/>
              </w:rPr>
              <w:t xml:space="preserve"> surgery. </w:t>
            </w:r>
          </w:p>
          <w:p w14:paraId="74F023B8" w14:textId="77777777" w:rsidR="00145E5F" w:rsidRPr="002D0A8A" w:rsidRDefault="00145E5F" w:rsidP="006F4614">
            <w:pPr>
              <w:widowControl w:val="0"/>
              <w:autoSpaceDE w:val="0"/>
              <w:autoSpaceDN w:val="0"/>
              <w:adjustRightInd w:val="0"/>
              <w:spacing w:after="240" w:line="260" w:lineRule="atLeast"/>
              <w:rPr>
                <w:rFonts w:ascii="Times New Roman" w:hAnsi="Times New Roman" w:cs="Times New Roman"/>
              </w:rPr>
            </w:pPr>
          </w:p>
        </w:tc>
        <w:tc>
          <w:tcPr>
            <w:tcW w:w="3060" w:type="dxa"/>
          </w:tcPr>
          <w:p w14:paraId="3B9735F7" w14:textId="241C0353" w:rsidR="00145E5F" w:rsidRPr="002D0A8A" w:rsidRDefault="00602F29" w:rsidP="003A28F8">
            <w:pPr>
              <w:rPr>
                <w:rFonts w:ascii="Times New Roman" w:hAnsi="Times New Roman" w:cs="Times New Roman"/>
              </w:rPr>
            </w:pPr>
            <w:r w:rsidRPr="00602F29">
              <w:rPr>
                <w:rFonts w:ascii="Times New Roman" w:hAnsi="Times New Roman" w:cs="Times New Roman"/>
              </w:rPr>
              <w:lastRenderedPageBreak/>
              <w:t>The aim of the research discussed in this article was to describe cardiac surgery patients’ experiences of music as a therapeutic intervention in the ICU of a public hospital.</w:t>
            </w:r>
          </w:p>
        </w:tc>
        <w:tc>
          <w:tcPr>
            <w:tcW w:w="2430" w:type="dxa"/>
          </w:tcPr>
          <w:p w14:paraId="32FE22C4" w14:textId="1B723F6B" w:rsidR="00145E5F" w:rsidRPr="002D0A8A" w:rsidRDefault="0022279F" w:rsidP="003A28F8">
            <w:pPr>
              <w:rPr>
                <w:rFonts w:ascii="Times New Roman" w:hAnsi="Times New Roman" w:cs="Times New Roman"/>
              </w:rPr>
            </w:pPr>
            <w:r>
              <w:rPr>
                <w:rFonts w:ascii="Times New Roman" w:hAnsi="Times New Roman" w:cs="Times New Roman"/>
              </w:rPr>
              <w:t>T</w:t>
            </w:r>
            <w:r w:rsidRPr="0022279F">
              <w:rPr>
                <w:rFonts w:ascii="Times New Roman" w:hAnsi="Times New Roman" w:cs="Times New Roman"/>
              </w:rPr>
              <w:t xml:space="preserve">o examine the effect of an active music </w:t>
            </w:r>
            <w:proofErr w:type="spellStart"/>
            <w:r w:rsidRPr="0022279F">
              <w:rPr>
                <w:rFonts w:ascii="Times New Roman" w:hAnsi="Times New Roman" w:cs="Times New Roman"/>
              </w:rPr>
              <w:t>ther</w:t>
            </w:r>
            <w:proofErr w:type="spellEnd"/>
            <w:r w:rsidRPr="0022279F">
              <w:rPr>
                <w:rFonts w:ascii="Times New Roman" w:hAnsi="Times New Roman" w:cs="Times New Roman"/>
              </w:rPr>
              <w:t xml:space="preserve">- </w:t>
            </w:r>
            <w:proofErr w:type="spellStart"/>
            <w:r w:rsidRPr="0022279F">
              <w:rPr>
                <w:rFonts w:ascii="Times New Roman" w:hAnsi="Times New Roman" w:cs="Times New Roman"/>
              </w:rPr>
              <w:t>apy</w:t>
            </w:r>
            <w:proofErr w:type="spellEnd"/>
            <w:r w:rsidRPr="0022279F">
              <w:rPr>
                <w:rFonts w:ascii="Times New Roman" w:hAnsi="Times New Roman" w:cs="Times New Roman"/>
              </w:rPr>
              <w:t xml:space="preserve"> intervention on physiological parameters and self- reported pain and anxiety levels of </w:t>
            </w:r>
            <w:r w:rsidRPr="0022279F">
              <w:rPr>
                <w:rFonts w:ascii="Times New Roman" w:hAnsi="Times New Roman" w:cs="Times New Roman"/>
              </w:rPr>
              <w:lastRenderedPageBreak/>
              <w:t>patients in the intensive care unit.</w:t>
            </w:r>
          </w:p>
        </w:tc>
        <w:tc>
          <w:tcPr>
            <w:tcW w:w="3600" w:type="dxa"/>
          </w:tcPr>
          <w:p w14:paraId="5A889178" w14:textId="03C34030" w:rsidR="00145E5F" w:rsidRPr="002D0A8A" w:rsidRDefault="00DD4B09" w:rsidP="003A28F8">
            <w:pPr>
              <w:rPr>
                <w:rFonts w:ascii="Times New Roman" w:hAnsi="Times New Roman" w:cs="Times New Roman"/>
              </w:rPr>
            </w:pPr>
            <w:r w:rsidRPr="00DD4B09">
              <w:rPr>
                <w:rFonts w:ascii="Times New Roman" w:hAnsi="Times New Roman" w:cs="Times New Roman"/>
              </w:rPr>
              <w:lastRenderedPageBreak/>
              <w:t>To evaluate the effectiveness of music therapy in alleviating immediate postpartum episiotomy wound pain.</w:t>
            </w:r>
          </w:p>
        </w:tc>
      </w:tr>
      <w:tr w:rsidR="00DD4B09" w:rsidRPr="002D0A8A" w14:paraId="168CBE39" w14:textId="77777777" w:rsidTr="00DD4B09">
        <w:trPr>
          <w:trHeight w:val="537"/>
        </w:trPr>
        <w:tc>
          <w:tcPr>
            <w:tcW w:w="1548" w:type="dxa"/>
          </w:tcPr>
          <w:p w14:paraId="3E871E8F"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60AC1CED" w14:textId="77777777" w:rsidR="00145E5F" w:rsidRPr="00724127" w:rsidRDefault="00145E5F" w:rsidP="003A28F8">
            <w:pPr>
              <w:rPr>
                <w:rFonts w:ascii="Times New Roman" w:hAnsi="Times New Roman" w:cs="Times New Roman"/>
                <w:b/>
              </w:rPr>
            </w:pPr>
          </w:p>
        </w:tc>
        <w:tc>
          <w:tcPr>
            <w:tcW w:w="2880" w:type="dxa"/>
          </w:tcPr>
          <w:p w14:paraId="332D00E4" w14:textId="77777777" w:rsidR="00145E5F" w:rsidRDefault="006F4614" w:rsidP="003A28F8">
            <w:pPr>
              <w:rPr>
                <w:rFonts w:ascii="Times New Roman" w:hAnsi="Times New Roman" w:cs="Times New Roman"/>
              </w:rPr>
            </w:pPr>
            <w:r>
              <w:rPr>
                <w:rFonts w:ascii="Times New Roman" w:hAnsi="Times New Roman" w:cs="Times New Roman"/>
              </w:rPr>
              <w:t>Quasi-experimental study</w:t>
            </w:r>
          </w:p>
          <w:p w14:paraId="45DEAD27" w14:textId="6087FD66" w:rsidR="006F4614" w:rsidRPr="002D0A8A" w:rsidRDefault="006F4614" w:rsidP="003A28F8">
            <w:pPr>
              <w:rPr>
                <w:rFonts w:ascii="Times New Roman" w:hAnsi="Times New Roman" w:cs="Times New Roman"/>
              </w:rPr>
            </w:pPr>
            <w:r>
              <w:rPr>
                <w:rFonts w:ascii="Times New Roman" w:hAnsi="Times New Roman" w:cs="Times New Roman"/>
              </w:rPr>
              <w:t>Qualitative</w:t>
            </w:r>
          </w:p>
        </w:tc>
        <w:tc>
          <w:tcPr>
            <w:tcW w:w="3060" w:type="dxa"/>
          </w:tcPr>
          <w:p w14:paraId="0AA59114" w14:textId="00F32ED2" w:rsidR="00145E5F" w:rsidRPr="002D0A8A" w:rsidRDefault="00602F29" w:rsidP="003A28F8">
            <w:pPr>
              <w:rPr>
                <w:rFonts w:ascii="Times New Roman" w:hAnsi="Times New Roman" w:cs="Times New Roman"/>
              </w:rPr>
            </w:pPr>
            <w:r w:rsidRPr="00602F29">
              <w:rPr>
                <w:rFonts w:ascii="Times New Roman" w:hAnsi="Times New Roman" w:cs="Times New Roman"/>
              </w:rPr>
              <w:t>A qualitative research approach and an explorative, descriptive, contextual research design were selected as the strategy for conducting this research</w:t>
            </w:r>
          </w:p>
        </w:tc>
        <w:tc>
          <w:tcPr>
            <w:tcW w:w="2430" w:type="dxa"/>
          </w:tcPr>
          <w:p w14:paraId="0CBB72ED" w14:textId="39E8CCC0" w:rsidR="00145E5F" w:rsidRPr="002D0A8A" w:rsidRDefault="00A80030" w:rsidP="003A28F8">
            <w:pPr>
              <w:rPr>
                <w:rFonts w:ascii="Times New Roman" w:hAnsi="Times New Roman" w:cs="Times New Roman"/>
              </w:rPr>
            </w:pPr>
            <w:r>
              <w:rPr>
                <w:rFonts w:ascii="Times New Roman" w:hAnsi="Times New Roman" w:cs="Times New Roman"/>
              </w:rPr>
              <w:t xml:space="preserve">Quantitative research. </w:t>
            </w:r>
          </w:p>
        </w:tc>
        <w:tc>
          <w:tcPr>
            <w:tcW w:w="3600" w:type="dxa"/>
          </w:tcPr>
          <w:p w14:paraId="748211F4" w14:textId="77777777" w:rsidR="00145E5F" w:rsidRDefault="00DD4B09" w:rsidP="003A28F8">
            <w:pPr>
              <w:rPr>
                <w:rFonts w:ascii="Times New Roman" w:hAnsi="Times New Roman" w:cs="Times New Roman"/>
              </w:rPr>
            </w:pPr>
            <w:r>
              <w:rPr>
                <w:rFonts w:ascii="Times New Roman" w:hAnsi="Times New Roman" w:cs="Times New Roman"/>
              </w:rPr>
              <w:t>Quantitative research</w:t>
            </w:r>
          </w:p>
          <w:p w14:paraId="0E34AC97" w14:textId="1F121F99" w:rsidR="00DD4B09" w:rsidRPr="002D0A8A" w:rsidRDefault="00DD4B09" w:rsidP="003A28F8">
            <w:pPr>
              <w:rPr>
                <w:rFonts w:ascii="Times New Roman" w:hAnsi="Times New Roman" w:cs="Times New Roman"/>
              </w:rPr>
            </w:pPr>
            <w:r w:rsidRPr="00DD4B09">
              <w:rPr>
                <w:rFonts w:ascii="Times New Roman" w:hAnsi="Times New Roman" w:cs="Times New Roman"/>
              </w:rPr>
              <w:t>A randomized controlled tria</w:t>
            </w:r>
            <w:r>
              <w:rPr>
                <w:rFonts w:ascii="Times New Roman" w:hAnsi="Times New Roman" w:cs="Times New Roman"/>
              </w:rPr>
              <w:t>l</w:t>
            </w:r>
          </w:p>
        </w:tc>
      </w:tr>
      <w:tr w:rsidR="00DD4B09" w:rsidRPr="002D0A8A" w14:paraId="32FD0C67" w14:textId="77777777" w:rsidTr="00DD4B09">
        <w:trPr>
          <w:trHeight w:val="537"/>
        </w:trPr>
        <w:tc>
          <w:tcPr>
            <w:tcW w:w="1548" w:type="dxa"/>
          </w:tcPr>
          <w:p w14:paraId="306A4947" w14:textId="3CF7B766" w:rsidR="00145E5F" w:rsidRPr="00724127" w:rsidRDefault="00145E5F" w:rsidP="003A28F8">
            <w:pPr>
              <w:rPr>
                <w:rFonts w:ascii="Times New Roman" w:hAnsi="Times New Roman" w:cs="Times New Roman"/>
                <w:b/>
              </w:rPr>
            </w:pPr>
            <w:r w:rsidRPr="00724127">
              <w:rPr>
                <w:rFonts w:ascii="Times New Roman" w:hAnsi="Times New Roman" w:cs="Times New Roman"/>
                <w:b/>
              </w:rPr>
              <w:t>Setting/Sample</w:t>
            </w:r>
          </w:p>
          <w:p w14:paraId="788A07F3" w14:textId="77777777" w:rsidR="00145E5F" w:rsidRPr="00724127" w:rsidRDefault="00145E5F" w:rsidP="003A28F8">
            <w:pPr>
              <w:rPr>
                <w:rFonts w:ascii="Times New Roman" w:hAnsi="Times New Roman" w:cs="Times New Roman"/>
                <w:b/>
              </w:rPr>
            </w:pPr>
          </w:p>
        </w:tc>
        <w:tc>
          <w:tcPr>
            <w:tcW w:w="2880" w:type="dxa"/>
          </w:tcPr>
          <w:p w14:paraId="625FE957" w14:textId="15F956BE" w:rsidR="00145E5F" w:rsidRPr="002D0A8A" w:rsidRDefault="006F4614" w:rsidP="003A28F8">
            <w:pPr>
              <w:rPr>
                <w:rFonts w:ascii="Times New Roman" w:hAnsi="Times New Roman" w:cs="Times New Roman"/>
              </w:rPr>
            </w:pPr>
            <w:r>
              <w:rPr>
                <w:rFonts w:ascii="Times New Roman" w:hAnsi="Times New Roman" w:cs="Times New Roman"/>
              </w:rPr>
              <w:t xml:space="preserve">Intensive Care Unit of </w:t>
            </w:r>
            <w:proofErr w:type="spellStart"/>
            <w:r>
              <w:rPr>
                <w:rFonts w:ascii="Times New Roman" w:hAnsi="Times New Roman" w:cs="Times New Roman"/>
              </w:rPr>
              <w:t>Shadid</w:t>
            </w:r>
            <w:proofErr w:type="spellEnd"/>
            <w:r>
              <w:rPr>
                <w:rFonts w:ascii="Times New Roman" w:hAnsi="Times New Roman" w:cs="Times New Roman"/>
              </w:rPr>
              <w:t xml:space="preserve"> </w:t>
            </w:r>
            <w:proofErr w:type="spellStart"/>
            <w:r>
              <w:rPr>
                <w:rFonts w:ascii="Times New Roman" w:hAnsi="Times New Roman" w:cs="Times New Roman"/>
              </w:rPr>
              <w:t>Beheshti</w:t>
            </w:r>
            <w:proofErr w:type="spellEnd"/>
            <w:r>
              <w:rPr>
                <w:rFonts w:ascii="Times New Roman" w:hAnsi="Times New Roman" w:cs="Times New Roman"/>
              </w:rPr>
              <w:t xml:space="preserve"> hospital in </w:t>
            </w:r>
            <w:proofErr w:type="spellStart"/>
            <w:r>
              <w:rPr>
                <w:rFonts w:ascii="Times New Roman" w:hAnsi="Times New Roman" w:cs="Times New Roman"/>
              </w:rPr>
              <w:t>Kashan</w:t>
            </w:r>
            <w:proofErr w:type="spellEnd"/>
            <w:r>
              <w:rPr>
                <w:rFonts w:ascii="Times New Roman" w:hAnsi="Times New Roman" w:cs="Times New Roman"/>
              </w:rPr>
              <w:t xml:space="preserve"> City. </w:t>
            </w:r>
          </w:p>
        </w:tc>
        <w:tc>
          <w:tcPr>
            <w:tcW w:w="3060" w:type="dxa"/>
          </w:tcPr>
          <w:p w14:paraId="14879662" w14:textId="5201BFA5" w:rsidR="00145E5F" w:rsidRPr="002D0A8A" w:rsidRDefault="00602F29" w:rsidP="00602F29">
            <w:pPr>
              <w:rPr>
                <w:rFonts w:ascii="Times New Roman" w:hAnsi="Times New Roman" w:cs="Times New Roman"/>
              </w:rPr>
            </w:pPr>
            <w:r w:rsidRPr="00602F29">
              <w:rPr>
                <w:rFonts w:ascii="Times New Roman" w:hAnsi="Times New Roman" w:cs="Times New Roman"/>
              </w:rPr>
              <w:t>Cardiac surgery patients to be admitted to the ICU of a public hospital were identified as the target population. A non- random sampling method, namely purposive sampling, was used to select the sample. Participants had to be selected for elective cardiothoracic surgery</w:t>
            </w:r>
            <w:r>
              <w:rPr>
                <w:rFonts w:ascii="Times New Roman" w:hAnsi="Times New Roman" w:cs="Times New Roman"/>
              </w:rPr>
              <w:t>.</w:t>
            </w:r>
          </w:p>
        </w:tc>
        <w:tc>
          <w:tcPr>
            <w:tcW w:w="2430" w:type="dxa"/>
          </w:tcPr>
          <w:p w14:paraId="30A0F708" w14:textId="236AC6CC" w:rsidR="00145E5F" w:rsidRPr="002D0A8A" w:rsidRDefault="0022279F" w:rsidP="003A28F8">
            <w:pPr>
              <w:rPr>
                <w:rFonts w:ascii="Times New Roman" w:hAnsi="Times New Roman" w:cs="Times New Roman"/>
              </w:rPr>
            </w:pPr>
            <w:r w:rsidRPr="0022279F">
              <w:rPr>
                <w:rFonts w:ascii="Times New Roman" w:hAnsi="Times New Roman" w:cs="Times New Roman"/>
              </w:rPr>
              <w:t>The study population consisted of a convenience sample of 52 patients.</w:t>
            </w:r>
            <w:r w:rsidR="00A80030">
              <w:rPr>
                <w:rFonts w:ascii="Times New Roman" w:hAnsi="Times New Roman" w:cs="Times New Roman"/>
              </w:rPr>
              <w:t xml:space="preserve"> The intervention was implemented in a </w:t>
            </w:r>
            <w:r w:rsidR="00A80030" w:rsidRPr="00A80030">
              <w:rPr>
                <w:rFonts w:ascii="Times New Roman" w:hAnsi="Times New Roman" w:cs="Times New Roman"/>
              </w:rPr>
              <w:t xml:space="preserve">12-bed adult medical-surgical ICU in a Magnet- designated community hospital in the Washington, DC, </w:t>
            </w:r>
            <w:proofErr w:type="gramStart"/>
            <w:r w:rsidR="00A80030" w:rsidRPr="00A80030">
              <w:rPr>
                <w:rFonts w:ascii="Times New Roman" w:hAnsi="Times New Roman" w:cs="Times New Roman"/>
              </w:rPr>
              <w:t>suburbs</w:t>
            </w:r>
            <w:proofErr w:type="gramEnd"/>
            <w:r w:rsidR="00A80030">
              <w:rPr>
                <w:rFonts w:ascii="Times New Roman" w:hAnsi="Times New Roman" w:cs="Times New Roman"/>
              </w:rPr>
              <w:t>.</w:t>
            </w:r>
          </w:p>
        </w:tc>
        <w:tc>
          <w:tcPr>
            <w:tcW w:w="3600" w:type="dxa"/>
          </w:tcPr>
          <w:p w14:paraId="2A31C80C" w14:textId="5CC436AC" w:rsidR="00145E5F" w:rsidRPr="002D0A8A" w:rsidRDefault="00DD4B09" w:rsidP="003A28F8">
            <w:pPr>
              <w:rPr>
                <w:rFonts w:ascii="Times New Roman" w:hAnsi="Times New Roman" w:cs="Times New Roman"/>
              </w:rPr>
            </w:pPr>
            <w:r w:rsidRPr="00DD4B09">
              <w:rPr>
                <w:rFonts w:ascii="Times New Roman" w:hAnsi="Times New Roman" w:cs="Times New Roman"/>
              </w:rPr>
              <w:t xml:space="preserve">A prospective randomized controlled study was conducted at the Delivery and Postpartum Inpatient Unit, Department of Obstetrics and Gynecology, Faculty of Medicine, </w:t>
            </w:r>
            <w:proofErr w:type="spellStart"/>
            <w:r w:rsidRPr="00DD4B09">
              <w:rPr>
                <w:rFonts w:ascii="Times New Roman" w:hAnsi="Times New Roman" w:cs="Times New Roman"/>
              </w:rPr>
              <w:t>Srinakharinwirot</w:t>
            </w:r>
            <w:proofErr w:type="spellEnd"/>
            <w:r w:rsidRPr="00DD4B09">
              <w:rPr>
                <w:rFonts w:ascii="Times New Roman" w:hAnsi="Times New Roman" w:cs="Times New Roman"/>
              </w:rPr>
              <w:t xml:space="preserve"> University, Thailand between March and December 2016.</w:t>
            </w:r>
            <w:r>
              <w:rPr>
                <w:rFonts w:ascii="Times New Roman" w:hAnsi="Times New Roman" w:cs="Times New Roman"/>
              </w:rPr>
              <w:t xml:space="preserve"> </w:t>
            </w:r>
            <w:r w:rsidRPr="00DD4B09">
              <w:rPr>
                <w:rFonts w:ascii="Times New Roman" w:hAnsi="Times New Roman" w:cs="Times New Roman"/>
              </w:rPr>
              <w:t>One hundred participants were enrolled in the study, 50 in each group.</w:t>
            </w:r>
          </w:p>
        </w:tc>
      </w:tr>
      <w:tr w:rsidR="00DD4B09" w:rsidRPr="002D0A8A" w14:paraId="381F97F1" w14:textId="77777777" w:rsidTr="00DD4B09">
        <w:trPr>
          <w:trHeight w:val="537"/>
        </w:trPr>
        <w:tc>
          <w:tcPr>
            <w:tcW w:w="1548" w:type="dxa"/>
          </w:tcPr>
          <w:p w14:paraId="30D19B25"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Methods: Intervention/Instruments</w:t>
            </w:r>
          </w:p>
          <w:p w14:paraId="7439981B" w14:textId="77777777" w:rsidR="00145E5F" w:rsidRPr="00724127" w:rsidRDefault="00145E5F" w:rsidP="003A28F8">
            <w:pPr>
              <w:rPr>
                <w:rFonts w:ascii="Times New Roman" w:hAnsi="Times New Roman" w:cs="Times New Roman"/>
                <w:b/>
              </w:rPr>
            </w:pPr>
          </w:p>
        </w:tc>
        <w:tc>
          <w:tcPr>
            <w:tcW w:w="2880" w:type="dxa"/>
          </w:tcPr>
          <w:p w14:paraId="608D3074" w14:textId="52BB495E" w:rsidR="00145E5F" w:rsidRPr="002D0A8A" w:rsidRDefault="0081192F" w:rsidP="003A28F8">
            <w:pPr>
              <w:rPr>
                <w:rFonts w:ascii="Times New Roman" w:hAnsi="Times New Roman" w:cs="Times New Roman"/>
              </w:rPr>
            </w:pPr>
            <w:r>
              <w:rPr>
                <w:rFonts w:ascii="Times New Roman" w:hAnsi="Times New Roman" w:cs="Times New Roman"/>
              </w:rPr>
              <w:t>Patients were randomly divided into two groups including experimental and control groups. Patients in music groups listened to non-verb</w:t>
            </w:r>
            <w:r w:rsidRPr="0081192F">
              <w:rPr>
                <w:rFonts w:ascii="Times New Roman" w:hAnsi="Times New Roman" w:cs="Times New Roman"/>
              </w:rPr>
              <w:t>al music for 30 minutes after surgery by headphones. The control group did not receive any intervention other than routine care. Before and after intervention, pain intensity was measured and recorded by visual analog scale in two groups</w:t>
            </w:r>
            <w:r>
              <w:rPr>
                <w:rFonts w:ascii="Times New Roman" w:hAnsi="Times New Roman" w:cs="Times New Roman"/>
              </w:rPr>
              <w:t>.</w:t>
            </w:r>
          </w:p>
        </w:tc>
        <w:tc>
          <w:tcPr>
            <w:tcW w:w="3060" w:type="dxa"/>
          </w:tcPr>
          <w:p w14:paraId="767B03E7" w14:textId="77777777" w:rsidR="00A4309D" w:rsidRPr="00A4309D" w:rsidRDefault="00602F29" w:rsidP="00A4309D">
            <w:pPr>
              <w:rPr>
                <w:rFonts w:ascii="Times New Roman" w:hAnsi="Times New Roman" w:cs="Times New Roman"/>
              </w:rPr>
            </w:pPr>
            <w:r>
              <w:rPr>
                <w:rFonts w:ascii="Times New Roman" w:hAnsi="Times New Roman" w:cs="Times New Roman"/>
              </w:rPr>
              <w:t xml:space="preserve">The participants were given the </w:t>
            </w:r>
            <w:r w:rsidR="00A4309D">
              <w:rPr>
                <w:rFonts w:ascii="Times New Roman" w:hAnsi="Times New Roman" w:cs="Times New Roman"/>
              </w:rPr>
              <w:t>o</w:t>
            </w:r>
            <w:r>
              <w:rPr>
                <w:rFonts w:ascii="Times New Roman" w:hAnsi="Times New Roman" w:cs="Times New Roman"/>
              </w:rPr>
              <w:t xml:space="preserve">pportunity to select the music they would prefer listening to during their postoperative period. </w:t>
            </w:r>
            <w:proofErr w:type="gramStart"/>
            <w:r w:rsidR="00A4309D">
              <w:rPr>
                <w:rFonts w:ascii="Times New Roman" w:hAnsi="Times New Roman" w:cs="Times New Roman"/>
              </w:rPr>
              <w:t>These selections were selected by the researcher</w:t>
            </w:r>
            <w:proofErr w:type="gramEnd"/>
            <w:r w:rsidR="00A4309D">
              <w:rPr>
                <w:rFonts w:ascii="Times New Roman" w:hAnsi="Times New Roman" w:cs="Times New Roman"/>
              </w:rPr>
              <w:t xml:space="preserve">. </w:t>
            </w:r>
            <w:r w:rsidR="00A4309D" w:rsidRPr="00A4309D">
              <w:rPr>
                <w:rFonts w:ascii="Times New Roman" w:hAnsi="Times New Roman" w:cs="Times New Roman"/>
              </w:rPr>
              <w:t xml:space="preserve">During the postoperative period, the music each participant had selected was played to that patient in the ICU. A good quality CD/MP3 player with a volume </w:t>
            </w:r>
            <w:proofErr w:type="gramStart"/>
            <w:r w:rsidR="00A4309D" w:rsidRPr="00A4309D">
              <w:rPr>
                <w:rFonts w:ascii="Times New Roman" w:hAnsi="Times New Roman" w:cs="Times New Roman"/>
              </w:rPr>
              <w:t>control which was easy for the participant to operate</w:t>
            </w:r>
            <w:proofErr w:type="gramEnd"/>
            <w:r w:rsidR="00A4309D" w:rsidRPr="00A4309D">
              <w:rPr>
                <w:rFonts w:ascii="Times New Roman" w:hAnsi="Times New Roman" w:cs="Times New Roman"/>
              </w:rPr>
              <w:t xml:space="preserve"> was used.</w:t>
            </w:r>
            <w:r w:rsidR="00A4309D">
              <w:rPr>
                <w:rFonts w:ascii="Times New Roman" w:hAnsi="Times New Roman" w:cs="Times New Roman"/>
              </w:rPr>
              <w:t xml:space="preserve"> </w:t>
            </w:r>
            <w:r w:rsidR="00A4309D" w:rsidRPr="00A4309D">
              <w:rPr>
                <w:rFonts w:ascii="Times New Roman" w:hAnsi="Times New Roman" w:cs="Times New Roman"/>
              </w:rPr>
              <w:t xml:space="preserve">Participants listened to the </w:t>
            </w:r>
            <w:r w:rsidR="00A4309D" w:rsidRPr="00A4309D">
              <w:rPr>
                <w:rFonts w:ascii="Times New Roman" w:hAnsi="Times New Roman" w:cs="Times New Roman"/>
              </w:rPr>
              <w:lastRenderedPageBreak/>
              <w:t>music for a period of 20 minutes at a time during their stay in the ICU.</w:t>
            </w:r>
            <w:r w:rsidR="00A4309D">
              <w:rPr>
                <w:rFonts w:ascii="Times New Roman" w:hAnsi="Times New Roman" w:cs="Times New Roman"/>
              </w:rPr>
              <w:t xml:space="preserve"> </w:t>
            </w:r>
            <w:r w:rsidR="00A4309D" w:rsidRPr="00A4309D">
              <w:rPr>
                <w:rFonts w:ascii="Times New Roman" w:hAnsi="Times New Roman" w:cs="Times New Roman"/>
              </w:rPr>
              <w:t xml:space="preserve">After a patient was discharged from the ICU, </w:t>
            </w:r>
            <w:proofErr w:type="gramStart"/>
            <w:r w:rsidR="00A4309D" w:rsidRPr="00A4309D">
              <w:rPr>
                <w:rFonts w:ascii="Times New Roman" w:hAnsi="Times New Roman" w:cs="Times New Roman"/>
              </w:rPr>
              <w:t>an unstructured interview was conducted by the researcher</w:t>
            </w:r>
            <w:proofErr w:type="gramEnd"/>
            <w:r w:rsidR="00A4309D" w:rsidRPr="00A4309D">
              <w:rPr>
                <w:rFonts w:ascii="Times New Roman" w:hAnsi="Times New Roman" w:cs="Times New Roman"/>
              </w:rPr>
              <w:t xml:space="preserve"> during the participant’s recovery period in the cardiothoracic ward. The interview was no longer than 45 minutes in duration. The interview was tape-recorded.</w:t>
            </w:r>
          </w:p>
          <w:p w14:paraId="2388BAAB" w14:textId="68519F2A" w:rsidR="00145E5F" w:rsidRPr="002D0A8A" w:rsidRDefault="00A4309D" w:rsidP="00A4309D">
            <w:pPr>
              <w:rPr>
                <w:rFonts w:ascii="Times New Roman" w:hAnsi="Times New Roman" w:cs="Times New Roman"/>
              </w:rPr>
            </w:pPr>
            <w:r w:rsidRPr="00A4309D">
              <w:rPr>
                <w:rFonts w:ascii="Times New Roman" w:hAnsi="Times New Roman" w:cs="Times New Roman"/>
              </w:rPr>
              <w:t>The following central open-ended question was asked: How did you experience the music that was played to you after the operation?</w:t>
            </w:r>
          </w:p>
        </w:tc>
        <w:tc>
          <w:tcPr>
            <w:tcW w:w="2430" w:type="dxa"/>
          </w:tcPr>
          <w:p w14:paraId="4F6DF482" w14:textId="49B39601" w:rsidR="00145E5F" w:rsidRPr="002D0A8A" w:rsidRDefault="00A80030" w:rsidP="003A28F8">
            <w:pPr>
              <w:rPr>
                <w:rFonts w:ascii="Times New Roman" w:hAnsi="Times New Roman" w:cs="Times New Roman"/>
              </w:rPr>
            </w:pPr>
            <w:r w:rsidRPr="00A80030">
              <w:rPr>
                <w:rFonts w:ascii="Times New Roman" w:hAnsi="Times New Roman" w:cs="Times New Roman"/>
              </w:rPr>
              <w:lastRenderedPageBreak/>
              <w:t xml:space="preserve">Study participants received a 30-minute music therapy session consisting of either a relaxation intervention or a “song choice” </w:t>
            </w:r>
            <w:proofErr w:type="spellStart"/>
            <w:proofErr w:type="gramStart"/>
            <w:r w:rsidRPr="00A80030">
              <w:rPr>
                <w:rFonts w:ascii="Times New Roman" w:hAnsi="Times New Roman" w:cs="Times New Roman"/>
              </w:rPr>
              <w:t>intervention.The</w:t>
            </w:r>
            <w:proofErr w:type="spellEnd"/>
            <w:proofErr w:type="gramEnd"/>
            <w:r w:rsidRPr="00A80030">
              <w:rPr>
                <w:rFonts w:ascii="Times New Roman" w:hAnsi="Times New Roman" w:cs="Times New Roman"/>
              </w:rPr>
              <w:t xml:space="preserve"> music therapist recorded the patients’ vital signs before and after the intervention, and patients completed self-assessments of their pain and anxiety levels before and after the </w:t>
            </w:r>
            <w:r w:rsidRPr="00A80030">
              <w:rPr>
                <w:rFonts w:ascii="Times New Roman" w:hAnsi="Times New Roman" w:cs="Times New Roman"/>
              </w:rPr>
              <w:lastRenderedPageBreak/>
              <w:t>intervention.</w:t>
            </w:r>
          </w:p>
        </w:tc>
        <w:tc>
          <w:tcPr>
            <w:tcW w:w="3600" w:type="dxa"/>
          </w:tcPr>
          <w:p w14:paraId="4849F685" w14:textId="5375BDCF" w:rsidR="00145E5F" w:rsidRPr="002D0A8A" w:rsidRDefault="00DD4B09" w:rsidP="003A28F8">
            <w:pPr>
              <w:rPr>
                <w:rFonts w:ascii="Times New Roman" w:hAnsi="Times New Roman" w:cs="Times New Roman"/>
              </w:rPr>
            </w:pPr>
            <w:r w:rsidRPr="00DD4B09">
              <w:rPr>
                <w:rFonts w:ascii="Times New Roman" w:hAnsi="Times New Roman" w:cs="Times New Roman"/>
              </w:rPr>
              <w:lastRenderedPageBreak/>
              <w:t xml:space="preserve">A Yellow Brick Cinema-relaxing piano music with rhythm of 70 beats per minute was used in our study. The music was played through a two-earphone device for the participant in the study groups and the earphones were removed just only for short periods of time (~1 minute) for the participant to complete the VAS evaluations. The music was continued for a full 6 hours postpartum. The </w:t>
            </w:r>
            <w:proofErr w:type="gramStart"/>
            <w:r w:rsidRPr="00DD4B09">
              <w:rPr>
                <w:rFonts w:ascii="Times New Roman" w:hAnsi="Times New Roman" w:cs="Times New Roman"/>
              </w:rPr>
              <w:t xml:space="preserve">compliance of the patient in terms of music listening was monitored by the nurse and number of times the patient discontinued listening more than 30 </w:t>
            </w:r>
            <w:r w:rsidRPr="00DD4B09">
              <w:rPr>
                <w:rFonts w:ascii="Times New Roman" w:hAnsi="Times New Roman" w:cs="Times New Roman"/>
              </w:rPr>
              <w:lastRenderedPageBreak/>
              <w:t>seconds was recorded</w:t>
            </w:r>
            <w:proofErr w:type="gramEnd"/>
            <w:r>
              <w:rPr>
                <w:rFonts w:ascii="Times New Roman" w:hAnsi="Times New Roman" w:cs="Times New Roman"/>
              </w:rPr>
              <w:t xml:space="preserve">. </w:t>
            </w:r>
            <w:r w:rsidRPr="00DD4B09">
              <w:rPr>
                <w:rFonts w:ascii="Times New Roman" w:hAnsi="Times New Roman" w:cs="Times New Roman"/>
              </w:rPr>
              <w:t>All participants were asked for a pain VAS assessment at the end of the 2nd and 6th hour after the music started by a nurse who was blinded for the intervention</w:t>
            </w:r>
          </w:p>
        </w:tc>
      </w:tr>
      <w:tr w:rsidR="00DD4B09" w:rsidRPr="002D0A8A" w14:paraId="6B389761" w14:textId="77777777" w:rsidTr="00DD4B09">
        <w:trPr>
          <w:trHeight w:val="537"/>
        </w:trPr>
        <w:tc>
          <w:tcPr>
            <w:tcW w:w="1548" w:type="dxa"/>
          </w:tcPr>
          <w:p w14:paraId="2F14BA0A"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lastRenderedPageBreak/>
              <w:t>Analysis</w:t>
            </w:r>
          </w:p>
          <w:p w14:paraId="4931E208" w14:textId="77777777" w:rsidR="00145E5F" w:rsidRPr="00724127" w:rsidRDefault="00145E5F" w:rsidP="003A28F8">
            <w:pPr>
              <w:rPr>
                <w:rFonts w:ascii="Times New Roman" w:hAnsi="Times New Roman" w:cs="Times New Roman"/>
                <w:b/>
              </w:rPr>
            </w:pPr>
          </w:p>
        </w:tc>
        <w:tc>
          <w:tcPr>
            <w:tcW w:w="2880" w:type="dxa"/>
          </w:tcPr>
          <w:p w14:paraId="19B922ED" w14:textId="10492176" w:rsidR="00145E5F" w:rsidRPr="002D0A8A" w:rsidRDefault="0081192F" w:rsidP="003A28F8">
            <w:pPr>
              <w:rPr>
                <w:rFonts w:ascii="Times New Roman" w:hAnsi="Times New Roman" w:cs="Times New Roman"/>
              </w:rPr>
            </w:pPr>
            <w:r>
              <w:rPr>
                <w:rFonts w:ascii="Times New Roman" w:hAnsi="Times New Roman" w:cs="Times New Roman"/>
              </w:rPr>
              <w:t xml:space="preserve">Data was analyzed using Chi-Square and t-tests. </w:t>
            </w:r>
          </w:p>
        </w:tc>
        <w:tc>
          <w:tcPr>
            <w:tcW w:w="3060" w:type="dxa"/>
          </w:tcPr>
          <w:p w14:paraId="6E7DA5A7" w14:textId="26FE9009" w:rsidR="00145E5F" w:rsidRPr="002D0A8A" w:rsidRDefault="00A4309D" w:rsidP="003A28F8">
            <w:pPr>
              <w:rPr>
                <w:rFonts w:ascii="Times New Roman" w:hAnsi="Times New Roman" w:cs="Times New Roman"/>
              </w:rPr>
            </w:pPr>
            <w:r w:rsidRPr="00A4309D">
              <w:rPr>
                <w:rFonts w:ascii="Times New Roman" w:hAnsi="Times New Roman" w:cs="Times New Roman"/>
              </w:rPr>
              <w:t xml:space="preserve">Interviews were transcribed verbatim. Content analysis and coding procedures were used to </w:t>
            </w:r>
            <w:proofErr w:type="spellStart"/>
            <w:r w:rsidRPr="00A4309D">
              <w:rPr>
                <w:rFonts w:ascii="Times New Roman" w:hAnsi="Times New Roman" w:cs="Times New Roman"/>
              </w:rPr>
              <w:t>analyse</w:t>
            </w:r>
            <w:proofErr w:type="spellEnd"/>
            <w:r w:rsidRPr="00A4309D">
              <w:rPr>
                <w:rFonts w:ascii="Times New Roman" w:hAnsi="Times New Roman" w:cs="Times New Roman"/>
              </w:rPr>
              <w:t xml:space="preserve"> the collected data in this research study. The researcher remained in the field until data saturation was reached. Data saturation occurred when the new data collected was repetitive of that which had been collected already. A co-coder ensured that the collected data was correctly interpreted and coded.</w:t>
            </w:r>
          </w:p>
        </w:tc>
        <w:tc>
          <w:tcPr>
            <w:tcW w:w="2430" w:type="dxa"/>
          </w:tcPr>
          <w:p w14:paraId="3268A150" w14:textId="77777777" w:rsidR="00A80030" w:rsidRDefault="00A80030" w:rsidP="00A80030">
            <w:pPr>
              <w:pStyle w:val="NormalWeb"/>
            </w:pPr>
            <w:r>
              <w:rPr>
                <w:rFonts w:ascii="GiovanniStd" w:hAnsi="GiovanniStd"/>
              </w:rPr>
              <w:t xml:space="preserve">Statistical analyses were performed using the SAS and R programs. The data were analyzed first as a single-group design for the primary analysis. Several secondary analyses were then conducted, with stratification by type of treatment, presence of family members in the room (yes or no), age (split into groups at the median value of 62 years), and sex. </w:t>
            </w:r>
          </w:p>
          <w:p w14:paraId="036C2092" w14:textId="77777777" w:rsidR="00A80030" w:rsidRDefault="00A80030" w:rsidP="00A80030">
            <w:pPr>
              <w:pStyle w:val="NormalWeb"/>
            </w:pPr>
          </w:p>
          <w:p w14:paraId="12BA49A6" w14:textId="4060D018" w:rsidR="00A80030" w:rsidRDefault="00A80030" w:rsidP="00A80030">
            <w:pPr>
              <w:pStyle w:val="NormalWeb"/>
            </w:pPr>
          </w:p>
          <w:p w14:paraId="6548E36A" w14:textId="77777777" w:rsidR="00145E5F" w:rsidRPr="002D0A8A" w:rsidRDefault="00145E5F" w:rsidP="003A28F8">
            <w:pPr>
              <w:rPr>
                <w:rFonts w:ascii="Times New Roman" w:hAnsi="Times New Roman" w:cs="Times New Roman"/>
              </w:rPr>
            </w:pPr>
          </w:p>
        </w:tc>
        <w:tc>
          <w:tcPr>
            <w:tcW w:w="3600" w:type="dxa"/>
          </w:tcPr>
          <w:p w14:paraId="38493B24" w14:textId="255A7C28" w:rsidR="00145E5F" w:rsidRPr="002D0A8A" w:rsidRDefault="00DD4B09" w:rsidP="003A28F8">
            <w:pPr>
              <w:rPr>
                <w:rFonts w:ascii="Times New Roman" w:hAnsi="Times New Roman" w:cs="Times New Roman"/>
              </w:rPr>
            </w:pPr>
            <w:r w:rsidRPr="00DD4B09">
              <w:rPr>
                <w:rFonts w:ascii="Times New Roman" w:hAnsi="Times New Roman" w:cs="Times New Roman"/>
              </w:rPr>
              <w:t>Visual analog scale (VAS) scoring was used for comparing pain levels.</w:t>
            </w:r>
          </w:p>
        </w:tc>
      </w:tr>
      <w:tr w:rsidR="00DD4B09" w:rsidRPr="002D0A8A" w14:paraId="05AB6DC9" w14:textId="77777777" w:rsidTr="00DD4B09">
        <w:trPr>
          <w:trHeight w:val="537"/>
        </w:trPr>
        <w:tc>
          <w:tcPr>
            <w:tcW w:w="1548" w:type="dxa"/>
          </w:tcPr>
          <w:p w14:paraId="75145980"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lastRenderedPageBreak/>
              <w:t>Key Findings</w:t>
            </w:r>
          </w:p>
          <w:p w14:paraId="28BA67AE" w14:textId="77777777" w:rsidR="00145E5F" w:rsidRPr="00724127" w:rsidRDefault="00145E5F" w:rsidP="003A28F8">
            <w:pPr>
              <w:rPr>
                <w:rFonts w:ascii="Times New Roman" w:hAnsi="Times New Roman" w:cs="Times New Roman"/>
                <w:b/>
              </w:rPr>
            </w:pPr>
          </w:p>
        </w:tc>
        <w:tc>
          <w:tcPr>
            <w:tcW w:w="2880" w:type="dxa"/>
          </w:tcPr>
          <w:p w14:paraId="5CE20B5D" w14:textId="51B47183" w:rsidR="0081192F" w:rsidRDefault="0081192F" w:rsidP="0081192F">
            <w:pPr>
              <w:widowControl w:val="0"/>
              <w:autoSpaceDE w:val="0"/>
              <w:autoSpaceDN w:val="0"/>
              <w:adjustRightInd w:val="0"/>
              <w:spacing w:after="240" w:line="260" w:lineRule="atLeast"/>
              <w:rPr>
                <w:rFonts w:ascii="Times Roman" w:hAnsi="Times Roman" w:cs="Times Roman"/>
                <w:color w:val="000000"/>
                <w:sz w:val="24"/>
                <w:szCs w:val="24"/>
              </w:rPr>
            </w:pPr>
            <w:r>
              <w:rPr>
                <w:rFonts w:ascii="Times Roman" w:hAnsi="Times Roman" w:cs="Times Roman"/>
                <w:color w:val="000000"/>
                <w:sz w:val="21"/>
                <w:szCs w:val="21"/>
              </w:rPr>
              <w:t>Before intervention, the mean of pain intensity was 6.32 ± 0.21 and 6.10 ± 0.21 for experimental and control groups, respectively; and the difference was not significant (P = 0.21). After intervention, the mean of pain intensity was 3.11 ± 0.12 and 5.81 ± 0.38 for experimental and control groups, respectively; and the difference was significant (P = 0.04)</w:t>
            </w:r>
            <w:proofErr w:type="gramStart"/>
            <w:r>
              <w:rPr>
                <w:rFonts w:ascii="Times Roman" w:hAnsi="Times Roman" w:cs="Times Roman"/>
                <w:color w:val="000000"/>
                <w:sz w:val="21"/>
                <w:szCs w:val="21"/>
              </w:rPr>
              <w:t>.Listening</w:t>
            </w:r>
            <w:proofErr w:type="gramEnd"/>
            <w:r>
              <w:rPr>
                <w:rFonts w:ascii="Times Roman" w:hAnsi="Times Roman" w:cs="Times Roman"/>
                <w:color w:val="000000"/>
                <w:sz w:val="21"/>
                <w:szCs w:val="21"/>
              </w:rPr>
              <w:t xml:space="preserve"> to the relaxant music can reduce postoperative pain. It is suggested that relaxant music be used as a complementary method in patients in order to reduce prospective pain. </w:t>
            </w:r>
          </w:p>
          <w:p w14:paraId="12285282" w14:textId="77777777" w:rsidR="00145E5F" w:rsidRPr="002D0A8A" w:rsidRDefault="00145E5F" w:rsidP="003A28F8">
            <w:pPr>
              <w:rPr>
                <w:rFonts w:ascii="Times New Roman" w:hAnsi="Times New Roman" w:cs="Times New Roman"/>
              </w:rPr>
            </w:pPr>
          </w:p>
        </w:tc>
        <w:tc>
          <w:tcPr>
            <w:tcW w:w="3060" w:type="dxa"/>
          </w:tcPr>
          <w:p w14:paraId="2CBB2BA6" w14:textId="1F20EC33" w:rsidR="00A4309D" w:rsidRPr="00A4309D" w:rsidRDefault="00A4309D" w:rsidP="00A4309D">
            <w:pPr>
              <w:rPr>
                <w:rFonts w:ascii="Times New Roman" w:hAnsi="Times New Roman" w:cs="Times New Roman"/>
              </w:rPr>
            </w:pPr>
            <w:r>
              <w:rPr>
                <w:rFonts w:ascii="Times New Roman" w:hAnsi="Times New Roman" w:cs="Times New Roman"/>
              </w:rPr>
              <w:t>“</w:t>
            </w:r>
            <w:r w:rsidRPr="00A4309D">
              <w:rPr>
                <w:rFonts w:ascii="Times New Roman" w:hAnsi="Times New Roman" w:cs="Times New Roman"/>
              </w:rPr>
              <w:t>If it wasn’t for the music I would have gone crazy there because everyone seems so sick, and you feel I’m not as sick as these people, maybe you are a bit maybe not quite as sick, I’m not so sick as these people why am I here? Then the music</w:t>
            </w:r>
            <w:r>
              <w:rPr>
                <w:rFonts w:ascii="Times New Roman" w:hAnsi="Times New Roman" w:cs="Times New Roman"/>
              </w:rPr>
              <w:t xml:space="preserve"> takes your mind off it a bit.”</w:t>
            </w:r>
          </w:p>
          <w:p w14:paraId="2FF205F7" w14:textId="238641D8" w:rsidR="00145E5F" w:rsidRPr="002D0A8A" w:rsidRDefault="00A4309D" w:rsidP="00A4309D">
            <w:pPr>
              <w:rPr>
                <w:rFonts w:ascii="Times New Roman" w:hAnsi="Times New Roman" w:cs="Times New Roman"/>
              </w:rPr>
            </w:pPr>
            <w:r w:rsidRPr="00A4309D">
              <w:rPr>
                <w:rFonts w:ascii="Times New Roman" w:hAnsi="Times New Roman" w:cs="Times New Roman"/>
              </w:rPr>
              <w:t xml:space="preserve">These words of a participant in this article clearly demonstrate the therapeutic benefit of music when used in conjunction with routine postoperative care. It shows that listening to carefully selected music under specific conditions can be highly beneficial to the overall </w:t>
            </w:r>
            <w:proofErr w:type="gramStart"/>
            <w:r w:rsidRPr="00A4309D">
              <w:rPr>
                <w:rFonts w:ascii="Times New Roman" w:hAnsi="Times New Roman" w:cs="Times New Roman"/>
              </w:rPr>
              <w:t>well-being</w:t>
            </w:r>
            <w:proofErr w:type="gramEnd"/>
            <w:r w:rsidRPr="00A4309D">
              <w:rPr>
                <w:rFonts w:ascii="Times New Roman" w:hAnsi="Times New Roman" w:cs="Times New Roman"/>
              </w:rPr>
              <w:t xml:space="preserve"> of the cardiac surgery patient.</w:t>
            </w:r>
          </w:p>
        </w:tc>
        <w:tc>
          <w:tcPr>
            <w:tcW w:w="2430" w:type="dxa"/>
          </w:tcPr>
          <w:p w14:paraId="72DBAC2B" w14:textId="6B905899" w:rsidR="00145E5F" w:rsidRPr="002D0A8A" w:rsidRDefault="00A80030" w:rsidP="003A28F8">
            <w:pPr>
              <w:rPr>
                <w:rFonts w:ascii="Times New Roman" w:hAnsi="Times New Roman" w:cs="Times New Roman"/>
              </w:rPr>
            </w:pPr>
            <w:r w:rsidRPr="00A80030">
              <w:rPr>
                <w:rFonts w:ascii="Times New Roman" w:hAnsi="Times New Roman" w:cs="Times New Roman"/>
              </w:rPr>
              <w:t>After the intervention, significant decreases (all P&lt;</w:t>
            </w:r>
            <w:proofErr w:type="gramStart"/>
            <w:r w:rsidRPr="00A80030">
              <w:rPr>
                <w:rFonts w:ascii="Times New Roman" w:hAnsi="Times New Roman" w:cs="Times New Roman"/>
              </w:rPr>
              <w:t>.001</w:t>
            </w:r>
            <w:proofErr w:type="gramEnd"/>
            <w:r w:rsidRPr="00A80030">
              <w:rPr>
                <w:rFonts w:ascii="Times New Roman" w:hAnsi="Times New Roman" w:cs="Times New Roman"/>
              </w:rPr>
              <w:t>) were found in respiratory rate (mean difference, 3.7 [95% CI, 2.6-4.7] breaths per minute), heart rate (5.9 [4.0-7.8] beats per minute), and self-reported pain (1.2 [0.8-1.6] points) and anxiety levels (2.7 [2.2-3.3] points).</w:t>
            </w:r>
          </w:p>
        </w:tc>
        <w:tc>
          <w:tcPr>
            <w:tcW w:w="3600" w:type="dxa"/>
          </w:tcPr>
          <w:p w14:paraId="7068ECD9" w14:textId="31035AB3" w:rsidR="00145E5F" w:rsidRPr="002D0A8A" w:rsidRDefault="00DD4B09" w:rsidP="003A28F8">
            <w:pPr>
              <w:rPr>
                <w:rFonts w:ascii="Times New Roman" w:hAnsi="Times New Roman" w:cs="Times New Roman"/>
              </w:rPr>
            </w:pPr>
            <w:r w:rsidRPr="00DD4B09">
              <w:rPr>
                <w:rFonts w:ascii="Times New Roman" w:hAnsi="Times New Roman" w:cs="Times New Roman"/>
              </w:rPr>
              <w:t>The median pain VAS score was statistically significantly lower in the music group than in the control group at the end of the 2nd hour after finish of episiotomy wound repairing process [24.0 millimeters (8.3- 41.5) and 36.5 millimeters (20.0-53.3), p &lt; 0.001]. The median pain VAS score was statistically significantly lower in the music group than in the control group at the end of 6th hour after finish of episiotomy wound repairing process [12.0 millimeters (3.0-21.0) and 22.0 millimeters (15.0- 38.0), p &lt; 0.001]</w:t>
            </w:r>
          </w:p>
        </w:tc>
      </w:tr>
      <w:tr w:rsidR="00DD4B09" w:rsidRPr="002D0A8A" w14:paraId="5AB9ECD4" w14:textId="77777777" w:rsidTr="00DD4B09">
        <w:trPr>
          <w:trHeight w:val="537"/>
        </w:trPr>
        <w:tc>
          <w:tcPr>
            <w:tcW w:w="1548" w:type="dxa"/>
          </w:tcPr>
          <w:p w14:paraId="1C9F59BD" w14:textId="77777777" w:rsidR="00145E5F" w:rsidRPr="00724127" w:rsidRDefault="00145E5F" w:rsidP="003A28F8">
            <w:pPr>
              <w:rPr>
                <w:rFonts w:ascii="Times New Roman" w:hAnsi="Times New Roman" w:cs="Times New Roman"/>
                <w:b/>
              </w:rPr>
            </w:pPr>
            <w:r w:rsidRPr="00724127">
              <w:rPr>
                <w:rFonts w:ascii="Times New Roman" w:hAnsi="Times New Roman" w:cs="Times New Roman"/>
                <w:b/>
              </w:rPr>
              <w:t>Recommendations</w:t>
            </w:r>
          </w:p>
          <w:p w14:paraId="28427776" w14:textId="77777777" w:rsidR="00145E5F" w:rsidRPr="00724127" w:rsidRDefault="00145E5F" w:rsidP="003A28F8">
            <w:pPr>
              <w:rPr>
                <w:rFonts w:ascii="Times New Roman" w:hAnsi="Times New Roman" w:cs="Times New Roman"/>
                <w:b/>
              </w:rPr>
            </w:pPr>
          </w:p>
        </w:tc>
        <w:tc>
          <w:tcPr>
            <w:tcW w:w="2880" w:type="dxa"/>
          </w:tcPr>
          <w:p w14:paraId="60D1E589" w14:textId="3C8396A2" w:rsidR="0081192F" w:rsidRPr="0081192F" w:rsidRDefault="0081192F" w:rsidP="0081192F">
            <w:pPr>
              <w:tabs>
                <w:tab w:val="left" w:pos="2160"/>
              </w:tabs>
              <w:rPr>
                <w:rFonts w:ascii="Times New Roman" w:hAnsi="Times New Roman" w:cs="Times New Roman"/>
              </w:rPr>
            </w:pPr>
            <w:r>
              <w:rPr>
                <w:rFonts w:ascii="Times New Roman" w:hAnsi="Times New Roman" w:cs="Times New Roman"/>
              </w:rPr>
              <w:t xml:space="preserve">The study was conducted in only one </w:t>
            </w:r>
            <w:proofErr w:type="gramStart"/>
            <w:r>
              <w:rPr>
                <w:rFonts w:ascii="Times New Roman" w:hAnsi="Times New Roman" w:cs="Times New Roman"/>
              </w:rPr>
              <w:t>ICU,</w:t>
            </w:r>
            <w:proofErr w:type="gramEnd"/>
            <w:r>
              <w:rPr>
                <w:rFonts w:ascii="Times New Roman" w:hAnsi="Times New Roman" w:cs="Times New Roman"/>
              </w:rPr>
              <w:t xml:space="preserve"> </w:t>
            </w:r>
            <w:proofErr w:type="spellStart"/>
            <w:r>
              <w:rPr>
                <w:rFonts w:ascii="Times New Roman" w:hAnsi="Times New Roman" w:cs="Times New Roman"/>
              </w:rPr>
              <w:t>abd</w:t>
            </w:r>
            <w:proofErr w:type="spellEnd"/>
            <w:r>
              <w:rPr>
                <w:rFonts w:ascii="Times New Roman" w:hAnsi="Times New Roman" w:cs="Times New Roman"/>
              </w:rPr>
              <w:t xml:space="preserve"> the study </w:t>
            </w:r>
            <w:r w:rsidRPr="0081192F">
              <w:rPr>
                <w:rFonts w:ascii="Times New Roman" w:hAnsi="Times New Roman" w:cs="Times New Roman"/>
              </w:rPr>
              <w:t xml:space="preserve">sample reflects only one area of Iran. Furthermore, </w:t>
            </w:r>
            <w:proofErr w:type="gramStart"/>
            <w:r w:rsidRPr="0081192F">
              <w:rPr>
                <w:rFonts w:ascii="Times New Roman" w:hAnsi="Times New Roman" w:cs="Times New Roman"/>
              </w:rPr>
              <w:t>data were collected by one researcher</w:t>
            </w:r>
            <w:proofErr w:type="gramEnd"/>
            <w:r w:rsidRPr="0081192F">
              <w:rPr>
                <w:rFonts w:ascii="Times New Roman" w:hAnsi="Times New Roman" w:cs="Times New Roman"/>
              </w:rPr>
              <w:t xml:space="preserve">. The available selection of music included only nonverbal musical pieces, which limited participants' choices. Our study only evaluated pain severity, and we did not include vital signs evaluation. Future studies are recommended to include </w:t>
            </w:r>
            <w:r w:rsidRPr="0081192F">
              <w:rPr>
                <w:rFonts w:ascii="Times New Roman" w:hAnsi="Times New Roman" w:cs="Times New Roman"/>
              </w:rPr>
              <w:lastRenderedPageBreak/>
              <w:t>larger samples from different regions of Iran and should also include a larger selection of music pieces.</w:t>
            </w:r>
          </w:p>
          <w:p w14:paraId="6F5F95E7" w14:textId="62B55FB7" w:rsidR="0081192F" w:rsidRPr="002D0A8A" w:rsidRDefault="0081192F" w:rsidP="0081192F">
            <w:pPr>
              <w:tabs>
                <w:tab w:val="left" w:pos="2160"/>
              </w:tabs>
              <w:rPr>
                <w:rFonts w:ascii="Times New Roman" w:hAnsi="Times New Roman" w:cs="Times New Roman"/>
              </w:rPr>
            </w:pPr>
          </w:p>
          <w:p w14:paraId="18EDAE81" w14:textId="399A08B3" w:rsidR="00145E5F" w:rsidRPr="002D0A8A" w:rsidRDefault="00145E5F" w:rsidP="0081192F">
            <w:pPr>
              <w:tabs>
                <w:tab w:val="left" w:pos="2160"/>
              </w:tabs>
              <w:rPr>
                <w:rFonts w:ascii="Times New Roman" w:hAnsi="Times New Roman" w:cs="Times New Roman"/>
              </w:rPr>
            </w:pPr>
          </w:p>
        </w:tc>
        <w:tc>
          <w:tcPr>
            <w:tcW w:w="3060" w:type="dxa"/>
          </w:tcPr>
          <w:p w14:paraId="13F91CB1" w14:textId="0BE00D7A" w:rsidR="00A4309D" w:rsidRPr="00A4309D" w:rsidRDefault="00A4309D" w:rsidP="00A4309D">
            <w:pPr>
              <w:rPr>
                <w:rFonts w:ascii="Times New Roman" w:hAnsi="Times New Roman" w:cs="Times New Roman"/>
              </w:rPr>
            </w:pPr>
          </w:p>
          <w:p w14:paraId="228EA1F2" w14:textId="77777777" w:rsidR="00A4309D" w:rsidRPr="00A4309D" w:rsidRDefault="00A4309D" w:rsidP="00A4309D">
            <w:pPr>
              <w:rPr>
                <w:rFonts w:ascii="Times New Roman" w:hAnsi="Times New Roman" w:cs="Times New Roman"/>
              </w:rPr>
            </w:pPr>
            <w:r w:rsidRPr="00A4309D">
              <w:rPr>
                <w:rFonts w:ascii="Times New Roman" w:hAnsi="Times New Roman" w:cs="Times New Roman"/>
              </w:rPr>
              <w:t>It is further recommended that patients be offered the music sessions before their surgery and admission to the ICU, thus allowing them to become familiar with the music and then being exposed to that familiar stimulus in the ICU.</w:t>
            </w:r>
          </w:p>
          <w:p w14:paraId="714C4D06" w14:textId="44DDE4B8" w:rsidR="00145E5F" w:rsidRPr="002D0A8A" w:rsidRDefault="00A4309D" w:rsidP="003A28F8">
            <w:pPr>
              <w:rPr>
                <w:rFonts w:ascii="Times New Roman" w:hAnsi="Times New Roman" w:cs="Times New Roman"/>
              </w:rPr>
            </w:pPr>
            <w:r w:rsidRPr="00A4309D">
              <w:rPr>
                <w:rFonts w:ascii="Times New Roman" w:hAnsi="Times New Roman" w:cs="Times New Roman"/>
              </w:rPr>
              <w:t xml:space="preserve">Nurses should be made aware that they should create a </w:t>
            </w:r>
            <w:proofErr w:type="spellStart"/>
            <w:r w:rsidRPr="00A4309D">
              <w:rPr>
                <w:rFonts w:ascii="Times New Roman" w:hAnsi="Times New Roman" w:cs="Times New Roman"/>
              </w:rPr>
              <w:t>favourable</w:t>
            </w:r>
            <w:proofErr w:type="spellEnd"/>
            <w:r w:rsidRPr="00A4309D">
              <w:rPr>
                <w:rFonts w:ascii="Times New Roman" w:hAnsi="Times New Roman" w:cs="Times New Roman"/>
              </w:rPr>
              <w:t xml:space="preserve"> therapeutic environment by decreasing noise levels and having distinct times for rest with fewer </w:t>
            </w:r>
            <w:r w:rsidRPr="00A4309D">
              <w:rPr>
                <w:rFonts w:ascii="Times New Roman" w:hAnsi="Times New Roman" w:cs="Times New Roman"/>
              </w:rPr>
              <w:lastRenderedPageBreak/>
              <w:t>activities around the patient.</w:t>
            </w:r>
          </w:p>
        </w:tc>
        <w:tc>
          <w:tcPr>
            <w:tcW w:w="2430" w:type="dxa"/>
          </w:tcPr>
          <w:p w14:paraId="34E114D4" w14:textId="77777777" w:rsidR="00A80030" w:rsidRDefault="00A80030" w:rsidP="00A80030">
            <w:pPr>
              <w:pStyle w:val="NormalWeb"/>
            </w:pPr>
            <w:r>
              <w:rPr>
                <w:rFonts w:ascii="GiovanniStd" w:hAnsi="GiovanniStd"/>
              </w:rPr>
              <w:lastRenderedPageBreak/>
              <w:t xml:space="preserve">The lack of a control or comparison group limits the intervention outcomes and prevents direct examination of the differential treatment effects of a music therapy intervention versus a music listening intervention. There was potential for bias in the patient’s self-report of pain and anxiety, as </w:t>
            </w:r>
            <w:proofErr w:type="gramStart"/>
            <w:r>
              <w:rPr>
                <w:rFonts w:ascii="GiovanniStd" w:hAnsi="GiovanniStd"/>
              </w:rPr>
              <w:t>these data were collected by the music therapist</w:t>
            </w:r>
            <w:proofErr w:type="gramEnd"/>
            <w:r>
              <w:rPr>
                <w:rFonts w:ascii="GiovanniStd" w:hAnsi="GiovanniStd"/>
              </w:rPr>
              <w:t xml:space="preserve">. Another limitation is that the study </w:t>
            </w:r>
            <w:r>
              <w:rPr>
                <w:rFonts w:ascii="GiovanniStd" w:hAnsi="GiovanniStd"/>
              </w:rPr>
              <w:lastRenderedPageBreak/>
              <w:t xml:space="preserve">was conducted in a single critical care environment in a community hospital </w:t>
            </w:r>
          </w:p>
          <w:p w14:paraId="4E591B1C" w14:textId="77777777" w:rsidR="00A80030" w:rsidRDefault="00A80030" w:rsidP="00A80030">
            <w:pPr>
              <w:pStyle w:val="NormalWeb"/>
            </w:pPr>
          </w:p>
          <w:p w14:paraId="4C8F2A59" w14:textId="7A0CE011" w:rsidR="00A80030" w:rsidRDefault="00A80030" w:rsidP="00A80030">
            <w:pPr>
              <w:pStyle w:val="NormalWeb"/>
            </w:pPr>
          </w:p>
          <w:p w14:paraId="1733C7EF" w14:textId="77777777" w:rsidR="00145E5F" w:rsidRPr="002D0A8A" w:rsidRDefault="00145E5F" w:rsidP="003A28F8">
            <w:pPr>
              <w:rPr>
                <w:rFonts w:ascii="Times New Roman" w:hAnsi="Times New Roman" w:cs="Times New Roman"/>
              </w:rPr>
            </w:pPr>
          </w:p>
        </w:tc>
        <w:tc>
          <w:tcPr>
            <w:tcW w:w="3600" w:type="dxa"/>
          </w:tcPr>
          <w:p w14:paraId="3889CCE7" w14:textId="7C396940" w:rsidR="00145E5F" w:rsidRPr="002D0A8A" w:rsidRDefault="006D4C91" w:rsidP="003A28F8">
            <w:pPr>
              <w:rPr>
                <w:rFonts w:ascii="Times New Roman" w:hAnsi="Times New Roman" w:cs="Times New Roman"/>
              </w:rPr>
            </w:pPr>
            <w:r w:rsidRPr="006D4C91">
              <w:rPr>
                <w:rFonts w:ascii="Times New Roman" w:hAnsi="Times New Roman" w:cs="Times New Roman"/>
              </w:rPr>
              <w:lastRenderedPageBreak/>
              <w:t>The effectiveness of music therapy in controlling pain longer than 6 hours postpartum should also be investigated, and patients’ satisfaction with this form of therapy. Moreover, the method for applying music therapy needs to be investigated, as earphones may be uncomfortable to use and thus lead to lower compliance, and a low level of music in the patient’s room may be more suitable for some patients</w:t>
            </w:r>
          </w:p>
        </w:tc>
      </w:tr>
      <w:tr w:rsidR="00DD4B09" w:rsidRPr="002D0A8A" w14:paraId="173C483A" w14:textId="77777777" w:rsidTr="00DD4B09">
        <w:trPr>
          <w:trHeight w:val="537"/>
        </w:trPr>
        <w:tc>
          <w:tcPr>
            <w:tcW w:w="1548" w:type="dxa"/>
            <w:shd w:val="clear" w:color="auto" w:fill="E5DFEC" w:themeFill="accent4" w:themeFillTint="33"/>
          </w:tcPr>
          <w:p w14:paraId="29BF699E" w14:textId="77777777" w:rsidR="00145E5F" w:rsidRPr="002D0A8A" w:rsidRDefault="00145E5F" w:rsidP="003A28F8">
            <w:pPr>
              <w:rPr>
                <w:rFonts w:ascii="Times New Roman" w:hAnsi="Times New Roman" w:cs="Times New Roman"/>
                <w:b/>
              </w:rPr>
            </w:pPr>
            <w:r w:rsidRPr="002D0A8A">
              <w:rPr>
                <w:rFonts w:ascii="Times New Roman" w:hAnsi="Times New Roman" w:cs="Times New Roman"/>
                <w:b/>
              </w:rPr>
              <w:lastRenderedPageBreak/>
              <w:t>Explanation of How the Article Supports EBP/Capstone</w:t>
            </w:r>
          </w:p>
          <w:p w14:paraId="2F439BC1" w14:textId="77777777" w:rsidR="00145E5F" w:rsidRPr="002D0A8A" w:rsidRDefault="00145E5F" w:rsidP="003A28F8">
            <w:pPr>
              <w:rPr>
                <w:rFonts w:ascii="Times New Roman" w:hAnsi="Times New Roman" w:cs="Times New Roman"/>
                <w:b/>
              </w:rPr>
            </w:pPr>
          </w:p>
        </w:tc>
        <w:tc>
          <w:tcPr>
            <w:tcW w:w="2880" w:type="dxa"/>
            <w:shd w:val="clear" w:color="auto" w:fill="E5DFEC" w:themeFill="accent4" w:themeFillTint="33"/>
          </w:tcPr>
          <w:p w14:paraId="0C70099E" w14:textId="07D95CFF" w:rsidR="0081192F" w:rsidRPr="00A80030" w:rsidRDefault="0081192F" w:rsidP="0081192F">
            <w:pPr>
              <w:widowControl w:val="0"/>
              <w:autoSpaceDE w:val="0"/>
              <w:autoSpaceDN w:val="0"/>
              <w:adjustRightInd w:val="0"/>
              <w:spacing w:after="240" w:line="280" w:lineRule="atLeast"/>
              <w:rPr>
                <w:rFonts w:ascii="Times Roman" w:hAnsi="Times Roman" w:cs="Times Roman"/>
                <w:color w:val="000000"/>
                <w:szCs w:val="24"/>
              </w:rPr>
            </w:pPr>
            <w:r w:rsidRPr="00A80030">
              <w:rPr>
                <w:rFonts w:ascii="Times Roman" w:hAnsi="Times Roman" w:cs="Times Roman"/>
                <w:color w:val="000000"/>
                <w:szCs w:val="24"/>
              </w:rPr>
              <w:t xml:space="preserve">The findings of the study indicated the positive effect of music on reducing the postoperative pain. Thus, music can be used as a complementary and noninvasive meth- od in relieving postoperative pain. Music, as a nursing intervention, is a noninvasive and safe therapy for health promotion of patients. </w:t>
            </w:r>
          </w:p>
          <w:p w14:paraId="4FBB0E48" w14:textId="77777777" w:rsidR="00145E5F" w:rsidRPr="002D0A8A" w:rsidRDefault="00145E5F" w:rsidP="003A28F8">
            <w:pPr>
              <w:rPr>
                <w:rFonts w:ascii="Times New Roman" w:hAnsi="Times New Roman" w:cs="Times New Roman"/>
              </w:rPr>
            </w:pPr>
          </w:p>
        </w:tc>
        <w:tc>
          <w:tcPr>
            <w:tcW w:w="3060" w:type="dxa"/>
            <w:shd w:val="clear" w:color="auto" w:fill="E5DFEC" w:themeFill="accent4" w:themeFillTint="33"/>
          </w:tcPr>
          <w:p w14:paraId="2EE6FAB9" w14:textId="77777777" w:rsidR="00A4309D" w:rsidRPr="00A4309D" w:rsidRDefault="00A4309D" w:rsidP="00A4309D">
            <w:pPr>
              <w:rPr>
                <w:rFonts w:ascii="Times New Roman" w:hAnsi="Times New Roman" w:cs="Times New Roman"/>
              </w:rPr>
            </w:pPr>
            <w:r w:rsidRPr="00A4309D">
              <w:rPr>
                <w:rFonts w:ascii="Times New Roman" w:hAnsi="Times New Roman" w:cs="Times New Roman"/>
              </w:rPr>
              <w:t xml:space="preserve">It is evident that the sensible and therapeutic use of music is highly beneficial to ICU patients who have had cardiac surgery and that together with routine postoperative care it can promote holistic patient care. </w:t>
            </w:r>
          </w:p>
          <w:p w14:paraId="561FD1D2" w14:textId="77777777" w:rsidR="00145E5F" w:rsidRPr="002D0A8A" w:rsidRDefault="00145E5F" w:rsidP="003A28F8">
            <w:pPr>
              <w:rPr>
                <w:rFonts w:ascii="Times New Roman" w:hAnsi="Times New Roman" w:cs="Times New Roman"/>
              </w:rPr>
            </w:pPr>
          </w:p>
        </w:tc>
        <w:tc>
          <w:tcPr>
            <w:tcW w:w="2430" w:type="dxa"/>
            <w:shd w:val="clear" w:color="auto" w:fill="E5DFEC" w:themeFill="accent4" w:themeFillTint="33"/>
          </w:tcPr>
          <w:p w14:paraId="0A433D6F" w14:textId="77777777" w:rsidR="00A80030" w:rsidRDefault="00A80030" w:rsidP="00A80030">
            <w:pPr>
              <w:pStyle w:val="NormalWeb"/>
            </w:pPr>
            <w:proofErr w:type="gramStart"/>
            <w:r>
              <w:rPr>
                <w:rFonts w:ascii="GiovanniStd" w:hAnsi="GiovanniStd"/>
              </w:rPr>
              <w:t>the</w:t>
            </w:r>
            <w:proofErr w:type="gramEnd"/>
            <w:r>
              <w:rPr>
                <w:rFonts w:ascii="GiovanniStd" w:hAnsi="GiovanniStd"/>
              </w:rPr>
              <w:t xml:space="preserve"> results of this study indicate that reductions in pain, anxiety, heart rate, and respiratory rate can be achieved after a single music therapy session. </w:t>
            </w:r>
          </w:p>
          <w:p w14:paraId="1DC1542F" w14:textId="77777777" w:rsidR="00145E5F" w:rsidRPr="002D0A8A" w:rsidRDefault="00145E5F" w:rsidP="003A28F8">
            <w:pPr>
              <w:rPr>
                <w:rFonts w:ascii="Times New Roman" w:hAnsi="Times New Roman" w:cs="Times New Roman"/>
              </w:rPr>
            </w:pPr>
          </w:p>
        </w:tc>
        <w:tc>
          <w:tcPr>
            <w:tcW w:w="3600" w:type="dxa"/>
            <w:shd w:val="clear" w:color="auto" w:fill="E5DFEC" w:themeFill="accent4" w:themeFillTint="33"/>
          </w:tcPr>
          <w:p w14:paraId="1CC76252" w14:textId="78EE7ACD" w:rsidR="00145E5F" w:rsidRPr="002D0A8A" w:rsidRDefault="00DD4B09" w:rsidP="003A28F8">
            <w:pPr>
              <w:rPr>
                <w:rFonts w:ascii="Times New Roman" w:hAnsi="Times New Roman" w:cs="Times New Roman"/>
              </w:rPr>
            </w:pPr>
            <w:r w:rsidRPr="00DD4B09">
              <w:rPr>
                <w:rFonts w:ascii="Times New Roman" w:hAnsi="Times New Roman" w:cs="Times New Roman"/>
              </w:rPr>
              <w:t>Music therapy is effective for reducing the perceived immediate postpartum pain of an episiotomy wound.</w:t>
            </w:r>
          </w:p>
        </w:tc>
      </w:tr>
    </w:tbl>
    <w:p w14:paraId="7EAB8653" w14:textId="77777777" w:rsidR="004101C1" w:rsidRDefault="004101C1">
      <w:pPr>
        <w:rPr>
          <w:rFonts w:ascii="Times New Roman" w:hAnsi="Times New Roman" w:cs="Times New Roman"/>
        </w:rPr>
      </w:pPr>
    </w:p>
    <w:p w14:paraId="154D1345" w14:textId="77777777" w:rsidR="003E1F68" w:rsidRPr="002D0A8A" w:rsidRDefault="003E1F68">
      <w:pPr>
        <w:rPr>
          <w:rFonts w:ascii="Times New Roman" w:hAnsi="Times New Roman" w:cs="Times New Roman"/>
        </w:rPr>
      </w:pPr>
    </w:p>
    <w:p w14:paraId="51993D5D" w14:textId="77777777" w:rsidR="00891E86" w:rsidRPr="002D0A8A" w:rsidRDefault="00891E86" w:rsidP="004101C1">
      <w:pPr>
        <w:rPr>
          <w:rFonts w:ascii="Times New Roman" w:hAnsi="Times New Roman" w:cs="Times New Roman"/>
        </w:rPr>
      </w:pPr>
    </w:p>
    <w:sectPr w:rsidR="00891E86" w:rsidRPr="002D0A8A" w:rsidSect="003A28F8">
      <w:footerReference w:type="default" r:id="rId14"/>
      <w:headerReference w:type="first" r:id="rId15"/>
      <w:footerReference w:type="first" r:id="rId1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0EDB1" w14:textId="77777777" w:rsidR="00EE2BEC" w:rsidRDefault="00EE2BEC" w:rsidP="003E1F68">
      <w:pPr>
        <w:spacing w:after="0" w:line="240" w:lineRule="auto"/>
      </w:pPr>
      <w:r>
        <w:separator/>
      </w:r>
    </w:p>
  </w:endnote>
  <w:endnote w:type="continuationSeparator" w:id="0">
    <w:p w14:paraId="3D742042" w14:textId="77777777" w:rsidR="00EE2BEC" w:rsidRDefault="00EE2BEC" w:rsidP="003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 w:name="GiovanniStd">
    <w:altName w:val="Times New Roman"/>
    <w:panose1 w:val="00000000000000000000"/>
    <w:charset w:val="00"/>
    <w:family w:val="roman"/>
    <w:notTrueType/>
    <w:pitch w:val="default"/>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40664197"/>
      <w:docPartObj>
        <w:docPartGallery w:val="Page Numbers (Bottom of Page)"/>
        <w:docPartUnique/>
      </w:docPartObj>
    </w:sdtPr>
    <w:sdtEndPr>
      <w:rPr>
        <w:noProof/>
      </w:rPr>
    </w:sdtEndPr>
    <w:sdtContent>
      <w:p w14:paraId="2BFF86FB" w14:textId="38AF7B61" w:rsidR="00EE2BEC" w:rsidRPr="006B2717" w:rsidRDefault="00EE2BEC"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2017</w:t>
        </w:r>
        <w:r w:rsidRPr="003E1F68">
          <w:rPr>
            <w:rFonts w:ascii="Times New Roman" w:eastAsia="Calibri" w:hAnsi="Times New Roman" w:cs="Times New Roman"/>
            <w:sz w:val="24"/>
          </w:rPr>
          <w:t xml:space="preserve">. Grand Canyon </w:t>
        </w:r>
        <w:r>
          <w:rPr>
            <w:rFonts w:ascii="Times New Roman" w:eastAsia="Calibri" w:hAnsi="Times New Roman" w:cs="Times New Roman"/>
            <w:sz w:val="24"/>
          </w:rPr>
          <w:t>University. All Rights Reserved.</w:t>
        </w:r>
      </w:p>
    </w:sdtContent>
  </w:sdt>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B923D" w14:textId="77777777" w:rsidR="00EE2BEC" w:rsidRPr="006B2717" w:rsidRDefault="00EE2BEC"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2015</w:t>
    </w:r>
    <w:r w:rsidRPr="003E1F68">
      <w:rPr>
        <w:rFonts w:ascii="Times New Roman" w:eastAsia="Calibri" w:hAnsi="Times New Roman" w:cs="Times New Roman"/>
        <w:sz w:val="24"/>
      </w:rPr>
      <w:t>.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2DE13" w14:textId="77777777" w:rsidR="00EE2BEC" w:rsidRDefault="00EE2BEC" w:rsidP="003E1F68">
      <w:pPr>
        <w:spacing w:after="0" w:line="240" w:lineRule="auto"/>
      </w:pPr>
      <w:r>
        <w:separator/>
      </w:r>
    </w:p>
  </w:footnote>
  <w:footnote w:type="continuationSeparator" w:id="0">
    <w:p w14:paraId="1A88BBDC" w14:textId="77777777" w:rsidR="00EE2BEC" w:rsidRDefault="00EE2BEC" w:rsidP="003E1F6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B6F52" w14:textId="77777777" w:rsidR="00EE2BEC" w:rsidRDefault="00EE2BEC">
    <w:pPr>
      <w:pStyle w:val="Header"/>
    </w:pPr>
    <w:r w:rsidRPr="00731F70">
      <w:rPr>
        <w:rFonts w:ascii="Times New Roman" w:eastAsia="Calibri" w:hAnsi="Times New Roman" w:cs="Times New Roman"/>
        <w:noProof/>
        <w:sz w:val="24"/>
      </w:rPr>
      <w:drawing>
        <wp:inline distT="0" distB="0" distL="0" distR="0" wp14:anchorId="29EB37BE" wp14:editId="3FC63716">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42BA5E0D" w14:textId="77777777" w:rsidR="00EE2BEC" w:rsidRDefault="00EE2BEC">
    <w:pPr>
      <w:pStyle w:val="Header"/>
    </w:pPr>
  </w:p>
  <w:p w14:paraId="02B6FA95" w14:textId="77777777" w:rsidR="00EE2BEC" w:rsidRPr="006B2717" w:rsidRDefault="00EE2BEC">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4B9"/>
    <w:rsid w:val="00053D06"/>
    <w:rsid w:val="0009789C"/>
    <w:rsid w:val="00145E5F"/>
    <w:rsid w:val="0016510B"/>
    <w:rsid w:val="00170806"/>
    <w:rsid w:val="0017354D"/>
    <w:rsid w:val="001C1519"/>
    <w:rsid w:val="0022279F"/>
    <w:rsid w:val="00234BAC"/>
    <w:rsid w:val="002522F6"/>
    <w:rsid w:val="0026118C"/>
    <w:rsid w:val="00283DA9"/>
    <w:rsid w:val="0028760B"/>
    <w:rsid w:val="002D02BF"/>
    <w:rsid w:val="002D0A8A"/>
    <w:rsid w:val="002E0A2F"/>
    <w:rsid w:val="00314308"/>
    <w:rsid w:val="00365D7C"/>
    <w:rsid w:val="00370C86"/>
    <w:rsid w:val="003A28F8"/>
    <w:rsid w:val="003B369A"/>
    <w:rsid w:val="003E1F68"/>
    <w:rsid w:val="004101C1"/>
    <w:rsid w:val="00470DCD"/>
    <w:rsid w:val="004C3234"/>
    <w:rsid w:val="004C739B"/>
    <w:rsid w:val="005C2BEC"/>
    <w:rsid w:val="005C4F04"/>
    <w:rsid w:val="00602F29"/>
    <w:rsid w:val="006B2717"/>
    <w:rsid w:val="006D2491"/>
    <w:rsid w:val="006D4C91"/>
    <w:rsid w:val="006F4614"/>
    <w:rsid w:val="00724127"/>
    <w:rsid w:val="00731F70"/>
    <w:rsid w:val="00732C75"/>
    <w:rsid w:val="0075750C"/>
    <w:rsid w:val="00774605"/>
    <w:rsid w:val="0081192F"/>
    <w:rsid w:val="0081431C"/>
    <w:rsid w:val="0082692E"/>
    <w:rsid w:val="00891E86"/>
    <w:rsid w:val="008D6FCE"/>
    <w:rsid w:val="00926759"/>
    <w:rsid w:val="00A023AF"/>
    <w:rsid w:val="00A04BDC"/>
    <w:rsid w:val="00A4309D"/>
    <w:rsid w:val="00A80030"/>
    <w:rsid w:val="00AB372B"/>
    <w:rsid w:val="00AC65EA"/>
    <w:rsid w:val="00AF4FE7"/>
    <w:rsid w:val="00B512F4"/>
    <w:rsid w:val="00B70B68"/>
    <w:rsid w:val="00B813FF"/>
    <w:rsid w:val="00BD58F0"/>
    <w:rsid w:val="00BF7001"/>
    <w:rsid w:val="00C520F6"/>
    <w:rsid w:val="00C73D0C"/>
    <w:rsid w:val="00CE24B9"/>
    <w:rsid w:val="00CE3002"/>
    <w:rsid w:val="00D5746A"/>
    <w:rsid w:val="00D754A8"/>
    <w:rsid w:val="00D8089F"/>
    <w:rsid w:val="00D92299"/>
    <w:rsid w:val="00DD4B09"/>
    <w:rsid w:val="00DF1979"/>
    <w:rsid w:val="00E21CD5"/>
    <w:rsid w:val="00E44045"/>
    <w:rsid w:val="00E646A9"/>
    <w:rsid w:val="00E77105"/>
    <w:rsid w:val="00ED182C"/>
    <w:rsid w:val="00EE2BEC"/>
    <w:rsid w:val="00EF08F8"/>
    <w:rsid w:val="00F069CC"/>
    <w:rsid w:val="00F9595A"/>
    <w:rsid w:val="00FA4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549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unhideWhenUsed/>
    <w:rsid w:val="00D8089F"/>
    <w:rPr>
      <w:color w:val="0000FF" w:themeColor="hyperlink"/>
      <w:u w:val="single"/>
    </w:rPr>
  </w:style>
  <w:style w:type="paragraph" w:styleId="NormalWeb">
    <w:name w:val="Normal (Web)"/>
    <w:basedOn w:val="Normal"/>
    <w:uiPriority w:val="99"/>
    <w:semiHidden/>
    <w:unhideWhenUsed/>
    <w:rsid w:val="0022279F"/>
    <w:pPr>
      <w:spacing w:before="100" w:beforeAutospacing="1" w:after="100" w:afterAutospacing="1" w:line="240" w:lineRule="auto"/>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unhideWhenUsed/>
    <w:rsid w:val="00D8089F"/>
    <w:rPr>
      <w:color w:val="0000FF" w:themeColor="hyperlink"/>
      <w:u w:val="single"/>
    </w:rPr>
  </w:style>
  <w:style w:type="paragraph" w:styleId="NormalWeb">
    <w:name w:val="Normal (Web)"/>
    <w:basedOn w:val="Normal"/>
    <w:uiPriority w:val="99"/>
    <w:semiHidden/>
    <w:unhideWhenUsed/>
    <w:rsid w:val="0022279F"/>
    <w:pPr>
      <w:spacing w:before="100" w:beforeAutospacing="1" w:after="100" w:afterAutospacing="1" w:line="240" w:lineRule="auto"/>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47195">
      <w:bodyDiv w:val="1"/>
      <w:marLeft w:val="0"/>
      <w:marRight w:val="0"/>
      <w:marTop w:val="0"/>
      <w:marBottom w:val="0"/>
      <w:divBdr>
        <w:top w:val="none" w:sz="0" w:space="0" w:color="auto"/>
        <w:left w:val="none" w:sz="0" w:space="0" w:color="auto"/>
        <w:bottom w:val="none" w:sz="0" w:space="0" w:color="auto"/>
        <w:right w:val="none" w:sz="0" w:space="0" w:color="auto"/>
      </w:divBdr>
      <w:divsChild>
        <w:div w:id="1462384751">
          <w:marLeft w:val="0"/>
          <w:marRight w:val="0"/>
          <w:marTop w:val="0"/>
          <w:marBottom w:val="0"/>
          <w:divBdr>
            <w:top w:val="none" w:sz="0" w:space="0" w:color="auto"/>
            <w:left w:val="none" w:sz="0" w:space="0" w:color="auto"/>
            <w:bottom w:val="none" w:sz="0" w:space="0" w:color="auto"/>
            <w:right w:val="none" w:sz="0" w:space="0" w:color="auto"/>
          </w:divBdr>
          <w:divsChild>
            <w:div w:id="1014651509">
              <w:marLeft w:val="0"/>
              <w:marRight w:val="0"/>
              <w:marTop w:val="0"/>
              <w:marBottom w:val="0"/>
              <w:divBdr>
                <w:top w:val="none" w:sz="0" w:space="0" w:color="auto"/>
                <w:left w:val="none" w:sz="0" w:space="0" w:color="auto"/>
                <w:bottom w:val="none" w:sz="0" w:space="0" w:color="auto"/>
                <w:right w:val="none" w:sz="0" w:space="0" w:color="auto"/>
              </w:divBdr>
              <w:divsChild>
                <w:div w:id="100802984">
                  <w:marLeft w:val="0"/>
                  <w:marRight w:val="0"/>
                  <w:marTop w:val="0"/>
                  <w:marBottom w:val="0"/>
                  <w:divBdr>
                    <w:top w:val="none" w:sz="0" w:space="0" w:color="auto"/>
                    <w:left w:val="none" w:sz="0" w:space="0" w:color="auto"/>
                    <w:bottom w:val="none" w:sz="0" w:space="0" w:color="auto"/>
                    <w:right w:val="none" w:sz="0" w:space="0" w:color="auto"/>
                  </w:divBdr>
                  <w:divsChild>
                    <w:div w:id="97841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676310">
      <w:bodyDiv w:val="1"/>
      <w:marLeft w:val="0"/>
      <w:marRight w:val="0"/>
      <w:marTop w:val="0"/>
      <w:marBottom w:val="0"/>
      <w:divBdr>
        <w:top w:val="none" w:sz="0" w:space="0" w:color="auto"/>
        <w:left w:val="none" w:sz="0" w:space="0" w:color="auto"/>
        <w:bottom w:val="none" w:sz="0" w:space="0" w:color="auto"/>
        <w:right w:val="none" w:sz="0" w:space="0" w:color="auto"/>
      </w:divBdr>
      <w:divsChild>
        <w:div w:id="2026396275">
          <w:marLeft w:val="0"/>
          <w:marRight w:val="0"/>
          <w:marTop w:val="0"/>
          <w:marBottom w:val="0"/>
          <w:divBdr>
            <w:top w:val="none" w:sz="0" w:space="0" w:color="auto"/>
            <w:left w:val="none" w:sz="0" w:space="0" w:color="auto"/>
            <w:bottom w:val="none" w:sz="0" w:space="0" w:color="auto"/>
            <w:right w:val="none" w:sz="0" w:space="0" w:color="auto"/>
          </w:divBdr>
          <w:divsChild>
            <w:div w:id="678384115">
              <w:marLeft w:val="0"/>
              <w:marRight w:val="0"/>
              <w:marTop w:val="0"/>
              <w:marBottom w:val="0"/>
              <w:divBdr>
                <w:top w:val="none" w:sz="0" w:space="0" w:color="auto"/>
                <w:left w:val="none" w:sz="0" w:space="0" w:color="auto"/>
                <w:bottom w:val="none" w:sz="0" w:space="0" w:color="auto"/>
                <w:right w:val="none" w:sz="0" w:space="0" w:color="auto"/>
              </w:divBdr>
              <w:divsChild>
                <w:div w:id="385616230">
                  <w:marLeft w:val="0"/>
                  <w:marRight w:val="0"/>
                  <w:marTop w:val="0"/>
                  <w:marBottom w:val="0"/>
                  <w:divBdr>
                    <w:top w:val="none" w:sz="0" w:space="0" w:color="auto"/>
                    <w:left w:val="none" w:sz="0" w:space="0" w:color="auto"/>
                    <w:bottom w:val="none" w:sz="0" w:space="0" w:color="auto"/>
                    <w:right w:val="none" w:sz="0" w:space="0" w:color="auto"/>
                  </w:divBdr>
                  <w:divsChild>
                    <w:div w:id="206911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781862">
      <w:bodyDiv w:val="1"/>
      <w:marLeft w:val="0"/>
      <w:marRight w:val="0"/>
      <w:marTop w:val="0"/>
      <w:marBottom w:val="0"/>
      <w:divBdr>
        <w:top w:val="none" w:sz="0" w:space="0" w:color="auto"/>
        <w:left w:val="none" w:sz="0" w:space="0" w:color="auto"/>
        <w:bottom w:val="none" w:sz="0" w:space="0" w:color="auto"/>
        <w:right w:val="none" w:sz="0" w:space="0" w:color="auto"/>
      </w:divBdr>
      <w:divsChild>
        <w:div w:id="1988587989">
          <w:marLeft w:val="0"/>
          <w:marRight w:val="0"/>
          <w:marTop w:val="0"/>
          <w:marBottom w:val="0"/>
          <w:divBdr>
            <w:top w:val="none" w:sz="0" w:space="0" w:color="auto"/>
            <w:left w:val="none" w:sz="0" w:space="0" w:color="auto"/>
            <w:bottom w:val="none" w:sz="0" w:space="0" w:color="auto"/>
            <w:right w:val="none" w:sz="0" w:space="0" w:color="auto"/>
          </w:divBdr>
          <w:divsChild>
            <w:div w:id="2078283313">
              <w:marLeft w:val="0"/>
              <w:marRight w:val="0"/>
              <w:marTop w:val="0"/>
              <w:marBottom w:val="0"/>
              <w:divBdr>
                <w:top w:val="none" w:sz="0" w:space="0" w:color="auto"/>
                <w:left w:val="none" w:sz="0" w:space="0" w:color="auto"/>
                <w:bottom w:val="none" w:sz="0" w:space="0" w:color="auto"/>
                <w:right w:val="none" w:sz="0" w:space="0" w:color="auto"/>
              </w:divBdr>
              <w:divsChild>
                <w:div w:id="10106413">
                  <w:marLeft w:val="0"/>
                  <w:marRight w:val="0"/>
                  <w:marTop w:val="0"/>
                  <w:marBottom w:val="0"/>
                  <w:divBdr>
                    <w:top w:val="none" w:sz="0" w:space="0" w:color="auto"/>
                    <w:left w:val="none" w:sz="0" w:space="0" w:color="auto"/>
                    <w:bottom w:val="none" w:sz="0" w:space="0" w:color="auto"/>
                    <w:right w:val="none" w:sz="0" w:space="0" w:color="auto"/>
                  </w:divBdr>
                  <w:divsChild>
                    <w:div w:id="41389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300153">
      <w:bodyDiv w:val="1"/>
      <w:marLeft w:val="0"/>
      <w:marRight w:val="0"/>
      <w:marTop w:val="0"/>
      <w:marBottom w:val="0"/>
      <w:divBdr>
        <w:top w:val="none" w:sz="0" w:space="0" w:color="auto"/>
        <w:left w:val="none" w:sz="0" w:space="0" w:color="auto"/>
        <w:bottom w:val="none" w:sz="0" w:space="0" w:color="auto"/>
        <w:right w:val="none" w:sz="0" w:space="0" w:color="auto"/>
      </w:divBdr>
      <w:divsChild>
        <w:div w:id="266813275">
          <w:marLeft w:val="0"/>
          <w:marRight w:val="0"/>
          <w:marTop w:val="0"/>
          <w:marBottom w:val="0"/>
          <w:divBdr>
            <w:top w:val="none" w:sz="0" w:space="0" w:color="auto"/>
            <w:left w:val="none" w:sz="0" w:space="0" w:color="auto"/>
            <w:bottom w:val="none" w:sz="0" w:space="0" w:color="auto"/>
            <w:right w:val="none" w:sz="0" w:space="0" w:color="auto"/>
          </w:divBdr>
          <w:divsChild>
            <w:div w:id="2038114561">
              <w:marLeft w:val="0"/>
              <w:marRight w:val="0"/>
              <w:marTop w:val="0"/>
              <w:marBottom w:val="0"/>
              <w:divBdr>
                <w:top w:val="none" w:sz="0" w:space="0" w:color="auto"/>
                <w:left w:val="none" w:sz="0" w:space="0" w:color="auto"/>
                <w:bottom w:val="none" w:sz="0" w:space="0" w:color="auto"/>
                <w:right w:val="none" w:sz="0" w:space="0" w:color="auto"/>
              </w:divBdr>
              <w:divsChild>
                <w:div w:id="1586501313">
                  <w:marLeft w:val="0"/>
                  <w:marRight w:val="0"/>
                  <w:marTop w:val="0"/>
                  <w:marBottom w:val="0"/>
                  <w:divBdr>
                    <w:top w:val="none" w:sz="0" w:space="0" w:color="auto"/>
                    <w:left w:val="none" w:sz="0" w:space="0" w:color="auto"/>
                    <w:bottom w:val="none" w:sz="0" w:space="0" w:color="auto"/>
                    <w:right w:val="none" w:sz="0" w:space="0" w:color="auto"/>
                  </w:divBdr>
                  <w:divsChild>
                    <w:div w:id="151861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55751">
      <w:bodyDiv w:val="1"/>
      <w:marLeft w:val="0"/>
      <w:marRight w:val="0"/>
      <w:marTop w:val="0"/>
      <w:marBottom w:val="0"/>
      <w:divBdr>
        <w:top w:val="none" w:sz="0" w:space="0" w:color="auto"/>
        <w:left w:val="none" w:sz="0" w:space="0" w:color="auto"/>
        <w:bottom w:val="none" w:sz="0" w:space="0" w:color="auto"/>
        <w:right w:val="none" w:sz="0" w:space="0" w:color="auto"/>
      </w:divBdr>
      <w:divsChild>
        <w:div w:id="1149908136">
          <w:marLeft w:val="0"/>
          <w:marRight w:val="0"/>
          <w:marTop w:val="0"/>
          <w:marBottom w:val="0"/>
          <w:divBdr>
            <w:top w:val="none" w:sz="0" w:space="0" w:color="auto"/>
            <w:left w:val="none" w:sz="0" w:space="0" w:color="auto"/>
            <w:bottom w:val="none" w:sz="0" w:space="0" w:color="auto"/>
            <w:right w:val="none" w:sz="0" w:space="0" w:color="auto"/>
          </w:divBdr>
          <w:divsChild>
            <w:div w:id="1993754711">
              <w:marLeft w:val="0"/>
              <w:marRight w:val="0"/>
              <w:marTop w:val="0"/>
              <w:marBottom w:val="0"/>
              <w:divBdr>
                <w:top w:val="none" w:sz="0" w:space="0" w:color="auto"/>
                <w:left w:val="none" w:sz="0" w:space="0" w:color="auto"/>
                <w:bottom w:val="none" w:sz="0" w:space="0" w:color="auto"/>
                <w:right w:val="none" w:sz="0" w:space="0" w:color="auto"/>
              </w:divBdr>
              <w:divsChild>
                <w:div w:id="1260062667">
                  <w:marLeft w:val="0"/>
                  <w:marRight w:val="0"/>
                  <w:marTop w:val="0"/>
                  <w:marBottom w:val="0"/>
                  <w:divBdr>
                    <w:top w:val="none" w:sz="0" w:space="0" w:color="auto"/>
                    <w:left w:val="none" w:sz="0" w:space="0" w:color="auto"/>
                    <w:bottom w:val="none" w:sz="0" w:space="0" w:color="auto"/>
                    <w:right w:val="none" w:sz="0" w:space="0" w:color="auto"/>
                  </w:divBdr>
                  <w:divsChild>
                    <w:div w:id="3823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425764">
      <w:bodyDiv w:val="1"/>
      <w:marLeft w:val="0"/>
      <w:marRight w:val="0"/>
      <w:marTop w:val="0"/>
      <w:marBottom w:val="0"/>
      <w:divBdr>
        <w:top w:val="none" w:sz="0" w:space="0" w:color="auto"/>
        <w:left w:val="none" w:sz="0" w:space="0" w:color="auto"/>
        <w:bottom w:val="none" w:sz="0" w:space="0" w:color="auto"/>
        <w:right w:val="none" w:sz="0" w:space="0" w:color="auto"/>
      </w:divBdr>
      <w:divsChild>
        <w:div w:id="1726947334">
          <w:marLeft w:val="0"/>
          <w:marRight w:val="0"/>
          <w:marTop w:val="0"/>
          <w:marBottom w:val="0"/>
          <w:divBdr>
            <w:top w:val="none" w:sz="0" w:space="0" w:color="auto"/>
            <w:left w:val="none" w:sz="0" w:space="0" w:color="auto"/>
            <w:bottom w:val="none" w:sz="0" w:space="0" w:color="auto"/>
            <w:right w:val="none" w:sz="0" w:space="0" w:color="auto"/>
          </w:divBdr>
          <w:divsChild>
            <w:div w:id="1662349913">
              <w:marLeft w:val="0"/>
              <w:marRight w:val="0"/>
              <w:marTop w:val="0"/>
              <w:marBottom w:val="0"/>
              <w:divBdr>
                <w:top w:val="none" w:sz="0" w:space="0" w:color="auto"/>
                <w:left w:val="none" w:sz="0" w:space="0" w:color="auto"/>
                <w:bottom w:val="none" w:sz="0" w:space="0" w:color="auto"/>
                <w:right w:val="none" w:sz="0" w:space="0" w:color="auto"/>
              </w:divBdr>
              <w:divsChild>
                <w:div w:id="596908260">
                  <w:marLeft w:val="0"/>
                  <w:marRight w:val="0"/>
                  <w:marTop w:val="0"/>
                  <w:marBottom w:val="0"/>
                  <w:divBdr>
                    <w:top w:val="none" w:sz="0" w:space="0" w:color="auto"/>
                    <w:left w:val="none" w:sz="0" w:space="0" w:color="auto"/>
                    <w:bottom w:val="none" w:sz="0" w:space="0" w:color="auto"/>
                    <w:right w:val="none" w:sz="0" w:space="0" w:color="auto"/>
                  </w:divBdr>
                  <w:divsChild>
                    <w:div w:id="16515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867459">
      <w:bodyDiv w:val="1"/>
      <w:marLeft w:val="0"/>
      <w:marRight w:val="0"/>
      <w:marTop w:val="0"/>
      <w:marBottom w:val="0"/>
      <w:divBdr>
        <w:top w:val="none" w:sz="0" w:space="0" w:color="auto"/>
        <w:left w:val="none" w:sz="0" w:space="0" w:color="auto"/>
        <w:bottom w:val="none" w:sz="0" w:space="0" w:color="auto"/>
        <w:right w:val="none" w:sz="0" w:space="0" w:color="auto"/>
      </w:divBdr>
      <w:divsChild>
        <w:div w:id="1970553955">
          <w:marLeft w:val="0"/>
          <w:marRight w:val="0"/>
          <w:marTop w:val="0"/>
          <w:marBottom w:val="0"/>
          <w:divBdr>
            <w:top w:val="none" w:sz="0" w:space="0" w:color="auto"/>
            <w:left w:val="none" w:sz="0" w:space="0" w:color="auto"/>
            <w:bottom w:val="none" w:sz="0" w:space="0" w:color="auto"/>
            <w:right w:val="none" w:sz="0" w:space="0" w:color="auto"/>
          </w:divBdr>
          <w:divsChild>
            <w:div w:id="676083619">
              <w:marLeft w:val="0"/>
              <w:marRight w:val="0"/>
              <w:marTop w:val="0"/>
              <w:marBottom w:val="0"/>
              <w:divBdr>
                <w:top w:val="none" w:sz="0" w:space="0" w:color="auto"/>
                <w:left w:val="none" w:sz="0" w:space="0" w:color="auto"/>
                <w:bottom w:val="none" w:sz="0" w:space="0" w:color="auto"/>
                <w:right w:val="none" w:sz="0" w:space="0" w:color="auto"/>
              </w:divBdr>
              <w:divsChild>
                <w:div w:id="2106533488">
                  <w:marLeft w:val="0"/>
                  <w:marRight w:val="0"/>
                  <w:marTop w:val="0"/>
                  <w:marBottom w:val="0"/>
                  <w:divBdr>
                    <w:top w:val="none" w:sz="0" w:space="0" w:color="auto"/>
                    <w:left w:val="none" w:sz="0" w:space="0" w:color="auto"/>
                    <w:bottom w:val="none" w:sz="0" w:space="0" w:color="auto"/>
                    <w:right w:val="none" w:sz="0" w:space="0" w:color="auto"/>
                  </w:divBdr>
                  <w:divsChild>
                    <w:div w:id="116493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287439">
      <w:bodyDiv w:val="1"/>
      <w:marLeft w:val="0"/>
      <w:marRight w:val="0"/>
      <w:marTop w:val="0"/>
      <w:marBottom w:val="0"/>
      <w:divBdr>
        <w:top w:val="none" w:sz="0" w:space="0" w:color="auto"/>
        <w:left w:val="none" w:sz="0" w:space="0" w:color="auto"/>
        <w:bottom w:val="none" w:sz="0" w:space="0" w:color="auto"/>
        <w:right w:val="none" w:sz="0" w:space="0" w:color="auto"/>
      </w:divBdr>
      <w:divsChild>
        <w:div w:id="1018313337">
          <w:marLeft w:val="0"/>
          <w:marRight w:val="0"/>
          <w:marTop w:val="0"/>
          <w:marBottom w:val="0"/>
          <w:divBdr>
            <w:top w:val="none" w:sz="0" w:space="0" w:color="auto"/>
            <w:left w:val="none" w:sz="0" w:space="0" w:color="auto"/>
            <w:bottom w:val="none" w:sz="0" w:space="0" w:color="auto"/>
            <w:right w:val="none" w:sz="0" w:space="0" w:color="auto"/>
          </w:divBdr>
          <w:divsChild>
            <w:div w:id="266082971">
              <w:marLeft w:val="0"/>
              <w:marRight w:val="0"/>
              <w:marTop w:val="0"/>
              <w:marBottom w:val="0"/>
              <w:divBdr>
                <w:top w:val="none" w:sz="0" w:space="0" w:color="auto"/>
                <w:left w:val="none" w:sz="0" w:space="0" w:color="auto"/>
                <w:bottom w:val="none" w:sz="0" w:space="0" w:color="auto"/>
                <w:right w:val="none" w:sz="0" w:space="0" w:color="auto"/>
              </w:divBdr>
              <w:divsChild>
                <w:div w:id="157962059">
                  <w:marLeft w:val="0"/>
                  <w:marRight w:val="0"/>
                  <w:marTop w:val="0"/>
                  <w:marBottom w:val="0"/>
                  <w:divBdr>
                    <w:top w:val="none" w:sz="0" w:space="0" w:color="auto"/>
                    <w:left w:val="none" w:sz="0" w:space="0" w:color="auto"/>
                    <w:bottom w:val="none" w:sz="0" w:space="0" w:color="auto"/>
                    <w:right w:val="none" w:sz="0" w:space="0" w:color="auto"/>
                  </w:divBdr>
                  <w:divsChild>
                    <w:div w:id="4399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258337">
      <w:bodyDiv w:val="1"/>
      <w:marLeft w:val="0"/>
      <w:marRight w:val="0"/>
      <w:marTop w:val="0"/>
      <w:marBottom w:val="0"/>
      <w:divBdr>
        <w:top w:val="none" w:sz="0" w:space="0" w:color="auto"/>
        <w:left w:val="none" w:sz="0" w:space="0" w:color="auto"/>
        <w:bottom w:val="none" w:sz="0" w:space="0" w:color="auto"/>
        <w:right w:val="none" w:sz="0" w:space="0" w:color="auto"/>
      </w:divBdr>
      <w:divsChild>
        <w:div w:id="1983851979">
          <w:marLeft w:val="0"/>
          <w:marRight w:val="0"/>
          <w:marTop w:val="0"/>
          <w:marBottom w:val="0"/>
          <w:divBdr>
            <w:top w:val="none" w:sz="0" w:space="0" w:color="auto"/>
            <w:left w:val="none" w:sz="0" w:space="0" w:color="auto"/>
            <w:bottom w:val="none" w:sz="0" w:space="0" w:color="auto"/>
            <w:right w:val="none" w:sz="0" w:space="0" w:color="auto"/>
          </w:divBdr>
          <w:divsChild>
            <w:div w:id="1676955420">
              <w:marLeft w:val="0"/>
              <w:marRight w:val="0"/>
              <w:marTop w:val="0"/>
              <w:marBottom w:val="0"/>
              <w:divBdr>
                <w:top w:val="none" w:sz="0" w:space="0" w:color="auto"/>
                <w:left w:val="none" w:sz="0" w:space="0" w:color="auto"/>
                <w:bottom w:val="none" w:sz="0" w:space="0" w:color="auto"/>
                <w:right w:val="none" w:sz="0" w:space="0" w:color="auto"/>
              </w:divBdr>
              <w:divsChild>
                <w:div w:id="387728465">
                  <w:marLeft w:val="0"/>
                  <w:marRight w:val="0"/>
                  <w:marTop w:val="0"/>
                  <w:marBottom w:val="0"/>
                  <w:divBdr>
                    <w:top w:val="none" w:sz="0" w:space="0" w:color="auto"/>
                    <w:left w:val="none" w:sz="0" w:space="0" w:color="auto"/>
                    <w:bottom w:val="none" w:sz="0" w:space="0" w:color="auto"/>
                    <w:right w:val="none" w:sz="0" w:space="0" w:color="auto"/>
                  </w:divBdr>
                  <w:divsChild>
                    <w:div w:id="47179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8472">
      <w:bodyDiv w:val="1"/>
      <w:marLeft w:val="0"/>
      <w:marRight w:val="0"/>
      <w:marTop w:val="0"/>
      <w:marBottom w:val="0"/>
      <w:divBdr>
        <w:top w:val="none" w:sz="0" w:space="0" w:color="auto"/>
        <w:left w:val="none" w:sz="0" w:space="0" w:color="auto"/>
        <w:bottom w:val="none" w:sz="0" w:space="0" w:color="auto"/>
        <w:right w:val="none" w:sz="0" w:space="0" w:color="auto"/>
      </w:divBdr>
      <w:divsChild>
        <w:div w:id="221334990">
          <w:marLeft w:val="0"/>
          <w:marRight w:val="0"/>
          <w:marTop w:val="0"/>
          <w:marBottom w:val="0"/>
          <w:divBdr>
            <w:top w:val="none" w:sz="0" w:space="0" w:color="auto"/>
            <w:left w:val="none" w:sz="0" w:space="0" w:color="auto"/>
            <w:bottom w:val="none" w:sz="0" w:space="0" w:color="auto"/>
            <w:right w:val="none" w:sz="0" w:space="0" w:color="auto"/>
          </w:divBdr>
          <w:divsChild>
            <w:div w:id="229778842">
              <w:marLeft w:val="0"/>
              <w:marRight w:val="0"/>
              <w:marTop w:val="0"/>
              <w:marBottom w:val="0"/>
              <w:divBdr>
                <w:top w:val="none" w:sz="0" w:space="0" w:color="auto"/>
                <w:left w:val="none" w:sz="0" w:space="0" w:color="auto"/>
                <w:bottom w:val="none" w:sz="0" w:space="0" w:color="auto"/>
                <w:right w:val="none" w:sz="0" w:space="0" w:color="auto"/>
              </w:divBdr>
              <w:divsChild>
                <w:div w:id="554856987">
                  <w:marLeft w:val="0"/>
                  <w:marRight w:val="0"/>
                  <w:marTop w:val="0"/>
                  <w:marBottom w:val="0"/>
                  <w:divBdr>
                    <w:top w:val="none" w:sz="0" w:space="0" w:color="auto"/>
                    <w:left w:val="none" w:sz="0" w:space="0" w:color="auto"/>
                    <w:bottom w:val="none" w:sz="0" w:space="0" w:color="auto"/>
                    <w:right w:val="none" w:sz="0" w:space="0" w:color="auto"/>
                  </w:divBdr>
                  <w:divsChild>
                    <w:div w:id="19112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667462">
      <w:bodyDiv w:val="1"/>
      <w:marLeft w:val="0"/>
      <w:marRight w:val="0"/>
      <w:marTop w:val="0"/>
      <w:marBottom w:val="0"/>
      <w:divBdr>
        <w:top w:val="none" w:sz="0" w:space="0" w:color="auto"/>
        <w:left w:val="none" w:sz="0" w:space="0" w:color="auto"/>
        <w:bottom w:val="none" w:sz="0" w:space="0" w:color="auto"/>
        <w:right w:val="none" w:sz="0" w:space="0" w:color="auto"/>
      </w:divBdr>
      <w:divsChild>
        <w:div w:id="514880713">
          <w:marLeft w:val="0"/>
          <w:marRight w:val="0"/>
          <w:marTop w:val="0"/>
          <w:marBottom w:val="0"/>
          <w:divBdr>
            <w:top w:val="none" w:sz="0" w:space="0" w:color="auto"/>
            <w:left w:val="none" w:sz="0" w:space="0" w:color="auto"/>
            <w:bottom w:val="none" w:sz="0" w:space="0" w:color="auto"/>
            <w:right w:val="none" w:sz="0" w:space="0" w:color="auto"/>
          </w:divBdr>
          <w:divsChild>
            <w:div w:id="1991247873">
              <w:marLeft w:val="0"/>
              <w:marRight w:val="0"/>
              <w:marTop w:val="0"/>
              <w:marBottom w:val="0"/>
              <w:divBdr>
                <w:top w:val="none" w:sz="0" w:space="0" w:color="auto"/>
                <w:left w:val="none" w:sz="0" w:space="0" w:color="auto"/>
                <w:bottom w:val="none" w:sz="0" w:space="0" w:color="auto"/>
                <w:right w:val="none" w:sz="0" w:space="0" w:color="auto"/>
              </w:divBdr>
              <w:divsChild>
                <w:div w:id="1615210835">
                  <w:marLeft w:val="0"/>
                  <w:marRight w:val="0"/>
                  <w:marTop w:val="0"/>
                  <w:marBottom w:val="0"/>
                  <w:divBdr>
                    <w:top w:val="none" w:sz="0" w:space="0" w:color="auto"/>
                    <w:left w:val="none" w:sz="0" w:space="0" w:color="auto"/>
                    <w:bottom w:val="none" w:sz="0" w:space="0" w:color="auto"/>
                    <w:right w:val="none" w:sz="0" w:space="0" w:color="auto"/>
                  </w:divBdr>
                  <w:divsChild>
                    <w:div w:id="118551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263444">
      <w:bodyDiv w:val="1"/>
      <w:marLeft w:val="0"/>
      <w:marRight w:val="0"/>
      <w:marTop w:val="0"/>
      <w:marBottom w:val="0"/>
      <w:divBdr>
        <w:top w:val="none" w:sz="0" w:space="0" w:color="auto"/>
        <w:left w:val="none" w:sz="0" w:space="0" w:color="auto"/>
        <w:bottom w:val="none" w:sz="0" w:space="0" w:color="auto"/>
        <w:right w:val="none" w:sz="0" w:space="0" w:color="auto"/>
      </w:divBdr>
      <w:divsChild>
        <w:div w:id="764955719">
          <w:marLeft w:val="0"/>
          <w:marRight w:val="0"/>
          <w:marTop w:val="0"/>
          <w:marBottom w:val="0"/>
          <w:divBdr>
            <w:top w:val="none" w:sz="0" w:space="0" w:color="auto"/>
            <w:left w:val="none" w:sz="0" w:space="0" w:color="auto"/>
            <w:bottom w:val="none" w:sz="0" w:space="0" w:color="auto"/>
            <w:right w:val="none" w:sz="0" w:space="0" w:color="auto"/>
          </w:divBdr>
          <w:divsChild>
            <w:div w:id="918558893">
              <w:marLeft w:val="0"/>
              <w:marRight w:val="0"/>
              <w:marTop w:val="0"/>
              <w:marBottom w:val="0"/>
              <w:divBdr>
                <w:top w:val="none" w:sz="0" w:space="0" w:color="auto"/>
                <w:left w:val="none" w:sz="0" w:space="0" w:color="auto"/>
                <w:bottom w:val="none" w:sz="0" w:space="0" w:color="auto"/>
                <w:right w:val="none" w:sz="0" w:space="0" w:color="auto"/>
              </w:divBdr>
              <w:divsChild>
                <w:div w:id="1124811825">
                  <w:marLeft w:val="0"/>
                  <w:marRight w:val="0"/>
                  <w:marTop w:val="0"/>
                  <w:marBottom w:val="0"/>
                  <w:divBdr>
                    <w:top w:val="none" w:sz="0" w:space="0" w:color="auto"/>
                    <w:left w:val="none" w:sz="0" w:space="0" w:color="auto"/>
                    <w:bottom w:val="none" w:sz="0" w:space="0" w:color="auto"/>
                    <w:right w:val="none" w:sz="0" w:space="0" w:color="auto"/>
                  </w:divBdr>
                  <w:divsChild>
                    <w:div w:id="17430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014334">
      <w:bodyDiv w:val="1"/>
      <w:marLeft w:val="0"/>
      <w:marRight w:val="0"/>
      <w:marTop w:val="0"/>
      <w:marBottom w:val="0"/>
      <w:divBdr>
        <w:top w:val="none" w:sz="0" w:space="0" w:color="auto"/>
        <w:left w:val="none" w:sz="0" w:space="0" w:color="auto"/>
        <w:bottom w:val="none" w:sz="0" w:space="0" w:color="auto"/>
        <w:right w:val="none" w:sz="0" w:space="0" w:color="auto"/>
      </w:divBdr>
      <w:divsChild>
        <w:div w:id="2040233846">
          <w:marLeft w:val="0"/>
          <w:marRight w:val="0"/>
          <w:marTop w:val="0"/>
          <w:marBottom w:val="0"/>
          <w:divBdr>
            <w:top w:val="none" w:sz="0" w:space="0" w:color="auto"/>
            <w:left w:val="none" w:sz="0" w:space="0" w:color="auto"/>
            <w:bottom w:val="none" w:sz="0" w:space="0" w:color="auto"/>
            <w:right w:val="none" w:sz="0" w:space="0" w:color="auto"/>
          </w:divBdr>
          <w:divsChild>
            <w:div w:id="1922250105">
              <w:marLeft w:val="0"/>
              <w:marRight w:val="0"/>
              <w:marTop w:val="0"/>
              <w:marBottom w:val="0"/>
              <w:divBdr>
                <w:top w:val="none" w:sz="0" w:space="0" w:color="auto"/>
                <w:left w:val="none" w:sz="0" w:space="0" w:color="auto"/>
                <w:bottom w:val="none" w:sz="0" w:space="0" w:color="auto"/>
                <w:right w:val="none" w:sz="0" w:space="0" w:color="auto"/>
              </w:divBdr>
              <w:divsChild>
                <w:div w:id="435638741">
                  <w:marLeft w:val="0"/>
                  <w:marRight w:val="0"/>
                  <w:marTop w:val="0"/>
                  <w:marBottom w:val="0"/>
                  <w:divBdr>
                    <w:top w:val="none" w:sz="0" w:space="0" w:color="auto"/>
                    <w:left w:val="none" w:sz="0" w:space="0" w:color="auto"/>
                    <w:bottom w:val="none" w:sz="0" w:space="0" w:color="auto"/>
                    <w:right w:val="none" w:sz="0" w:space="0" w:color="auto"/>
                  </w:divBdr>
                  <w:divsChild>
                    <w:div w:id="11069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813361">
      <w:bodyDiv w:val="1"/>
      <w:marLeft w:val="0"/>
      <w:marRight w:val="0"/>
      <w:marTop w:val="0"/>
      <w:marBottom w:val="0"/>
      <w:divBdr>
        <w:top w:val="none" w:sz="0" w:space="0" w:color="auto"/>
        <w:left w:val="none" w:sz="0" w:space="0" w:color="auto"/>
        <w:bottom w:val="none" w:sz="0" w:space="0" w:color="auto"/>
        <w:right w:val="none" w:sz="0" w:space="0" w:color="auto"/>
      </w:divBdr>
      <w:divsChild>
        <w:div w:id="616764560">
          <w:marLeft w:val="0"/>
          <w:marRight w:val="0"/>
          <w:marTop w:val="0"/>
          <w:marBottom w:val="0"/>
          <w:divBdr>
            <w:top w:val="none" w:sz="0" w:space="0" w:color="auto"/>
            <w:left w:val="none" w:sz="0" w:space="0" w:color="auto"/>
            <w:bottom w:val="none" w:sz="0" w:space="0" w:color="auto"/>
            <w:right w:val="none" w:sz="0" w:space="0" w:color="auto"/>
          </w:divBdr>
          <w:divsChild>
            <w:div w:id="1252201437">
              <w:marLeft w:val="0"/>
              <w:marRight w:val="0"/>
              <w:marTop w:val="0"/>
              <w:marBottom w:val="0"/>
              <w:divBdr>
                <w:top w:val="none" w:sz="0" w:space="0" w:color="auto"/>
                <w:left w:val="none" w:sz="0" w:space="0" w:color="auto"/>
                <w:bottom w:val="none" w:sz="0" w:space="0" w:color="auto"/>
                <w:right w:val="none" w:sz="0" w:space="0" w:color="auto"/>
              </w:divBdr>
              <w:divsChild>
                <w:div w:id="1370834437">
                  <w:marLeft w:val="0"/>
                  <w:marRight w:val="0"/>
                  <w:marTop w:val="0"/>
                  <w:marBottom w:val="0"/>
                  <w:divBdr>
                    <w:top w:val="none" w:sz="0" w:space="0" w:color="auto"/>
                    <w:left w:val="none" w:sz="0" w:space="0" w:color="auto"/>
                    <w:bottom w:val="none" w:sz="0" w:space="0" w:color="auto"/>
                    <w:right w:val="none" w:sz="0" w:space="0" w:color="auto"/>
                  </w:divBdr>
                  <w:divsChild>
                    <w:div w:id="18474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hyperlink" Target="http://www.revistarene.ufc.br" TargetMode="Externa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styles" Target="styles.xml"/><Relationship Id="rId8" Type="http://schemas.microsoft.com/office/2007/relationships/stylesWithEffects" Target="stylesWithEffects.xml"/><Relationship Id="rId9" Type="http://schemas.openxmlformats.org/officeDocument/2006/relationships/settings" Target="settings.xml"/><Relationship Id="rId10"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cid:D7D4B297-EEAE-4174-AD01-F87097282051@cany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HTL-665</TermName>
          <TermId xmlns="http://schemas.microsoft.com/office/infopath/2007/PartnerControls">22222222-2222-2222-2222-222222222222</TermId>
        </TermInfo>
      </Terms>
    </DocumentSubjectTaxHTField0>
    <DocumentStatusTaxHTField0 xmlns="http://schemas.microsoft.com/sharepoint/v3">
      <Terms xmlns="http://schemas.microsoft.com/office/infopath/2007/PartnerControls"/>
    </DocumentStatusTaxHTField0>
    <TaxCatchAll xmlns="30a82cfc-8d0b-455e-b705-4035c60ff9fd">
      <Value>2</Value>
      <Value>4903</Value>
      <Value>72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3E016-7E1D-4F70-B093-4DC885574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7E465B6C-2B91-49FD-BE0C-A35846599A89}">
  <ds:schemaRefs>
    <ds:schemaRef ds:uri="http://schemas.microsoft.com/sharepoint/events"/>
  </ds:schemaRefs>
</ds:datastoreItem>
</file>

<file path=customXml/itemProps4.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5.xml><?xml version="1.0" encoding="utf-8"?>
<ds:datastoreItem xmlns:ds="http://schemas.openxmlformats.org/officeDocument/2006/customXml" ds:itemID="{D389BCAF-6C2D-468E-87E5-121278B68FA6}">
  <ds:schemaRefs>
    <ds:schemaRef ds:uri="http://schemas.microsoft.com/office/2006/metadata/customXsn"/>
  </ds:schemaRefs>
</ds:datastoreItem>
</file>

<file path=customXml/itemProps6.xml><?xml version="1.0" encoding="utf-8"?>
<ds:datastoreItem xmlns:ds="http://schemas.openxmlformats.org/officeDocument/2006/customXml" ds:itemID="{058C1FE5-21AF-AE4B-916F-908D4571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9</Pages>
  <Words>2874</Words>
  <Characters>16383</Characters>
  <Application>Microsoft Macintosh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19219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april sarmiento</cp:lastModifiedBy>
  <cp:revision>24</cp:revision>
  <dcterms:created xsi:type="dcterms:W3CDTF">2019-02-14T02:42:00Z</dcterms:created>
  <dcterms:modified xsi:type="dcterms:W3CDTF">2019-02-27T19:05:00Z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0x010100A30BC5E90BED914E81F4B67CDEADBEEF0072B4D5296E9CCD41A4B955E8BC4A98B9000342A6046271154FB65457AF66FBD0DB</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