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383B9E" w14:textId="1F99B061"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Logical Fallacies Assignment:</w:t>
      </w:r>
    </w:p>
    <w:p w14:paraId="343EA749" w14:textId="77777777" w:rsidR="00B9700B" w:rsidRDefault="00B9700B" w:rsidP="28EEAD9B">
      <w:pPr>
        <w:spacing w:line="257" w:lineRule="auto"/>
        <w:rPr>
          <w:rFonts w:ascii="Calibri" w:eastAsia="Calibri" w:hAnsi="Calibri" w:cs="Calibri"/>
          <w:sz w:val="24"/>
          <w:szCs w:val="24"/>
        </w:rPr>
      </w:pPr>
      <w:r>
        <w:rPr>
          <w:rFonts w:ascii="Calibri" w:eastAsia="Calibri" w:hAnsi="Calibri" w:cs="Calibri"/>
          <w:sz w:val="24"/>
          <w:szCs w:val="24"/>
        </w:rPr>
        <w:t xml:space="preserve">Option One: </w:t>
      </w:r>
    </w:p>
    <w:p w14:paraId="66103015" w14:textId="5E81CA67" w:rsidR="00B9700B" w:rsidRDefault="00B9700B" w:rsidP="28EEAD9B">
      <w:pPr>
        <w:spacing w:line="257" w:lineRule="auto"/>
        <w:rPr>
          <w:rFonts w:ascii="Calibri" w:eastAsia="Calibri" w:hAnsi="Calibri" w:cs="Calibri"/>
          <w:sz w:val="24"/>
          <w:szCs w:val="24"/>
        </w:rPr>
      </w:pPr>
      <w:r>
        <w:rPr>
          <w:rFonts w:ascii="Calibri" w:eastAsia="Calibri" w:hAnsi="Calibri" w:cs="Calibri"/>
          <w:sz w:val="24"/>
          <w:szCs w:val="24"/>
        </w:rPr>
        <w:t xml:space="preserve">Write a </w:t>
      </w:r>
      <w:proofErr w:type="gramStart"/>
      <w:r>
        <w:rPr>
          <w:rFonts w:ascii="Calibri" w:eastAsia="Calibri" w:hAnsi="Calibri" w:cs="Calibri"/>
          <w:sz w:val="24"/>
          <w:szCs w:val="24"/>
        </w:rPr>
        <w:t>3-5 page</w:t>
      </w:r>
      <w:proofErr w:type="gramEnd"/>
      <w:r>
        <w:rPr>
          <w:rFonts w:ascii="Calibri" w:eastAsia="Calibri" w:hAnsi="Calibri" w:cs="Calibri"/>
          <w:sz w:val="24"/>
          <w:szCs w:val="24"/>
        </w:rPr>
        <w:t xml:space="preserve"> essay analyzing a piece of writing or speech for logical fallacies. Organize this like you did for the rhetorical analysis essay in that you’ll have an introduction and use the rest of the essay to explore a piece of writing (e.g. opinion article from a newspaper; comment section from a social media site; part of a speech) to find the logical fallacies used.</w:t>
      </w:r>
    </w:p>
    <w:p w14:paraId="52533E17" w14:textId="77777777" w:rsidR="00B9700B" w:rsidRDefault="00B9700B" w:rsidP="28EEAD9B">
      <w:pPr>
        <w:spacing w:line="257" w:lineRule="auto"/>
        <w:rPr>
          <w:rFonts w:ascii="Calibri" w:eastAsia="Calibri" w:hAnsi="Calibri" w:cs="Calibri"/>
          <w:sz w:val="24"/>
          <w:szCs w:val="24"/>
        </w:rPr>
      </w:pPr>
      <w:r>
        <w:rPr>
          <w:rFonts w:ascii="Calibri" w:eastAsia="Calibri" w:hAnsi="Calibri" w:cs="Calibri"/>
          <w:sz w:val="24"/>
          <w:szCs w:val="24"/>
        </w:rPr>
        <w:t>Option Two:</w:t>
      </w:r>
    </w:p>
    <w:p w14:paraId="72086ABD" w14:textId="36FAE5EB"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 xml:space="preserve">Find one logical fallacy and make a visual representation of that fallacy. You can also choose a fallacy from the PowerPoint on D2L, or check out additional fallacies at this website: </w:t>
      </w:r>
      <w:hyperlink r:id="rId4">
        <w:r w:rsidRPr="28EEAD9B">
          <w:rPr>
            <w:rStyle w:val="Hyperlink"/>
            <w:rFonts w:ascii="Calibri" w:eastAsia="Calibri" w:hAnsi="Calibri" w:cs="Calibri"/>
            <w:sz w:val="24"/>
            <w:szCs w:val="24"/>
          </w:rPr>
          <w:t xml:space="preserve">https://yourlogicalfallacyis.com/. </w:t>
        </w:r>
      </w:hyperlink>
    </w:p>
    <w:p w14:paraId="133468C5" w14:textId="5DA4FCD1"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Once you have found the logical fallacy, create a visual representation of that fallacy. Examples of the representation are: a political or service-oriented advertisement; comic book panels; website (but don’t pay any money to do this assignment)</w:t>
      </w:r>
      <w:r w:rsidR="00B9700B">
        <w:rPr>
          <w:rFonts w:ascii="Calibri" w:eastAsia="Calibri" w:hAnsi="Calibri" w:cs="Calibri"/>
          <w:sz w:val="24"/>
          <w:szCs w:val="24"/>
        </w:rPr>
        <w:t>, or a video</w:t>
      </w:r>
      <w:r w:rsidRPr="28EEAD9B">
        <w:rPr>
          <w:rFonts w:ascii="Calibri" w:eastAsia="Calibri" w:hAnsi="Calibri" w:cs="Calibri"/>
          <w:sz w:val="24"/>
          <w:szCs w:val="24"/>
        </w:rPr>
        <w:t xml:space="preserve">. Think about how you can represent the logical fallacy with relevant visuals. </w:t>
      </w:r>
    </w:p>
    <w:p w14:paraId="3F91A864" w14:textId="3C8E4CEF"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 xml:space="preserve">To help guide you in </w:t>
      </w:r>
      <w:r w:rsidR="00B9700B">
        <w:rPr>
          <w:rFonts w:ascii="Calibri" w:eastAsia="Calibri" w:hAnsi="Calibri" w:cs="Calibri"/>
          <w:sz w:val="24"/>
          <w:szCs w:val="24"/>
        </w:rPr>
        <w:t xml:space="preserve">writing the essay or </w:t>
      </w:r>
      <w:r w:rsidRPr="28EEAD9B">
        <w:rPr>
          <w:rFonts w:ascii="Calibri" w:eastAsia="Calibri" w:hAnsi="Calibri" w:cs="Calibri"/>
          <w:sz w:val="24"/>
          <w:szCs w:val="24"/>
        </w:rPr>
        <w:t>creating the visual representation, think about: what logical fallacy did you choose</w:t>
      </w:r>
      <w:r w:rsidR="00B9700B">
        <w:rPr>
          <w:rFonts w:ascii="Calibri" w:eastAsia="Calibri" w:hAnsi="Calibri" w:cs="Calibri"/>
          <w:sz w:val="24"/>
          <w:szCs w:val="24"/>
        </w:rPr>
        <w:t>/which ones did you find in the writing you chose</w:t>
      </w:r>
      <w:r w:rsidRPr="28EEAD9B">
        <w:rPr>
          <w:rFonts w:ascii="Calibri" w:eastAsia="Calibri" w:hAnsi="Calibri" w:cs="Calibri"/>
          <w:sz w:val="24"/>
          <w:szCs w:val="24"/>
        </w:rPr>
        <w:t xml:space="preserve">? What is the overall message </w:t>
      </w:r>
      <w:r w:rsidR="00B9700B">
        <w:rPr>
          <w:rFonts w:ascii="Calibri" w:eastAsia="Calibri" w:hAnsi="Calibri" w:cs="Calibri"/>
          <w:sz w:val="24"/>
          <w:szCs w:val="24"/>
        </w:rPr>
        <w:t xml:space="preserve">that being </w:t>
      </w:r>
      <w:r w:rsidRPr="28EEAD9B">
        <w:rPr>
          <w:rFonts w:ascii="Calibri" w:eastAsia="Calibri" w:hAnsi="Calibri" w:cs="Calibri"/>
          <w:sz w:val="24"/>
          <w:szCs w:val="24"/>
        </w:rPr>
        <w:t>communica</w:t>
      </w:r>
      <w:r w:rsidR="00B9700B">
        <w:rPr>
          <w:rFonts w:ascii="Calibri" w:eastAsia="Calibri" w:hAnsi="Calibri" w:cs="Calibri"/>
          <w:sz w:val="24"/>
          <w:szCs w:val="24"/>
        </w:rPr>
        <w:t>ted</w:t>
      </w:r>
      <w:r w:rsidRPr="28EEAD9B">
        <w:rPr>
          <w:rFonts w:ascii="Calibri" w:eastAsia="Calibri" w:hAnsi="Calibri" w:cs="Calibri"/>
          <w:sz w:val="24"/>
          <w:szCs w:val="24"/>
        </w:rPr>
        <w:t xml:space="preserve">? Who is the target audience? What is the representation implying about its target audience? </w:t>
      </w:r>
      <w:r w:rsidR="00B9700B">
        <w:rPr>
          <w:rFonts w:ascii="Calibri" w:eastAsia="Calibri" w:hAnsi="Calibri" w:cs="Calibri"/>
          <w:sz w:val="24"/>
          <w:szCs w:val="24"/>
        </w:rPr>
        <w:t xml:space="preserve">If you are doing option two for this assignment, please include your choices with the visual representation. </w:t>
      </w:r>
    </w:p>
    <w:p w14:paraId="44C990F6" w14:textId="599BB345"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 xml:space="preserve">Purpose:  </w:t>
      </w:r>
    </w:p>
    <w:p w14:paraId="2D546057" w14:textId="4D41D4BD" w:rsidR="28EEAD9B" w:rsidRDefault="28EEAD9B" w:rsidP="28EEAD9B">
      <w:pPr>
        <w:spacing w:line="257" w:lineRule="auto"/>
        <w:rPr>
          <w:rFonts w:ascii="Calibri" w:eastAsia="Calibri" w:hAnsi="Calibri" w:cs="Calibri"/>
          <w:sz w:val="24"/>
          <w:szCs w:val="24"/>
        </w:rPr>
      </w:pPr>
      <w:r w:rsidRPr="28EEAD9B">
        <w:rPr>
          <w:rFonts w:ascii="Calibri" w:eastAsia="Calibri" w:hAnsi="Calibri" w:cs="Calibri"/>
          <w:sz w:val="24"/>
          <w:szCs w:val="24"/>
        </w:rPr>
        <w:t xml:space="preserve">Part of why you are required to take WRD 103 is to help develop writerly habits of mind. Part of those habits of mind is to write in a variety of rhetorical situations (remember that rhetorical situation is: for whom is this written? For what purpose? Under what circumstance?). This is a different rhetorical situation, and the assignment was designed to help expand on your knowledge of writing in different genres. </w:t>
      </w:r>
    </w:p>
    <w:p w14:paraId="21955E15" w14:textId="489E9E8D" w:rsidR="28EEAD9B" w:rsidRDefault="28EEAD9B" w:rsidP="28EEAD9B">
      <w:pPr>
        <w:spacing w:line="257" w:lineRule="auto"/>
        <w:rPr>
          <w:rFonts w:ascii="Calibri" w:eastAsia="Calibri" w:hAnsi="Calibri" w:cs="Calibri"/>
          <w:sz w:val="24"/>
          <w:szCs w:val="24"/>
        </w:rPr>
      </w:pPr>
    </w:p>
    <w:p w14:paraId="65D1A166" w14:textId="7B98B8AA" w:rsidR="28EEAD9B" w:rsidRDefault="28EEAD9B" w:rsidP="28EEAD9B"/>
    <w:sectPr w:rsidR="28EEA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863315"/>
    <w:rsid w:val="002B6C46"/>
    <w:rsid w:val="00B9700B"/>
    <w:rsid w:val="1A863315"/>
    <w:rsid w:val="28EEA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B0A2"/>
  <w15:chartTrackingRefBased/>
  <w15:docId w15:val="{579E6E3A-1453-4CA9-8E12-EEF467FC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rlog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Wellman</dc:creator>
  <cp:keywords/>
  <dc:description/>
  <cp:lastModifiedBy>girishpatel6319@gmail.com</cp:lastModifiedBy>
  <cp:revision>3</cp:revision>
  <dcterms:created xsi:type="dcterms:W3CDTF">2020-11-09T17:31:00Z</dcterms:created>
  <dcterms:modified xsi:type="dcterms:W3CDTF">2020-11-18T05:30:00Z</dcterms:modified>
</cp:coreProperties>
</file>