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335E" w:rsidRPr="00332C89" w:rsidRDefault="00A6335E" w:rsidP="00332C89">
      <w:pPr>
        <w:tabs>
          <w:tab w:val="left" w:pos="735"/>
          <w:tab w:val="left" w:pos="4500"/>
          <w:tab w:val="center" w:pos="4635"/>
        </w:tabs>
        <w:spacing w:line="360" w:lineRule="auto"/>
        <w:rPr>
          <w:rFonts w:ascii="Times New Roman" w:eastAsia="Calibri" w:hAnsi="Times New Roman" w:cs="Times New Roman"/>
          <w:sz w:val="24"/>
          <w:szCs w:val="24"/>
        </w:rPr>
      </w:pPr>
      <w:r w:rsidRPr="00332C89">
        <w:rPr>
          <w:rFonts w:ascii="Times New Roman" w:eastAsia="Calibri" w:hAnsi="Times New Roman" w:cs="Times New Roman"/>
          <w:sz w:val="24"/>
          <w:szCs w:val="24"/>
        </w:rPr>
        <w:t>Name</w:t>
      </w:r>
    </w:p>
    <w:p w:rsidR="00A6335E" w:rsidRPr="00332C89" w:rsidRDefault="00DF6E21" w:rsidP="00332C89">
      <w:pPr>
        <w:tabs>
          <w:tab w:val="left" w:pos="735"/>
          <w:tab w:val="left" w:pos="4500"/>
          <w:tab w:val="center" w:pos="4635"/>
        </w:tabs>
        <w:spacing w:line="360" w:lineRule="auto"/>
        <w:rPr>
          <w:rFonts w:ascii="Times New Roman" w:eastAsia="Calibri" w:hAnsi="Times New Roman" w:cs="Times New Roman"/>
          <w:sz w:val="24"/>
          <w:szCs w:val="24"/>
        </w:rPr>
      </w:pPr>
      <w:r w:rsidRPr="00332C89">
        <w:rPr>
          <w:rFonts w:ascii="Times New Roman" w:eastAsia="Calibri" w:hAnsi="Times New Roman" w:cs="Times New Roman"/>
          <w:sz w:val="24"/>
          <w:szCs w:val="24"/>
        </w:rPr>
        <w:t>Professor</w:t>
      </w:r>
    </w:p>
    <w:p w:rsidR="00A6335E" w:rsidRPr="00332C89" w:rsidRDefault="00A6335E" w:rsidP="00332C89">
      <w:pPr>
        <w:tabs>
          <w:tab w:val="left" w:pos="735"/>
          <w:tab w:val="left" w:pos="4500"/>
          <w:tab w:val="center" w:pos="4635"/>
        </w:tabs>
        <w:spacing w:line="360" w:lineRule="auto"/>
        <w:rPr>
          <w:rFonts w:ascii="Times New Roman" w:eastAsia="Calibri" w:hAnsi="Times New Roman" w:cs="Times New Roman"/>
          <w:sz w:val="24"/>
          <w:szCs w:val="24"/>
        </w:rPr>
      </w:pPr>
      <w:r w:rsidRPr="00332C89">
        <w:rPr>
          <w:rFonts w:ascii="Times New Roman" w:eastAsia="Calibri" w:hAnsi="Times New Roman" w:cs="Times New Roman"/>
          <w:sz w:val="24"/>
          <w:szCs w:val="24"/>
        </w:rPr>
        <w:t>Course</w:t>
      </w:r>
      <w:bookmarkStart w:id="0" w:name="_GoBack"/>
      <w:bookmarkEnd w:id="0"/>
    </w:p>
    <w:p w:rsidR="005009A9" w:rsidRPr="00332C89" w:rsidRDefault="00A6335E" w:rsidP="00332C89">
      <w:pPr>
        <w:spacing w:line="360" w:lineRule="auto"/>
        <w:rPr>
          <w:rFonts w:ascii="Times New Roman" w:eastAsia="Calibri" w:hAnsi="Times New Roman" w:cs="Times New Roman"/>
          <w:sz w:val="24"/>
          <w:szCs w:val="24"/>
        </w:rPr>
      </w:pPr>
      <w:r w:rsidRPr="00332C89">
        <w:rPr>
          <w:rFonts w:ascii="Times New Roman" w:eastAsia="Calibri" w:hAnsi="Times New Roman" w:cs="Times New Roman"/>
          <w:sz w:val="24"/>
          <w:szCs w:val="24"/>
        </w:rPr>
        <w:t>Date</w:t>
      </w:r>
    </w:p>
    <w:p w:rsidR="00AF10AB" w:rsidRPr="00332C89" w:rsidRDefault="00AF10AB" w:rsidP="00332C89">
      <w:pPr>
        <w:shd w:val="clear" w:color="auto" w:fill="FFFFFF"/>
        <w:spacing w:before="300" w:after="150" w:line="360" w:lineRule="auto"/>
        <w:jc w:val="center"/>
        <w:outlineLvl w:val="0"/>
        <w:rPr>
          <w:rFonts w:ascii="Times New Roman" w:eastAsia="Times New Roman" w:hAnsi="Times New Roman" w:cs="Times New Roman"/>
          <w:bCs/>
          <w:color w:val="333333"/>
          <w:kern w:val="36"/>
          <w:sz w:val="24"/>
          <w:szCs w:val="24"/>
        </w:rPr>
      </w:pPr>
      <w:r w:rsidRPr="00332C89">
        <w:rPr>
          <w:rFonts w:ascii="Times New Roman" w:eastAsia="Times New Roman" w:hAnsi="Times New Roman" w:cs="Times New Roman"/>
          <w:sz w:val="24"/>
          <w:szCs w:val="24"/>
        </w:rPr>
        <w:t>Lowe's Hardware continuous improvement processes and tools</w:t>
      </w:r>
    </w:p>
    <w:p w:rsidR="00AF10AB" w:rsidRPr="00332C89" w:rsidRDefault="00AF10AB" w:rsidP="00332C89">
      <w:pPr>
        <w:shd w:val="clear" w:color="auto" w:fill="FFFFFF"/>
        <w:spacing w:before="300" w:after="150" w:line="360" w:lineRule="auto"/>
        <w:outlineLvl w:val="0"/>
        <w:rPr>
          <w:rFonts w:ascii="Times New Roman" w:eastAsia="Times New Roman" w:hAnsi="Times New Roman" w:cs="Times New Roman"/>
          <w:b/>
          <w:bCs/>
          <w:color w:val="333333"/>
          <w:kern w:val="36"/>
          <w:sz w:val="24"/>
          <w:szCs w:val="24"/>
        </w:rPr>
      </w:pPr>
      <w:r w:rsidRPr="00332C89">
        <w:rPr>
          <w:rFonts w:ascii="Times New Roman" w:eastAsia="Times New Roman" w:hAnsi="Times New Roman" w:cs="Times New Roman"/>
          <w:b/>
          <w:bCs/>
          <w:color w:val="333333"/>
          <w:kern w:val="36"/>
          <w:sz w:val="24"/>
          <w:szCs w:val="24"/>
        </w:rPr>
        <w:t>Introduction</w:t>
      </w:r>
    </w:p>
    <w:p w:rsidR="00EF5A8A" w:rsidRPr="00332C89" w:rsidRDefault="00EF5A8A" w:rsidP="00332C89">
      <w:pPr>
        <w:spacing w:line="360" w:lineRule="auto"/>
        <w:ind w:firstLine="720"/>
        <w:rPr>
          <w:rFonts w:ascii="Times New Roman" w:eastAsia="Times New Roman" w:hAnsi="Times New Roman" w:cs="Times New Roman"/>
          <w:bCs/>
          <w:color w:val="333333"/>
          <w:kern w:val="36"/>
          <w:sz w:val="24"/>
          <w:szCs w:val="24"/>
        </w:rPr>
      </w:pPr>
      <w:r w:rsidRPr="00332C89">
        <w:rPr>
          <w:rFonts w:ascii="Times New Roman" w:eastAsia="Times New Roman" w:hAnsi="Times New Roman" w:cs="Times New Roman"/>
          <w:bCs/>
          <w:color w:val="333333"/>
          <w:kern w:val="36"/>
          <w:sz w:val="24"/>
          <w:szCs w:val="24"/>
        </w:rPr>
        <w:t>Lowe’s Companies, Inc. is a home improvement company that is currently serving more than 10million customers in the United States and over 18 million customers across Mexico and Canada. The company has for the last few years been registering great improvements in its service delivery and also improvements in revenue. In 2017 alone the company registered sales of up to $68.6 billion. Currently, the company is servicing more than 2,390 home improvement and hardware stores. It is also among the biggest companies in the states and has provided employment to more than 310,000 people. This company was founded in 1946 and has been associated with numerous community support programs including community improvement p</w:t>
      </w:r>
      <w:r w:rsidR="007C1495" w:rsidRPr="00332C89">
        <w:rPr>
          <w:rFonts w:ascii="Times New Roman" w:eastAsia="Times New Roman" w:hAnsi="Times New Roman" w:cs="Times New Roman"/>
          <w:bCs/>
          <w:color w:val="333333"/>
          <w:kern w:val="36"/>
          <w:sz w:val="24"/>
          <w:szCs w:val="24"/>
        </w:rPr>
        <w:t>rojects (</w:t>
      </w:r>
      <w:proofErr w:type="spellStart"/>
      <w:r w:rsidR="007C1495" w:rsidRPr="00332C89">
        <w:rPr>
          <w:rFonts w:ascii="Times New Roman" w:eastAsia="Times New Roman" w:hAnsi="Times New Roman" w:cs="Times New Roman"/>
          <w:bCs/>
          <w:color w:val="333333"/>
          <w:kern w:val="36"/>
          <w:sz w:val="24"/>
          <w:szCs w:val="24"/>
        </w:rPr>
        <w:t>Vandervort</w:t>
      </w:r>
      <w:proofErr w:type="spellEnd"/>
      <w:r w:rsidR="007C1495" w:rsidRPr="00332C89">
        <w:rPr>
          <w:rFonts w:ascii="Times New Roman" w:eastAsia="Times New Roman" w:hAnsi="Times New Roman" w:cs="Times New Roman"/>
          <w:bCs/>
          <w:color w:val="333333"/>
          <w:kern w:val="36"/>
          <w:sz w:val="24"/>
          <w:szCs w:val="24"/>
        </w:rPr>
        <w:t xml:space="preserve"> &amp; Lowe's, </w:t>
      </w:r>
      <w:r w:rsidRPr="00332C89">
        <w:rPr>
          <w:rFonts w:ascii="Times New Roman" w:eastAsia="Times New Roman" w:hAnsi="Times New Roman" w:cs="Times New Roman"/>
          <w:bCs/>
          <w:color w:val="333333"/>
          <w:kern w:val="36"/>
          <w:sz w:val="24"/>
          <w:szCs w:val="24"/>
        </w:rPr>
        <w:t>16). The company is currently focusing on making itself consumer-centric so as to drive sells after it posted disappointing results. The essence of this paper is to discuss the company’s continuous improvement processes and tool.</w:t>
      </w:r>
    </w:p>
    <w:p w:rsidR="00EF5A8A" w:rsidRPr="00332C89" w:rsidRDefault="00EF5A8A" w:rsidP="00332C89">
      <w:pPr>
        <w:spacing w:line="360" w:lineRule="auto"/>
        <w:rPr>
          <w:rFonts w:ascii="Times New Roman" w:eastAsia="Times New Roman" w:hAnsi="Times New Roman" w:cs="Times New Roman"/>
          <w:b/>
          <w:bCs/>
          <w:color w:val="333333"/>
          <w:kern w:val="36"/>
          <w:sz w:val="24"/>
          <w:szCs w:val="24"/>
        </w:rPr>
      </w:pPr>
      <w:r w:rsidRPr="00332C89">
        <w:rPr>
          <w:rFonts w:ascii="Times New Roman" w:eastAsia="Times New Roman" w:hAnsi="Times New Roman" w:cs="Times New Roman"/>
          <w:b/>
          <w:bCs/>
          <w:color w:val="333333"/>
          <w:kern w:val="36"/>
          <w:sz w:val="24"/>
          <w:szCs w:val="24"/>
        </w:rPr>
        <w:t xml:space="preserve">Processes used to improve its Operations, Products, Services Culture, etc. </w:t>
      </w:r>
    </w:p>
    <w:p w:rsidR="00EF5A8A" w:rsidRPr="00332C89" w:rsidRDefault="00EF5A8A" w:rsidP="00332C89">
      <w:pPr>
        <w:spacing w:line="360" w:lineRule="auto"/>
        <w:ind w:firstLine="720"/>
        <w:rPr>
          <w:rFonts w:ascii="Times New Roman" w:eastAsia="Times New Roman" w:hAnsi="Times New Roman" w:cs="Times New Roman"/>
          <w:bCs/>
          <w:color w:val="333333"/>
          <w:kern w:val="36"/>
          <w:sz w:val="24"/>
          <w:szCs w:val="24"/>
        </w:rPr>
      </w:pPr>
      <w:r w:rsidRPr="00332C89">
        <w:rPr>
          <w:rFonts w:ascii="Times New Roman" w:eastAsia="Times New Roman" w:hAnsi="Times New Roman" w:cs="Times New Roman"/>
          <w:bCs/>
          <w:color w:val="333333"/>
          <w:kern w:val="36"/>
          <w:sz w:val="24"/>
          <w:szCs w:val="24"/>
        </w:rPr>
        <w:t>Reports indicate that improved macroeconomic conditions are favoring home retailers and this means that the companies that trade in this industry should take advantages of this and strengthen their industry environment. Lowe’s is a very big company and has been in business for long to understand how this industry works, this is the reason why it has remained among the top players which hold a significant market share. The company has been applying different processes so as to improve its operations, services, and culture. Some of these processes include;</w:t>
      </w:r>
    </w:p>
    <w:p w:rsidR="00EF5A8A" w:rsidRPr="00332C89" w:rsidRDefault="00EF5A8A" w:rsidP="00332C89">
      <w:pPr>
        <w:spacing w:line="360" w:lineRule="auto"/>
        <w:rPr>
          <w:rFonts w:ascii="Times New Roman" w:eastAsia="Times New Roman" w:hAnsi="Times New Roman" w:cs="Times New Roman"/>
          <w:b/>
          <w:bCs/>
          <w:color w:val="333333"/>
          <w:kern w:val="36"/>
          <w:sz w:val="24"/>
          <w:szCs w:val="24"/>
        </w:rPr>
      </w:pPr>
      <w:r w:rsidRPr="00332C89">
        <w:rPr>
          <w:rFonts w:ascii="Times New Roman" w:eastAsia="Times New Roman" w:hAnsi="Times New Roman" w:cs="Times New Roman"/>
          <w:b/>
          <w:bCs/>
          <w:color w:val="333333"/>
          <w:kern w:val="36"/>
          <w:sz w:val="24"/>
          <w:szCs w:val="24"/>
        </w:rPr>
        <w:t>I.    Acquisitions to expand offerings</w:t>
      </w:r>
    </w:p>
    <w:p w:rsidR="00EF5A8A" w:rsidRDefault="00EF5A8A" w:rsidP="00332C89">
      <w:pPr>
        <w:spacing w:line="360" w:lineRule="auto"/>
        <w:ind w:firstLine="720"/>
        <w:rPr>
          <w:rFonts w:ascii="Times New Roman" w:eastAsia="Times New Roman" w:hAnsi="Times New Roman" w:cs="Times New Roman"/>
          <w:bCs/>
          <w:color w:val="333333"/>
          <w:kern w:val="36"/>
          <w:sz w:val="24"/>
          <w:szCs w:val="24"/>
        </w:rPr>
      </w:pPr>
      <w:r w:rsidRPr="00332C89">
        <w:rPr>
          <w:rFonts w:ascii="Times New Roman" w:eastAsia="Times New Roman" w:hAnsi="Times New Roman" w:cs="Times New Roman"/>
          <w:bCs/>
          <w:color w:val="333333"/>
          <w:kern w:val="36"/>
          <w:sz w:val="24"/>
          <w:szCs w:val="24"/>
        </w:rPr>
        <w:t xml:space="preserve">Lowe’s crowned its acquisition business by acquiring Maintenance Supply Headquarters in a move that was meant to ensure that it improves its service delivery. Maintenance Supply is </w:t>
      </w:r>
      <w:r w:rsidRPr="00332C89">
        <w:rPr>
          <w:rFonts w:ascii="Times New Roman" w:eastAsia="Times New Roman" w:hAnsi="Times New Roman" w:cs="Times New Roman"/>
          <w:bCs/>
          <w:color w:val="333333"/>
          <w:kern w:val="36"/>
          <w:sz w:val="24"/>
          <w:szCs w:val="24"/>
        </w:rPr>
        <w:lastRenderedPageBreak/>
        <w:t>one of the leading distributors and understands how well to reach customers. Lowe’s had earlier acquired Central Wholesalers which is a leading distributor in Atlantic. These two acquisitions have been part of the processes that the company is using to improve its service delivery. The main aim for this acquisition as reported by the company’s website is to be able to reach professional consumers who are considered to be more reliable considering that they usually order large and bigger as compared to ordinary customers. The culture of the company is to keep growing and exploiting new markets and so these acquisitions also help the company to</w:t>
      </w:r>
      <w:r w:rsidR="007C1495" w:rsidRPr="00332C89">
        <w:rPr>
          <w:rFonts w:ascii="Times New Roman" w:eastAsia="Times New Roman" w:hAnsi="Times New Roman" w:cs="Times New Roman"/>
          <w:bCs/>
          <w:color w:val="333333"/>
          <w:kern w:val="36"/>
          <w:sz w:val="24"/>
          <w:szCs w:val="24"/>
        </w:rPr>
        <w:t xml:space="preserve"> continue its legacy (</w:t>
      </w:r>
      <w:proofErr w:type="spellStart"/>
      <w:r w:rsidR="007C1495" w:rsidRPr="00332C89">
        <w:rPr>
          <w:rFonts w:ascii="Times New Roman" w:eastAsia="Times New Roman" w:hAnsi="Times New Roman" w:cs="Times New Roman"/>
          <w:bCs/>
          <w:color w:val="333333"/>
          <w:kern w:val="36"/>
          <w:sz w:val="24"/>
          <w:szCs w:val="24"/>
        </w:rPr>
        <w:t>Arani</w:t>
      </w:r>
      <w:proofErr w:type="spellEnd"/>
      <w:r w:rsidR="007C1495" w:rsidRPr="00332C89">
        <w:rPr>
          <w:rFonts w:ascii="Times New Roman" w:eastAsia="Times New Roman" w:hAnsi="Times New Roman" w:cs="Times New Roman"/>
          <w:bCs/>
          <w:color w:val="333333"/>
          <w:kern w:val="36"/>
          <w:sz w:val="24"/>
          <w:szCs w:val="24"/>
        </w:rPr>
        <w:t>, 4</w:t>
      </w:r>
      <w:r w:rsidRPr="00332C89">
        <w:rPr>
          <w:rFonts w:ascii="Times New Roman" w:eastAsia="Times New Roman" w:hAnsi="Times New Roman" w:cs="Times New Roman"/>
          <w:bCs/>
          <w:color w:val="333333"/>
          <w:kern w:val="36"/>
          <w:sz w:val="24"/>
          <w:szCs w:val="24"/>
        </w:rPr>
        <w:t xml:space="preserve">8). The company has also come up with a unique strategy of trying to balance outdoor and indoor projects. Much the company’s marketing strategy is focused on indoor categories and it is this move which has triggered increased outdoor sales. </w:t>
      </w:r>
    </w:p>
    <w:p w:rsidR="000A5EBA" w:rsidRDefault="000A5EBA" w:rsidP="00332C89">
      <w:pPr>
        <w:spacing w:line="360" w:lineRule="auto"/>
        <w:ind w:firstLine="720"/>
        <w:rPr>
          <w:rFonts w:ascii="Times New Roman" w:eastAsia="Times New Roman" w:hAnsi="Times New Roman" w:cs="Times New Roman"/>
          <w:bCs/>
          <w:color w:val="333333"/>
          <w:kern w:val="36"/>
          <w:sz w:val="24"/>
          <w:szCs w:val="24"/>
        </w:rPr>
      </w:pPr>
      <w:r>
        <w:rPr>
          <w:noProof/>
        </w:rPr>
        <w:drawing>
          <wp:inline distT="0" distB="0" distL="0" distR="0">
            <wp:extent cx="5800513" cy="2369185"/>
            <wp:effectExtent l="0" t="0" r="0" b="0"/>
            <wp:docPr id="1" name="Picture 1" descr="https://www.hbsdealer.com/wp-content/uploads/2018/05/LowSh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hbsdealer.com/wp-content/uploads/2018/05/LowShow.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13208" cy="2374370"/>
                    </a:xfrm>
                    <a:prstGeom prst="rect">
                      <a:avLst/>
                    </a:prstGeom>
                    <a:noFill/>
                    <a:ln>
                      <a:noFill/>
                    </a:ln>
                  </pic:spPr>
                </pic:pic>
              </a:graphicData>
            </a:graphic>
          </wp:inline>
        </w:drawing>
      </w:r>
    </w:p>
    <w:p w:rsidR="000A5EBA" w:rsidRPr="00332C89" w:rsidRDefault="000A5EBA" w:rsidP="000A5EBA">
      <w:pPr>
        <w:spacing w:line="360" w:lineRule="auto"/>
        <w:rPr>
          <w:rFonts w:ascii="Times New Roman" w:eastAsia="Times New Roman" w:hAnsi="Times New Roman" w:cs="Times New Roman"/>
          <w:bCs/>
          <w:color w:val="333333"/>
          <w:kern w:val="36"/>
          <w:sz w:val="24"/>
          <w:szCs w:val="24"/>
        </w:rPr>
      </w:pPr>
    </w:p>
    <w:p w:rsidR="00EF5A8A" w:rsidRPr="00332C89" w:rsidRDefault="00EF5A8A" w:rsidP="00332C89">
      <w:pPr>
        <w:spacing w:line="360" w:lineRule="auto"/>
        <w:rPr>
          <w:rFonts w:ascii="Times New Roman" w:eastAsia="Times New Roman" w:hAnsi="Times New Roman" w:cs="Times New Roman"/>
          <w:b/>
          <w:bCs/>
          <w:color w:val="333333"/>
          <w:kern w:val="36"/>
          <w:sz w:val="24"/>
          <w:szCs w:val="24"/>
        </w:rPr>
      </w:pPr>
      <w:r w:rsidRPr="00332C89">
        <w:rPr>
          <w:rFonts w:ascii="Times New Roman" w:eastAsia="Times New Roman" w:hAnsi="Times New Roman" w:cs="Times New Roman"/>
          <w:b/>
          <w:bCs/>
          <w:color w:val="333333"/>
          <w:kern w:val="36"/>
          <w:sz w:val="24"/>
          <w:szCs w:val="24"/>
        </w:rPr>
        <w:t>II.    Integrated Retail Channels</w:t>
      </w:r>
    </w:p>
    <w:p w:rsidR="00EF5A8A" w:rsidRPr="00332C89" w:rsidRDefault="00EF5A8A" w:rsidP="00332C89">
      <w:pPr>
        <w:spacing w:line="360" w:lineRule="auto"/>
        <w:ind w:firstLine="720"/>
        <w:rPr>
          <w:rFonts w:ascii="Times New Roman" w:eastAsia="Times New Roman" w:hAnsi="Times New Roman" w:cs="Times New Roman"/>
          <w:bCs/>
          <w:color w:val="333333"/>
          <w:kern w:val="36"/>
          <w:sz w:val="24"/>
          <w:szCs w:val="24"/>
        </w:rPr>
      </w:pPr>
      <w:r w:rsidRPr="00332C89">
        <w:rPr>
          <w:rFonts w:ascii="Times New Roman" w:eastAsia="Times New Roman" w:hAnsi="Times New Roman" w:cs="Times New Roman"/>
          <w:bCs/>
          <w:color w:val="333333"/>
          <w:kern w:val="36"/>
          <w:sz w:val="24"/>
          <w:szCs w:val="24"/>
        </w:rPr>
        <w:t xml:space="preserve">This is another process that the company is using to improve service delivery to its customers across the United States. This process involves investing in an Omni-channel retail strategy which is tailored to ensure that it is easier for customers to engage with home project specialist for both interior and exterior. It is through this same platform that has enabled customers to engage specialist online, currently, customers are able to get assistance and book appointments when needed. It has also increased some unique tools on its website as a move to improve customer experience. The process of improving the company’s integrated retail channel </w:t>
      </w:r>
      <w:r w:rsidRPr="00332C89">
        <w:rPr>
          <w:rFonts w:ascii="Times New Roman" w:eastAsia="Times New Roman" w:hAnsi="Times New Roman" w:cs="Times New Roman"/>
          <w:bCs/>
          <w:color w:val="333333"/>
          <w:kern w:val="36"/>
          <w:sz w:val="24"/>
          <w:szCs w:val="24"/>
        </w:rPr>
        <w:lastRenderedPageBreak/>
        <w:t>is one of the tools the company uses as a key growth driver to increase its sales. This is part of improving its service delivery to its cu</w:t>
      </w:r>
      <w:r w:rsidR="007C1495" w:rsidRPr="00332C89">
        <w:rPr>
          <w:rFonts w:ascii="Times New Roman" w:eastAsia="Times New Roman" w:hAnsi="Times New Roman" w:cs="Times New Roman"/>
          <w:bCs/>
          <w:color w:val="333333"/>
          <w:kern w:val="36"/>
          <w:sz w:val="24"/>
          <w:szCs w:val="24"/>
        </w:rPr>
        <w:t>stomers (</w:t>
      </w:r>
      <w:proofErr w:type="spellStart"/>
      <w:r w:rsidR="007C1495" w:rsidRPr="00332C89">
        <w:rPr>
          <w:rFonts w:ascii="Times New Roman" w:eastAsia="Times New Roman" w:hAnsi="Times New Roman" w:cs="Times New Roman"/>
          <w:bCs/>
          <w:color w:val="333333"/>
          <w:kern w:val="36"/>
          <w:sz w:val="24"/>
          <w:szCs w:val="24"/>
        </w:rPr>
        <w:t>Waymer</w:t>
      </w:r>
      <w:proofErr w:type="spellEnd"/>
      <w:r w:rsidR="007C1495" w:rsidRPr="00332C89">
        <w:rPr>
          <w:rFonts w:ascii="Times New Roman" w:eastAsia="Times New Roman" w:hAnsi="Times New Roman" w:cs="Times New Roman"/>
          <w:bCs/>
          <w:color w:val="333333"/>
          <w:kern w:val="36"/>
          <w:sz w:val="24"/>
          <w:szCs w:val="24"/>
        </w:rPr>
        <w:t xml:space="preserve"> &amp; </w:t>
      </w:r>
      <w:proofErr w:type="spellStart"/>
      <w:r w:rsidR="007C1495" w:rsidRPr="00332C89">
        <w:rPr>
          <w:rFonts w:ascii="Times New Roman" w:eastAsia="Times New Roman" w:hAnsi="Times New Roman" w:cs="Times New Roman"/>
          <w:bCs/>
          <w:color w:val="333333"/>
          <w:kern w:val="36"/>
          <w:sz w:val="24"/>
          <w:szCs w:val="24"/>
        </w:rPr>
        <w:t>Vanslette</w:t>
      </w:r>
      <w:proofErr w:type="spellEnd"/>
      <w:r w:rsidR="007C1495" w:rsidRPr="00332C89">
        <w:rPr>
          <w:rFonts w:ascii="Times New Roman" w:eastAsia="Times New Roman" w:hAnsi="Times New Roman" w:cs="Times New Roman"/>
          <w:bCs/>
          <w:color w:val="333333"/>
          <w:kern w:val="36"/>
          <w:sz w:val="24"/>
          <w:szCs w:val="24"/>
        </w:rPr>
        <w:t>, 6</w:t>
      </w:r>
      <w:r w:rsidRPr="00332C89">
        <w:rPr>
          <w:rFonts w:ascii="Times New Roman" w:eastAsia="Times New Roman" w:hAnsi="Times New Roman" w:cs="Times New Roman"/>
          <w:bCs/>
          <w:color w:val="333333"/>
          <w:kern w:val="36"/>
          <w:sz w:val="24"/>
          <w:szCs w:val="24"/>
        </w:rPr>
        <w:t xml:space="preserve">3). </w:t>
      </w:r>
    </w:p>
    <w:p w:rsidR="00EF5A8A" w:rsidRPr="00332C89" w:rsidRDefault="00EF5A8A" w:rsidP="00332C89">
      <w:pPr>
        <w:spacing w:line="360" w:lineRule="auto"/>
        <w:rPr>
          <w:rFonts w:ascii="Times New Roman" w:eastAsia="Times New Roman" w:hAnsi="Times New Roman" w:cs="Times New Roman"/>
          <w:b/>
          <w:bCs/>
          <w:color w:val="333333"/>
          <w:kern w:val="36"/>
          <w:sz w:val="24"/>
          <w:szCs w:val="24"/>
        </w:rPr>
      </w:pPr>
      <w:r w:rsidRPr="00332C89">
        <w:rPr>
          <w:rFonts w:ascii="Times New Roman" w:eastAsia="Times New Roman" w:hAnsi="Times New Roman" w:cs="Times New Roman"/>
          <w:b/>
          <w:bCs/>
          <w:color w:val="333333"/>
          <w:kern w:val="36"/>
          <w:sz w:val="24"/>
          <w:szCs w:val="24"/>
        </w:rPr>
        <w:t>III.    LGS Sourcing</w:t>
      </w:r>
    </w:p>
    <w:p w:rsidR="00EF5A8A" w:rsidRDefault="00EF5A8A" w:rsidP="00332C89">
      <w:pPr>
        <w:spacing w:line="360" w:lineRule="auto"/>
        <w:ind w:firstLine="720"/>
        <w:rPr>
          <w:rFonts w:ascii="Times New Roman" w:eastAsia="Times New Roman" w:hAnsi="Times New Roman" w:cs="Times New Roman"/>
          <w:bCs/>
          <w:color w:val="333333"/>
          <w:kern w:val="36"/>
          <w:sz w:val="24"/>
          <w:szCs w:val="24"/>
        </w:rPr>
      </w:pPr>
      <w:r w:rsidRPr="00332C89">
        <w:rPr>
          <w:rFonts w:ascii="Times New Roman" w:eastAsia="Times New Roman" w:hAnsi="Times New Roman" w:cs="Times New Roman"/>
          <w:bCs/>
          <w:color w:val="333333"/>
          <w:kern w:val="36"/>
          <w:sz w:val="24"/>
          <w:szCs w:val="24"/>
        </w:rPr>
        <w:t>For decades now</w:t>
      </w:r>
      <w:r w:rsidR="003C6A95" w:rsidRPr="00332C89">
        <w:rPr>
          <w:rFonts w:ascii="Times New Roman" w:eastAsia="Times New Roman" w:hAnsi="Times New Roman" w:cs="Times New Roman"/>
          <w:bCs/>
          <w:color w:val="333333"/>
          <w:kern w:val="36"/>
          <w:sz w:val="24"/>
          <w:szCs w:val="24"/>
        </w:rPr>
        <w:t>,</w:t>
      </w:r>
      <w:r w:rsidRPr="00332C89">
        <w:rPr>
          <w:rFonts w:ascii="Times New Roman" w:eastAsia="Times New Roman" w:hAnsi="Times New Roman" w:cs="Times New Roman"/>
          <w:bCs/>
          <w:color w:val="333333"/>
          <w:kern w:val="36"/>
          <w:sz w:val="24"/>
          <w:szCs w:val="24"/>
        </w:rPr>
        <w:t xml:space="preserve"> Lowe’s has applied a number of techniques in order to improve its productivity and quality so as to ensure that it retains or increases its market share. First, Lowe’s uses global sourcing and is one of the strictest companies that demand ethical standards from its manufactures. The company has for decades now been bringing different products from different manufacturers across the world through a method called LGS sourcing. This process involves the use of more than 500 vendors from 21 countries which do the supply. The company gives clear guidelines to the manufactures based on market demand and customer specifications. Mainly, Lowe’s i</w:t>
      </w:r>
      <w:r w:rsidR="003C6A95" w:rsidRPr="00332C89">
        <w:rPr>
          <w:rFonts w:ascii="Times New Roman" w:eastAsia="Times New Roman" w:hAnsi="Times New Roman" w:cs="Times New Roman"/>
          <w:bCs/>
          <w:color w:val="333333"/>
          <w:kern w:val="36"/>
          <w:sz w:val="24"/>
          <w:szCs w:val="24"/>
        </w:rPr>
        <w:t>s concerned with safety quality</w:t>
      </w:r>
      <w:r w:rsidRPr="00332C89">
        <w:rPr>
          <w:rFonts w:ascii="Times New Roman" w:eastAsia="Times New Roman" w:hAnsi="Times New Roman" w:cs="Times New Roman"/>
          <w:bCs/>
          <w:color w:val="333333"/>
          <w:kern w:val="36"/>
          <w:sz w:val="24"/>
          <w:szCs w:val="24"/>
        </w:rPr>
        <w:t xml:space="preserve"> and social responsibility among other ethical guidelines. In order to ensure that its vendors are up to the task and that they comply with all set rules, the company has a third party quality assurance teams which do random and regular inspections as a way of keeping the vendors in check. This is one of the processes the company has been using to ensure continuous improvement in the quality of its products. In addition, the company also practices total quality management which is part of its culture based on three principles; employee involvement, continuous improvement, and customer satisfaction. </w:t>
      </w:r>
    </w:p>
    <w:p w:rsidR="000A5EBA" w:rsidRDefault="000A5EBA" w:rsidP="00332C89">
      <w:pPr>
        <w:spacing w:line="360" w:lineRule="auto"/>
        <w:ind w:firstLine="720"/>
        <w:rPr>
          <w:rFonts w:ascii="Times New Roman" w:eastAsia="Times New Roman" w:hAnsi="Times New Roman" w:cs="Times New Roman"/>
          <w:bCs/>
          <w:color w:val="333333"/>
          <w:kern w:val="36"/>
          <w:sz w:val="24"/>
          <w:szCs w:val="24"/>
        </w:rPr>
      </w:pPr>
      <w:r>
        <w:rPr>
          <w:noProof/>
        </w:rPr>
        <w:drawing>
          <wp:inline distT="0" distB="0" distL="0" distR="0">
            <wp:extent cx="5943600" cy="2390775"/>
            <wp:effectExtent l="0" t="0" r="0" b="9525"/>
            <wp:docPr id="2" name="Picture 2" descr="https://www.cepro.com/images/wide/lowes_iris_ces_2015_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cepro.com/images/wide/lowes_iris_ces_2015_w.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390775"/>
                    </a:xfrm>
                    <a:prstGeom prst="rect">
                      <a:avLst/>
                    </a:prstGeom>
                    <a:noFill/>
                    <a:ln>
                      <a:noFill/>
                    </a:ln>
                  </pic:spPr>
                </pic:pic>
              </a:graphicData>
            </a:graphic>
          </wp:inline>
        </w:drawing>
      </w:r>
    </w:p>
    <w:p w:rsidR="000A5EBA" w:rsidRDefault="000A5EBA" w:rsidP="00332C89">
      <w:pPr>
        <w:spacing w:line="360" w:lineRule="auto"/>
        <w:ind w:firstLine="720"/>
        <w:rPr>
          <w:rFonts w:ascii="Times New Roman" w:eastAsia="Times New Roman" w:hAnsi="Times New Roman" w:cs="Times New Roman"/>
          <w:bCs/>
          <w:color w:val="333333"/>
          <w:kern w:val="36"/>
          <w:sz w:val="24"/>
          <w:szCs w:val="24"/>
        </w:rPr>
      </w:pPr>
    </w:p>
    <w:p w:rsidR="000A5EBA" w:rsidRPr="00332C89" w:rsidRDefault="000A5EBA" w:rsidP="00332C89">
      <w:pPr>
        <w:spacing w:line="360" w:lineRule="auto"/>
        <w:ind w:firstLine="720"/>
        <w:rPr>
          <w:rFonts w:ascii="Times New Roman" w:eastAsia="Times New Roman" w:hAnsi="Times New Roman" w:cs="Times New Roman"/>
          <w:bCs/>
          <w:color w:val="333333"/>
          <w:kern w:val="36"/>
          <w:sz w:val="24"/>
          <w:szCs w:val="24"/>
        </w:rPr>
      </w:pPr>
    </w:p>
    <w:p w:rsidR="00EF5A8A" w:rsidRPr="00332C89" w:rsidRDefault="00EF5A8A" w:rsidP="00332C89">
      <w:pPr>
        <w:spacing w:line="360" w:lineRule="auto"/>
        <w:rPr>
          <w:rFonts w:ascii="Times New Roman" w:eastAsia="Times New Roman" w:hAnsi="Times New Roman" w:cs="Times New Roman"/>
          <w:b/>
          <w:bCs/>
          <w:color w:val="333333"/>
          <w:kern w:val="36"/>
          <w:sz w:val="24"/>
          <w:szCs w:val="24"/>
        </w:rPr>
      </w:pPr>
      <w:r w:rsidRPr="00332C89">
        <w:rPr>
          <w:rFonts w:ascii="Times New Roman" w:eastAsia="Times New Roman" w:hAnsi="Times New Roman" w:cs="Times New Roman"/>
          <w:b/>
          <w:bCs/>
          <w:color w:val="333333"/>
          <w:kern w:val="36"/>
          <w:sz w:val="24"/>
          <w:szCs w:val="24"/>
        </w:rPr>
        <w:lastRenderedPageBreak/>
        <w:t>IV.    Latest Retail Technologies</w:t>
      </w:r>
    </w:p>
    <w:p w:rsidR="00EF5A8A" w:rsidRDefault="00EF5A8A" w:rsidP="00332C89">
      <w:pPr>
        <w:spacing w:line="360" w:lineRule="auto"/>
        <w:ind w:firstLine="720"/>
        <w:rPr>
          <w:rFonts w:ascii="Times New Roman" w:eastAsia="Times New Roman" w:hAnsi="Times New Roman" w:cs="Times New Roman"/>
          <w:bCs/>
          <w:color w:val="333333"/>
          <w:kern w:val="36"/>
          <w:sz w:val="24"/>
          <w:szCs w:val="24"/>
        </w:rPr>
      </w:pPr>
      <w:r w:rsidRPr="00332C89">
        <w:rPr>
          <w:rFonts w:ascii="Times New Roman" w:eastAsia="Times New Roman" w:hAnsi="Times New Roman" w:cs="Times New Roman"/>
          <w:bCs/>
          <w:color w:val="333333"/>
          <w:kern w:val="36"/>
          <w:sz w:val="24"/>
          <w:szCs w:val="24"/>
        </w:rPr>
        <w:t>Lowe’s marketing strategy is one of the most effective considering its ability to tailor messages to individuals. For the past few years now the company has embarked on heavily investing in different technologies which have significantly led to improved operations and service delivery. For example, the company is able to keep all information related to all their customer including previous purchases, their location, and their interests. Such an improvement has enabled to company to bond with shoppers and long term clients. There are also different technologies that have helped the company to improve its service delivery systems and its operations overall. This has been achieved by transforming its entire infrastructure to accommodate different millennium changes.</w:t>
      </w:r>
    </w:p>
    <w:p w:rsidR="00ED77FA" w:rsidRPr="00332C89" w:rsidRDefault="00ED77FA" w:rsidP="00332C89">
      <w:pPr>
        <w:spacing w:line="360" w:lineRule="auto"/>
        <w:ind w:firstLine="720"/>
        <w:rPr>
          <w:rFonts w:ascii="Times New Roman" w:eastAsia="Times New Roman" w:hAnsi="Times New Roman" w:cs="Times New Roman"/>
          <w:b/>
          <w:bCs/>
          <w:color w:val="333333"/>
          <w:kern w:val="36"/>
          <w:sz w:val="24"/>
          <w:szCs w:val="24"/>
        </w:rPr>
      </w:pPr>
      <w:r>
        <w:rPr>
          <w:noProof/>
        </w:rPr>
        <w:drawing>
          <wp:inline distT="0" distB="0" distL="0" distR="0">
            <wp:extent cx="4972050" cy="2752725"/>
            <wp:effectExtent l="0" t="0" r="0" b="9525"/>
            <wp:docPr id="3" name="Picture 3"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ated ima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74180" cy="2753904"/>
                    </a:xfrm>
                    <a:prstGeom prst="rect">
                      <a:avLst/>
                    </a:prstGeom>
                    <a:noFill/>
                    <a:ln>
                      <a:noFill/>
                    </a:ln>
                  </pic:spPr>
                </pic:pic>
              </a:graphicData>
            </a:graphic>
          </wp:inline>
        </w:drawing>
      </w:r>
    </w:p>
    <w:p w:rsidR="00EF5A8A" w:rsidRPr="00332C89" w:rsidRDefault="00EF5A8A" w:rsidP="00332C89">
      <w:pPr>
        <w:spacing w:line="360" w:lineRule="auto"/>
        <w:rPr>
          <w:rFonts w:ascii="Times New Roman" w:eastAsia="Times New Roman" w:hAnsi="Times New Roman" w:cs="Times New Roman"/>
          <w:b/>
          <w:bCs/>
          <w:color w:val="333333"/>
          <w:kern w:val="36"/>
          <w:sz w:val="24"/>
          <w:szCs w:val="24"/>
        </w:rPr>
      </w:pPr>
      <w:r w:rsidRPr="00332C89">
        <w:rPr>
          <w:rFonts w:ascii="Times New Roman" w:eastAsia="Times New Roman" w:hAnsi="Times New Roman" w:cs="Times New Roman"/>
          <w:b/>
          <w:bCs/>
          <w:color w:val="333333"/>
          <w:kern w:val="36"/>
          <w:sz w:val="24"/>
          <w:szCs w:val="24"/>
        </w:rPr>
        <w:t xml:space="preserve">Continuous Improvement and Operations Excellence </w:t>
      </w:r>
    </w:p>
    <w:p w:rsidR="00EF5A8A" w:rsidRDefault="00EF5A8A" w:rsidP="00332C89">
      <w:pPr>
        <w:spacing w:line="360" w:lineRule="auto"/>
        <w:ind w:firstLine="720"/>
        <w:rPr>
          <w:rFonts w:ascii="Times New Roman" w:eastAsia="Times New Roman" w:hAnsi="Times New Roman" w:cs="Times New Roman"/>
          <w:bCs/>
          <w:color w:val="333333"/>
          <w:kern w:val="36"/>
          <w:sz w:val="24"/>
          <w:szCs w:val="24"/>
        </w:rPr>
      </w:pPr>
      <w:r w:rsidRPr="00332C89">
        <w:rPr>
          <w:rFonts w:ascii="Times New Roman" w:eastAsia="Times New Roman" w:hAnsi="Times New Roman" w:cs="Times New Roman"/>
          <w:bCs/>
          <w:color w:val="333333"/>
          <w:kern w:val="36"/>
          <w:sz w:val="24"/>
          <w:szCs w:val="24"/>
        </w:rPr>
        <w:t xml:space="preserve">Lowe’s has for the last decade being registering continuous improvements and operation excellence which it has transformed to its culture. Specialist and analyst have associated this norm with the company’s policy of total quality management and investments in retail technology. There are only two things that will make a company register such steady continuous growth in such a competitive industry. These include; customer satisfaction and improved marketing strategy. Customer satisfaction is associated with quality of products and services that an organization offers and this is why the company is so strict with quality. Customers come first at Lowe’s and so the company ensure that its customers are satisfied with the services and </w:t>
      </w:r>
      <w:r w:rsidRPr="00332C89">
        <w:rPr>
          <w:rFonts w:ascii="Times New Roman" w:eastAsia="Times New Roman" w:hAnsi="Times New Roman" w:cs="Times New Roman"/>
          <w:bCs/>
          <w:color w:val="333333"/>
          <w:kern w:val="36"/>
          <w:sz w:val="24"/>
          <w:szCs w:val="24"/>
        </w:rPr>
        <w:lastRenderedPageBreak/>
        <w:t>products that they offer. The company keeps on registering new customers each year who are attracted by the nature of services offered. This has been either through referrals from satisfied customers or just new entrants who would want to try the</w:t>
      </w:r>
      <w:r w:rsidR="007C1495" w:rsidRPr="00332C89">
        <w:rPr>
          <w:rFonts w:ascii="Times New Roman" w:eastAsia="Times New Roman" w:hAnsi="Times New Roman" w:cs="Times New Roman"/>
          <w:bCs/>
          <w:color w:val="333333"/>
          <w:kern w:val="36"/>
          <w:sz w:val="24"/>
          <w:szCs w:val="24"/>
        </w:rPr>
        <w:t xml:space="preserve"> company’s products (</w:t>
      </w:r>
      <w:proofErr w:type="spellStart"/>
      <w:r w:rsidR="007C1495" w:rsidRPr="00332C89">
        <w:rPr>
          <w:rFonts w:ascii="Times New Roman" w:eastAsia="Times New Roman" w:hAnsi="Times New Roman" w:cs="Times New Roman"/>
          <w:bCs/>
          <w:color w:val="333333"/>
          <w:kern w:val="36"/>
          <w:sz w:val="24"/>
          <w:szCs w:val="24"/>
        </w:rPr>
        <w:t>Arani</w:t>
      </w:r>
      <w:proofErr w:type="spellEnd"/>
      <w:r w:rsidR="007C1495" w:rsidRPr="00332C89">
        <w:rPr>
          <w:rFonts w:ascii="Times New Roman" w:eastAsia="Times New Roman" w:hAnsi="Times New Roman" w:cs="Times New Roman"/>
          <w:bCs/>
          <w:color w:val="333333"/>
          <w:kern w:val="36"/>
          <w:sz w:val="24"/>
          <w:szCs w:val="24"/>
        </w:rPr>
        <w:t>, 71</w:t>
      </w:r>
      <w:r w:rsidRPr="00332C89">
        <w:rPr>
          <w:rFonts w:ascii="Times New Roman" w:eastAsia="Times New Roman" w:hAnsi="Times New Roman" w:cs="Times New Roman"/>
          <w:bCs/>
          <w:color w:val="333333"/>
          <w:kern w:val="36"/>
          <w:sz w:val="24"/>
          <w:szCs w:val="24"/>
        </w:rPr>
        <w:t xml:space="preserve">). </w:t>
      </w:r>
    </w:p>
    <w:p w:rsidR="00C13669" w:rsidRPr="00332C89" w:rsidRDefault="00C13669" w:rsidP="00332C89">
      <w:pPr>
        <w:spacing w:line="360" w:lineRule="auto"/>
        <w:ind w:firstLine="720"/>
        <w:rPr>
          <w:rFonts w:ascii="Times New Roman" w:eastAsia="Times New Roman" w:hAnsi="Times New Roman" w:cs="Times New Roman"/>
          <w:bCs/>
          <w:color w:val="333333"/>
          <w:kern w:val="36"/>
          <w:sz w:val="24"/>
          <w:szCs w:val="24"/>
        </w:rPr>
      </w:pPr>
      <w:r>
        <w:rPr>
          <w:noProof/>
        </w:rPr>
        <w:drawing>
          <wp:inline distT="0" distB="0" distL="0" distR="0">
            <wp:extent cx="4933950" cy="2971725"/>
            <wp:effectExtent l="0" t="0" r="0" b="635"/>
            <wp:docPr id="5" name="Picture 5" descr="https://www.usnews.com/dims4/USNEWS/759479c/2147483647/thumbnail/640x420/quality/85/?url=http%3A%2F%2Fcom-usnews-beam-media.s3.amazonaws.com%2F74%2F99%2Fc91e8ae7440f896e6e8d9d112dd1%2F161005-lowesstore-st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usnews.com/dims4/USNEWS/759479c/2147483647/thumbnail/640x420/quality/85/?url=http%3A%2F%2Fcom-usnews-beam-media.s3.amazonaws.com%2F74%2F99%2Fc91e8ae7440f896e6e8d9d112dd1%2F161005-lowesstore-stock.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49445" cy="2981058"/>
                    </a:xfrm>
                    <a:prstGeom prst="rect">
                      <a:avLst/>
                    </a:prstGeom>
                    <a:noFill/>
                    <a:ln>
                      <a:noFill/>
                    </a:ln>
                  </pic:spPr>
                </pic:pic>
              </a:graphicData>
            </a:graphic>
          </wp:inline>
        </w:drawing>
      </w:r>
    </w:p>
    <w:p w:rsidR="00EF5A8A" w:rsidRPr="00332C89" w:rsidRDefault="00EF5A8A" w:rsidP="00332C89">
      <w:pPr>
        <w:spacing w:line="360" w:lineRule="auto"/>
        <w:ind w:firstLine="720"/>
        <w:rPr>
          <w:rFonts w:ascii="Times New Roman" w:eastAsia="Times New Roman" w:hAnsi="Times New Roman" w:cs="Times New Roman"/>
          <w:bCs/>
          <w:color w:val="333333"/>
          <w:kern w:val="36"/>
          <w:sz w:val="24"/>
          <w:szCs w:val="24"/>
        </w:rPr>
      </w:pPr>
      <w:r w:rsidRPr="00332C89">
        <w:rPr>
          <w:rFonts w:ascii="Times New Roman" w:eastAsia="Times New Roman" w:hAnsi="Times New Roman" w:cs="Times New Roman"/>
          <w:bCs/>
          <w:color w:val="333333"/>
          <w:kern w:val="36"/>
          <w:sz w:val="24"/>
          <w:szCs w:val="24"/>
        </w:rPr>
        <w:t xml:space="preserve">Also, Lowe’s is a strong advocate of continuous improvement and each year the company either introduces new products or services so as to retain its market share and attract new customers. The company has also a very sophisticated business intelligence branch which has played a very crucial role in its dramatic increase in productivity. Each year the company innovates new ways of improving their production processes and also setting new benchmarks which are meant to improve quality and production. In general, the company is a believer of maximizing productivity especially in areas of inventory and project labor and this has ensured continuous improvement is productions. The power of technology is also a driver of continuous development and excellence and it is one of the factors that has enabled the company to thrive in this industry. Technology is one of the critical assets that Lowe’s has and has continued to grow for decades. </w:t>
      </w:r>
    </w:p>
    <w:p w:rsidR="00EF5A8A" w:rsidRPr="00332C89" w:rsidRDefault="00EF5A8A" w:rsidP="00332C89">
      <w:pPr>
        <w:spacing w:line="360" w:lineRule="auto"/>
        <w:rPr>
          <w:rFonts w:ascii="Times New Roman" w:eastAsia="Times New Roman" w:hAnsi="Times New Roman" w:cs="Times New Roman"/>
          <w:b/>
          <w:bCs/>
          <w:color w:val="333333"/>
          <w:kern w:val="36"/>
          <w:sz w:val="24"/>
          <w:szCs w:val="24"/>
        </w:rPr>
      </w:pPr>
      <w:r w:rsidRPr="00332C89">
        <w:rPr>
          <w:rFonts w:ascii="Times New Roman" w:eastAsia="Times New Roman" w:hAnsi="Times New Roman" w:cs="Times New Roman"/>
          <w:b/>
          <w:bCs/>
          <w:color w:val="333333"/>
          <w:kern w:val="36"/>
          <w:sz w:val="24"/>
          <w:szCs w:val="24"/>
        </w:rPr>
        <w:t>Specific tools used by Lowe’s</w:t>
      </w:r>
    </w:p>
    <w:p w:rsidR="00EF5A8A" w:rsidRDefault="00EF5A8A" w:rsidP="00332C89">
      <w:pPr>
        <w:spacing w:line="360" w:lineRule="auto"/>
        <w:ind w:firstLine="720"/>
        <w:rPr>
          <w:rFonts w:ascii="Times New Roman" w:eastAsia="Times New Roman" w:hAnsi="Times New Roman" w:cs="Times New Roman"/>
          <w:bCs/>
          <w:color w:val="333333"/>
          <w:kern w:val="36"/>
          <w:sz w:val="24"/>
          <w:szCs w:val="24"/>
        </w:rPr>
      </w:pPr>
      <w:r w:rsidRPr="00332C89">
        <w:rPr>
          <w:rFonts w:ascii="Times New Roman" w:eastAsia="Times New Roman" w:hAnsi="Times New Roman" w:cs="Times New Roman"/>
          <w:bCs/>
          <w:color w:val="333333"/>
          <w:kern w:val="36"/>
          <w:sz w:val="24"/>
          <w:szCs w:val="24"/>
        </w:rPr>
        <w:t xml:space="preserve">This is an industry that is dominated with advanced technology and this is why is it has come to be referred to as industry-leading technology. There are several specific tools that Lowe’s use and the most advanced tool is the Data Access and Reporting tool. This is a very </w:t>
      </w:r>
      <w:r w:rsidRPr="00332C89">
        <w:rPr>
          <w:rFonts w:ascii="Times New Roman" w:eastAsia="Times New Roman" w:hAnsi="Times New Roman" w:cs="Times New Roman"/>
          <w:bCs/>
          <w:color w:val="333333"/>
          <w:kern w:val="36"/>
          <w:sz w:val="24"/>
          <w:szCs w:val="24"/>
        </w:rPr>
        <w:lastRenderedPageBreak/>
        <w:t>important tool that has enabled the company’s employees to access customers’ data, this gives them greater insight into key performance insights. This tool enables employees to run over 15,000 reports in a week and also in managing inventory. This is probably the most advanced too that the company can boast of, it is this tool that enabled the company to undertake market reviews, identify market sales opportunities, and improve ma</w:t>
      </w:r>
      <w:r w:rsidR="007C1495" w:rsidRPr="00332C89">
        <w:rPr>
          <w:rFonts w:ascii="Times New Roman" w:eastAsia="Times New Roman" w:hAnsi="Times New Roman" w:cs="Times New Roman"/>
          <w:bCs/>
          <w:color w:val="333333"/>
          <w:kern w:val="36"/>
          <w:sz w:val="24"/>
          <w:szCs w:val="24"/>
        </w:rPr>
        <w:t xml:space="preserve">rgins Lowe's (Companies, Inc. </w:t>
      </w:r>
      <w:r w:rsidRPr="00332C89">
        <w:rPr>
          <w:rFonts w:ascii="Times New Roman" w:eastAsia="Times New Roman" w:hAnsi="Times New Roman" w:cs="Times New Roman"/>
          <w:bCs/>
          <w:color w:val="333333"/>
          <w:kern w:val="36"/>
          <w:sz w:val="24"/>
          <w:szCs w:val="24"/>
        </w:rPr>
        <w:t xml:space="preserve">17). BI is another tool that is used by the company to anticipate which particular product a certain group of customers is likely to buy. It is easy to anticipate which product a certain customer(s) are likely to buy based on the information that you have related to that customer. BI is part of the company’s intelligence unit and has proven to be a very helpful tool in improving merchandise decisions. This tool has also been used to make timely decisions such as stocking and this has led to enhanced employee productivity, timely response to information request, and cost reduction initiatives. </w:t>
      </w:r>
    </w:p>
    <w:p w:rsidR="00773A8F" w:rsidRPr="00332C89" w:rsidRDefault="00773A8F" w:rsidP="00332C89">
      <w:pPr>
        <w:spacing w:line="360" w:lineRule="auto"/>
        <w:ind w:firstLine="720"/>
        <w:rPr>
          <w:rFonts w:ascii="Times New Roman" w:eastAsia="Times New Roman" w:hAnsi="Times New Roman" w:cs="Times New Roman"/>
          <w:b/>
          <w:bCs/>
          <w:color w:val="333333"/>
          <w:kern w:val="36"/>
          <w:sz w:val="24"/>
          <w:szCs w:val="24"/>
        </w:rPr>
      </w:pPr>
      <w:r>
        <w:rPr>
          <w:noProof/>
        </w:rPr>
        <w:drawing>
          <wp:inline distT="0" distB="0" distL="0" distR="0">
            <wp:extent cx="5943236" cy="3095625"/>
            <wp:effectExtent l="0" t="0" r="635" b="0"/>
            <wp:docPr id="4" name="Picture 4" descr="Image result for Data Access and Reporting tool used at Lowe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Data Access and Reporting tool used at Lowe compan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4413" cy="3096238"/>
                    </a:xfrm>
                    <a:prstGeom prst="rect">
                      <a:avLst/>
                    </a:prstGeom>
                    <a:noFill/>
                    <a:ln>
                      <a:noFill/>
                    </a:ln>
                  </pic:spPr>
                </pic:pic>
              </a:graphicData>
            </a:graphic>
          </wp:inline>
        </w:drawing>
      </w:r>
    </w:p>
    <w:p w:rsidR="00EF5A8A" w:rsidRPr="00332C89" w:rsidRDefault="00EF5A8A" w:rsidP="00332C89">
      <w:pPr>
        <w:spacing w:line="360" w:lineRule="auto"/>
        <w:rPr>
          <w:rFonts w:ascii="Times New Roman" w:eastAsia="Times New Roman" w:hAnsi="Times New Roman" w:cs="Times New Roman"/>
          <w:b/>
          <w:bCs/>
          <w:color w:val="333333"/>
          <w:kern w:val="36"/>
          <w:sz w:val="24"/>
          <w:szCs w:val="24"/>
        </w:rPr>
      </w:pPr>
      <w:r w:rsidRPr="00332C89">
        <w:rPr>
          <w:rFonts w:ascii="Times New Roman" w:eastAsia="Times New Roman" w:hAnsi="Times New Roman" w:cs="Times New Roman"/>
          <w:b/>
          <w:bCs/>
          <w:color w:val="333333"/>
          <w:kern w:val="36"/>
          <w:sz w:val="24"/>
          <w:szCs w:val="24"/>
        </w:rPr>
        <w:t xml:space="preserve">Primary Key Performance Metrics of the business </w:t>
      </w:r>
    </w:p>
    <w:p w:rsidR="00EF5A8A" w:rsidRPr="00332C89" w:rsidRDefault="00EF5A8A" w:rsidP="00332C89">
      <w:pPr>
        <w:spacing w:line="360" w:lineRule="auto"/>
        <w:ind w:firstLine="720"/>
        <w:rPr>
          <w:rFonts w:ascii="Times New Roman" w:eastAsia="Times New Roman" w:hAnsi="Times New Roman" w:cs="Times New Roman"/>
          <w:bCs/>
          <w:color w:val="333333"/>
          <w:kern w:val="36"/>
          <w:sz w:val="24"/>
          <w:szCs w:val="24"/>
        </w:rPr>
      </w:pPr>
      <w:r w:rsidRPr="00332C89">
        <w:rPr>
          <w:rFonts w:ascii="Times New Roman" w:eastAsia="Times New Roman" w:hAnsi="Times New Roman" w:cs="Times New Roman"/>
          <w:bCs/>
          <w:color w:val="333333"/>
          <w:kern w:val="36"/>
          <w:sz w:val="24"/>
          <w:szCs w:val="24"/>
        </w:rPr>
        <w:t xml:space="preserve">Lowe’s is one of the advanced companies in the United States and it’s known for its exemplary operations considering its high-efficiency rate. There are several key performance metrics that are notable for viewing the company’s management system. Most of these performance metrics are consumer-focused while others are internally focused. One of the key performance metrics that can be associated with Lowe’s is reliability; this is literally the ability </w:t>
      </w:r>
      <w:r w:rsidRPr="00332C89">
        <w:rPr>
          <w:rFonts w:ascii="Times New Roman" w:eastAsia="Times New Roman" w:hAnsi="Times New Roman" w:cs="Times New Roman"/>
          <w:bCs/>
          <w:color w:val="333333"/>
          <w:kern w:val="36"/>
          <w:sz w:val="24"/>
          <w:szCs w:val="24"/>
        </w:rPr>
        <w:lastRenderedPageBreak/>
        <w:t xml:space="preserve">to perform specific tasks as required or expected. In actual sense, reliability has to do with predictability of outcomes. This has been made possible by the reliance of BI which the company relies on to predict different aspects of its operations including production and marketing. Secondly, asset management efficiency is another performance metric that has enabled the company to utilize assets. Mostly, this helps with inventory reducing as well as insourcing as compared to outsourcing. Looking at the LGS sourcing which is a global sourcing network used by Lowe’s, you will realize that the company is utilizing its capacity utilization. Other aspects include cost and responsiveness and these two has enabled the company to achieve continuous improvement and excellence.  </w:t>
      </w:r>
    </w:p>
    <w:p w:rsidR="006F363F" w:rsidRPr="00332C89" w:rsidRDefault="00EF5A8A" w:rsidP="00332C89">
      <w:pPr>
        <w:spacing w:line="360" w:lineRule="auto"/>
        <w:ind w:firstLine="720"/>
        <w:rPr>
          <w:rFonts w:ascii="Times New Roman" w:hAnsi="Times New Roman" w:cs="Times New Roman"/>
          <w:sz w:val="24"/>
          <w:szCs w:val="24"/>
        </w:rPr>
      </w:pPr>
      <w:r w:rsidRPr="00332C89">
        <w:rPr>
          <w:rFonts w:ascii="Times New Roman" w:eastAsia="Times New Roman" w:hAnsi="Times New Roman" w:cs="Times New Roman"/>
          <w:bCs/>
          <w:color w:val="333333"/>
          <w:kern w:val="36"/>
          <w:sz w:val="24"/>
          <w:szCs w:val="24"/>
        </w:rPr>
        <w:t>In conclusion, Lowe’s is a home improvement company that has proven to be one of the most effective companies in the United States. The company is very effective in one of the most competitive industries in the country and has maintained its market share for decades. For the last few years, the company has been recording continuous improvement in its service delivery, improved quality products, and its culture. This has been made possible by the fact that the company is very innovative and dedicated to ensuring that its customers get the best products ever. Retail technology and acquisitions have been identified as key factors that have necessitated its success. The company is also very strict on quality and uses a third party to oversee the independent verification and inspection of its products. Also, the company has very strict quality related policies that are implemented across all its vendors. As a way of increasing efficiency and improving the quality of produce, the company uses LGS sourcing to acquire its products from over 21 countries.</w:t>
      </w:r>
    </w:p>
    <w:p w:rsidR="006F363F" w:rsidRPr="00332C89" w:rsidRDefault="006F363F" w:rsidP="00332C89">
      <w:pPr>
        <w:spacing w:line="360" w:lineRule="auto"/>
        <w:rPr>
          <w:rFonts w:ascii="Times New Roman" w:hAnsi="Times New Roman" w:cs="Times New Roman"/>
          <w:sz w:val="24"/>
          <w:szCs w:val="24"/>
        </w:rPr>
      </w:pPr>
    </w:p>
    <w:p w:rsidR="00AF10AB" w:rsidRPr="00332C89" w:rsidRDefault="00AF10AB" w:rsidP="00332C89">
      <w:pPr>
        <w:spacing w:line="360" w:lineRule="auto"/>
        <w:rPr>
          <w:rFonts w:ascii="Times New Roman" w:hAnsi="Times New Roman" w:cs="Times New Roman"/>
          <w:sz w:val="24"/>
          <w:szCs w:val="24"/>
        </w:rPr>
      </w:pPr>
    </w:p>
    <w:p w:rsidR="00EF5A8A" w:rsidRPr="00332C89" w:rsidRDefault="00EF5A8A" w:rsidP="00332C89">
      <w:pPr>
        <w:spacing w:line="360" w:lineRule="auto"/>
        <w:rPr>
          <w:rFonts w:ascii="Times New Roman" w:hAnsi="Times New Roman" w:cs="Times New Roman"/>
          <w:sz w:val="24"/>
          <w:szCs w:val="24"/>
        </w:rPr>
      </w:pPr>
    </w:p>
    <w:p w:rsidR="00EF5A8A" w:rsidRPr="00332C89" w:rsidRDefault="00EF5A8A" w:rsidP="00332C89">
      <w:pPr>
        <w:spacing w:line="360" w:lineRule="auto"/>
        <w:rPr>
          <w:rFonts w:ascii="Times New Roman" w:hAnsi="Times New Roman" w:cs="Times New Roman"/>
          <w:sz w:val="24"/>
          <w:szCs w:val="24"/>
        </w:rPr>
      </w:pPr>
    </w:p>
    <w:p w:rsidR="00332C89" w:rsidRPr="00332C89" w:rsidRDefault="00332C89" w:rsidP="00332C89">
      <w:pPr>
        <w:spacing w:line="360" w:lineRule="auto"/>
        <w:rPr>
          <w:rFonts w:ascii="Times New Roman" w:hAnsi="Times New Roman" w:cs="Times New Roman"/>
          <w:sz w:val="24"/>
          <w:szCs w:val="24"/>
        </w:rPr>
      </w:pPr>
    </w:p>
    <w:p w:rsidR="00200229" w:rsidRDefault="00200229" w:rsidP="00332C89">
      <w:pPr>
        <w:spacing w:line="360" w:lineRule="auto"/>
        <w:rPr>
          <w:rFonts w:ascii="Times New Roman" w:hAnsi="Times New Roman" w:cs="Times New Roman"/>
          <w:sz w:val="24"/>
          <w:szCs w:val="24"/>
        </w:rPr>
      </w:pPr>
    </w:p>
    <w:p w:rsidR="00773A8F" w:rsidRPr="00332C89" w:rsidRDefault="00773A8F" w:rsidP="00332C89">
      <w:pPr>
        <w:spacing w:line="360" w:lineRule="auto"/>
        <w:rPr>
          <w:rFonts w:ascii="Times New Roman" w:hAnsi="Times New Roman" w:cs="Times New Roman"/>
          <w:sz w:val="24"/>
          <w:szCs w:val="24"/>
        </w:rPr>
      </w:pPr>
    </w:p>
    <w:p w:rsidR="00AF10AB" w:rsidRPr="00332C89" w:rsidRDefault="007C1495" w:rsidP="00332C89">
      <w:pPr>
        <w:spacing w:line="360" w:lineRule="auto"/>
        <w:jc w:val="center"/>
        <w:rPr>
          <w:rFonts w:ascii="Times New Roman" w:hAnsi="Times New Roman" w:cs="Times New Roman"/>
          <w:sz w:val="24"/>
          <w:szCs w:val="24"/>
        </w:rPr>
      </w:pPr>
      <w:r w:rsidRPr="00332C89">
        <w:rPr>
          <w:rFonts w:ascii="Times New Roman" w:hAnsi="Times New Roman" w:cs="Times New Roman"/>
          <w:sz w:val="24"/>
          <w:szCs w:val="24"/>
        </w:rPr>
        <w:lastRenderedPageBreak/>
        <w:t>Work Cited</w:t>
      </w:r>
    </w:p>
    <w:p w:rsidR="00370F44" w:rsidRPr="00332C89" w:rsidRDefault="00EE1F54" w:rsidP="00332C89">
      <w:pPr>
        <w:spacing w:line="360" w:lineRule="auto"/>
        <w:ind w:left="720" w:hanging="720"/>
        <w:rPr>
          <w:rStyle w:val="itempublisher"/>
          <w:rFonts w:ascii="Times New Roman" w:hAnsi="Times New Roman" w:cs="Times New Roman"/>
          <w:sz w:val="24"/>
          <w:szCs w:val="24"/>
        </w:rPr>
      </w:pPr>
      <w:proofErr w:type="spellStart"/>
      <w:r w:rsidRPr="00332C89">
        <w:rPr>
          <w:rFonts w:ascii="Times New Roman" w:hAnsi="Times New Roman" w:cs="Times New Roman"/>
          <w:sz w:val="24"/>
          <w:szCs w:val="24"/>
        </w:rPr>
        <w:t>Arani</w:t>
      </w:r>
      <w:proofErr w:type="spellEnd"/>
      <w:r w:rsidRPr="00332C89">
        <w:rPr>
          <w:rFonts w:ascii="Times New Roman" w:hAnsi="Times New Roman" w:cs="Times New Roman"/>
          <w:sz w:val="24"/>
          <w:szCs w:val="24"/>
        </w:rPr>
        <w:t>, O. M;</w:t>
      </w:r>
      <w:r w:rsidR="00370F44" w:rsidRPr="00332C89">
        <w:rPr>
          <w:rFonts w:ascii="Times New Roman" w:hAnsi="Times New Roman" w:cs="Times New Roman"/>
          <w:sz w:val="24"/>
          <w:szCs w:val="24"/>
        </w:rPr>
        <w:t xml:space="preserve"> </w:t>
      </w:r>
      <w:r w:rsidR="00370F44" w:rsidRPr="00332C89">
        <w:rPr>
          <w:rFonts w:ascii="Times New Roman" w:hAnsi="Times New Roman" w:cs="Times New Roman"/>
          <w:i/>
          <w:iCs/>
          <w:sz w:val="24"/>
          <w:szCs w:val="24"/>
        </w:rPr>
        <w:t xml:space="preserve">Unique applications of quality improvement tools in </w:t>
      </w:r>
      <w:proofErr w:type="spellStart"/>
      <w:r w:rsidR="00370F44" w:rsidRPr="00332C89">
        <w:rPr>
          <w:rFonts w:ascii="Times New Roman" w:hAnsi="Times New Roman" w:cs="Times New Roman"/>
          <w:i/>
          <w:iCs/>
          <w:sz w:val="24"/>
          <w:szCs w:val="24"/>
        </w:rPr>
        <w:t>sevice</w:t>
      </w:r>
      <w:proofErr w:type="spellEnd"/>
      <w:r w:rsidR="00370F44" w:rsidRPr="00332C89">
        <w:rPr>
          <w:rFonts w:ascii="Times New Roman" w:hAnsi="Times New Roman" w:cs="Times New Roman"/>
          <w:i/>
          <w:iCs/>
          <w:sz w:val="24"/>
          <w:szCs w:val="24"/>
        </w:rPr>
        <w:t xml:space="preserve"> and manufacturing industries and in sustainability studies</w:t>
      </w:r>
      <w:r w:rsidR="00370F44" w:rsidRPr="00332C89">
        <w:rPr>
          <w:rFonts w:ascii="Times New Roman" w:hAnsi="Times New Roman" w:cs="Times New Roman"/>
          <w:sz w:val="24"/>
          <w:szCs w:val="24"/>
        </w:rPr>
        <w:t xml:space="preserve">. Publisher: </w:t>
      </w:r>
      <w:r w:rsidR="00370F44" w:rsidRPr="00332C89">
        <w:rPr>
          <w:rStyle w:val="itempublisher"/>
          <w:rFonts w:ascii="Times New Roman" w:hAnsi="Times New Roman" w:cs="Times New Roman"/>
          <w:sz w:val="24"/>
          <w:szCs w:val="24"/>
        </w:rPr>
        <w:t>Melbourne, Vic.: DSTO Aeronautical and Maritime Research Laboratory</w:t>
      </w:r>
      <w:r w:rsidR="007C1495" w:rsidRPr="00332C89">
        <w:rPr>
          <w:rFonts w:ascii="Times New Roman" w:hAnsi="Times New Roman" w:cs="Times New Roman"/>
          <w:sz w:val="24"/>
          <w:szCs w:val="24"/>
        </w:rPr>
        <w:t>. 2018</w:t>
      </w:r>
      <w:r w:rsidR="00370F44" w:rsidRPr="00332C89">
        <w:rPr>
          <w:rStyle w:val="itempublisher"/>
          <w:rFonts w:ascii="Times New Roman" w:hAnsi="Times New Roman" w:cs="Times New Roman"/>
          <w:sz w:val="24"/>
          <w:szCs w:val="24"/>
        </w:rPr>
        <w:t>.</w:t>
      </w:r>
      <w:r w:rsidR="007C1495" w:rsidRPr="00332C89">
        <w:rPr>
          <w:rStyle w:val="itempublisher"/>
          <w:rFonts w:ascii="Times New Roman" w:hAnsi="Times New Roman" w:cs="Times New Roman"/>
          <w:sz w:val="24"/>
          <w:szCs w:val="24"/>
        </w:rPr>
        <w:t xml:space="preserve"> Print</w:t>
      </w:r>
    </w:p>
    <w:p w:rsidR="00370F44" w:rsidRPr="00332C89" w:rsidRDefault="006C6773" w:rsidP="00332C89">
      <w:pPr>
        <w:spacing w:line="360" w:lineRule="auto"/>
        <w:ind w:left="720" w:hanging="720"/>
        <w:rPr>
          <w:rFonts w:ascii="Times New Roman" w:hAnsi="Times New Roman" w:cs="Times New Roman"/>
          <w:sz w:val="24"/>
          <w:szCs w:val="24"/>
        </w:rPr>
      </w:pPr>
      <w:r w:rsidRPr="00332C89">
        <w:rPr>
          <w:rFonts w:ascii="Times New Roman" w:hAnsi="Times New Roman" w:cs="Times New Roman"/>
          <w:sz w:val="24"/>
          <w:szCs w:val="24"/>
        </w:rPr>
        <w:t>Lowe's Companies, Inc.</w:t>
      </w:r>
      <w:r w:rsidR="00370F44" w:rsidRPr="00332C89">
        <w:rPr>
          <w:rFonts w:ascii="Times New Roman" w:hAnsi="Times New Roman" w:cs="Times New Roman"/>
          <w:sz w:val="24"/>
          <w:szCs w:val="24"/>
        </w:rPr>
        <w:t xml:space="preserve"> </w:t>
      </w:r>
      <w:r w:rsidR="00370F44" w:rsidRPr="00332C89">
        <w:rPr>
          <w:rFonts w:ascii="Times New Roman" w:hAnsi="Times New Roman" w:cs="Times New Roman"/>
          <w:i/>
          <w:iCs/>
          <w:sz w:val="24"/>
          <w:szCs w:val="24"/>
        </w:rPr>
        <w:t>Lowe's home improvement warehouse complete kitchen book</w:t>
      </w:r>
      <w:r w:rsidR="00370F44" w:rsidRPr="00332C89">
        <w:rPr>
          <w:rFonts w:ascii="Times New Roman" w:hAnsi="Times New Roman" w:cs="Times New Roman"/>
          <w:sz w:val="24"/>
          <w:szCs w:val="24"/>
        </w:rPr>
        <w:t>. Menlo Park, CA: Sunset Publishing Corporation</w:t>
      </w:r>
      <w:r w:rsidR="007C1495" w:rsidRPr="00332C89">
        <w:rPr>
          <w:rFonts w:ascii="Times New Roman" w:hAnsi="Times New Roman" w:cs="Times New Roman"/>
          <w:sz w:val="24"/>
          <w:szCs w:val="24"/>
        </w:rPr>
        <w:t xml:space="preserve"> 2017</w:t>
      </w:r>
      <w:r w:rsidR="00370F44" w:rsidRPr="00332C89">
        <w:rPr>
          <w:rFonts w:ascii="Times New Roman" w:hAnsi="Times New Roman" w:cs="Times New Roman"/>
          <w:sz w:val="24"/>
          <w:szCs w:val="24"/>
        </w:rPr>
        <w:t>.</w:t>
      </w:r>
      <w:r w:rsidR="007C1495" w:rsidRPr="00332C89">
        <w:rPr>
          <w:rFonts w:ascii="Times New Roman" w:hAnsi="Times New Roman" w:cs="Times New Roman"/>
          <w:sz w:val="24"/>
          <w:szCs w:val="24"/>
        </w:rPr>
        <w:t xml:space="preserve"> Print</w:t>
      </w:r>
    </w:p>
    <w:p w:rsidR="00370F44" w:rsidRPr="00332C89" w:rsidRDefault="00370F44" w:rsidP="00332C89">
      <w:pPr>
        <w:spacing w:line="360" w:lineRule="auto"/>
        <w:ind w:left="720" w:hanging="720"/>
        <w:rPr>
          <w:rFonts w:ascii="Times New Roman" w:hAnsi="Times New Roman" w:cs="Times New Roman"/>
          <w:sz w:val="24"/>
          <w:szCs w:val="24"/>
        </w:rPr>
      </w:pPr>
      <w:proofErr w:type="spellStart"/>
      <w:r w:rsidRPr="00332C89">
        <w:rPr>
          <w:rFonts w:ascii="Times New Roman" w:hAnsi="Times New Roman" w:cs="Times New Roman"/>
          <w:sz w:val="24"/>
          <w:szCs w:val="24"/>
        </w:rPr>
        <w:t>Vandervor</w:t>
      </w:r>
      <w:r w:rsidR="00EE1F54" w:rsidRPr="00332C89">
        <w:rPr>
          <w:rFonts w:ascii="Times New Roman" w:hAnsi="Times New Roman" w:cs="Times New Roman"/>
          <w:sz w:val="24"/>
          <w:szCs w:val="24"/>
        </w:rPr>
        <w:t>t</w:t>
      </w:r>
      <w:proofErr w:type="spellEnd"/>
      <w:r w:rsidR="00EE1F54" w:rsidRPr="00332C89">
        <w:rPr>
          <w:rFonts w:ascii="Times New Roman" w:hAnsi="Times New Roman" w:cs="Times New Roman"/>
          <w:sz w:val="24"/>
          <w:szCs w:val="24"/>
        </w:rPr>
        <w:t>, D. W., &amp; Lowe's (Firm);</w:t>
      </w:r>
      <w:r w:rsidRPr="00332C89">
        <w:rPr>
          <w:rFonts w:ascii="Times New Roman" w:hAnsi="Times New Roman" w:cs="Times New Roman"/>
          <w:sz w:val="24"/>
          <w:szCs w:val="24"/>
        </w:rPr>
        <w:t xml:space="preserve"> </w:t>
      </w:r>
      <w:r w:rsidRPr="00332C89">
        <w:rPr>
          <w:rFonts w:ascii="Times New Roman" w:hAnsi="Times New Roman" w:cs="Times New Roman"/>
          <w:i/>
          <w:iCs/>
          <w:sz w:val="24"/>
          <w:szCs w:val="24"/>
        </w:rPr>
        <w:t>Lowe's home improvement warehouse complete bathroom book</w:t>
      </w:r>
      <w:r w:rsidRPr="00332C89">
        <w:rPr>
          <w:rFonts w:ascii="Times New Roman" w:hAnsi="Times New Roman" w:cs="Times New Roman"/>
          <w:sz w:val="24"/>
          <w:szCs w:val="24"/>
        </w:rPr>
        <w:t>. Menlo Park, CA: Sunset Pub. Corp</w:t>
      </w:r>
      <w:r w:rsidR="007C1495" w:rsidRPr="00332C89">
        <w:rPr>
          <w:rFonts w:ascii="Times New Roman" w:hAnsi="Times New Roman" w:cs="Times New Roman"/>
          <w:sz w:val="24"/>
          <w:szCs w:val="24"/>
        </w:rPr>
        <w:t xml:space="preserve"> 2016</w:t>
      </w:r>
      <w:r w:rsidRPr="00332C89">
        <w:rPr>
          <w:rFonts w:ascii="Times New Roman" w:hAnsi="Times New Roman" w:cs="Times New Roman"/>
          <w:sz w:val="24"/>
          <w:szCs w:val="24"/>
        </w:rPr>
        <w:t>.</w:t>
      </w:r>
      <w:r w:rsidR="007C1495" w:rsidRPr="00332C89">
        <w:rPr>
          <w:rFonts w:ascii="Times New Roman" w:hAnsi="Times New Roman" w:cs="Times New Roman"/>
          <w:sz w:val="24"/>
          <w:szCs w:val="24"/>
        </w:rPr>
        <w:t xml:space="preserve"> Print.</w:t>
      </w:r>
    </w:p>
    <w:p w:rsidR="00370F44" w:rsidRPr="00332C89" w:rsidRDefault="00EE1F54" w:rsidP="00332C89">
      <w:pPr>
        <w:spacing w:line="360" w:lineRule="auto"/>
        <w:ind w:left="720" w:hanging="720"/>
        <w:rPr>
          <w:rFonts w:ascii="Times New Roman" w:hAnsi="Times New Roman" w:cs="Times New Roman"/>
          <w:sz w:val="24"/>
          <w:szCs w:val="24"/>
        </w:rPr>
      </w:pPr>
      <w:proofErr w:type="spellStart"/>
      <w:r w:rsidRPr="00332C89">
        <w:rPr>
          <w:rFonts w:ascii="Times New Roman" w:hAnsi="Times New Roman" w:cs="Times New Roman"/>
          <w:sz w:val="24"/>
          <w:szCs w:val="24"/>
        </w:rPr>
        <w:t>Waymer</w:t>
      </w:r>
      <w:proofErr w:type="spellEnd"/>
      <w:r w:rsidRPr="00332C89">
        <w:rPr>
          <w:rFonts w:ascii="Times New Roman" w:hAnsi="Times New Roman" w:cs="Times New Roman"/>
          <w:sz w:val="24"/>
          <w:szCs w:val="24"/>
        </w:rPr>
        <w:t xml:space="preserve">, D., &amp; </w:t>
      </w:r>
      <w:proofErr w:type="spellStart"/>
      <w:r w:rsidRPr="00332C89">
        <w:rPr>
          <w:rFonts w:ascii="Times New Roman" w:hAnsi="Times New Roman" w:cs="Times New Roman"/>
          <w:sz w:val="24"/>
          <w:szCs w:val="24"/>
        </w:rPr>
        <w:t>Vanslette</w:t>
      </w:r>
      <w:proofErr w:type="spellEnd"/>
      <w:r w:rsidRPr="00332C89">
        <w:rPr>
          <w:rFonts w:ascii="Times New Roman" w:hAnsi="Times New Roman" w:cs="Times New Roman"/>
          <w:sz w:val="24"/>
          <w:szCs w:val="24"/>
        </w:rPr>
        <w:t xml:space="preserve">, S; </w:t>
      </w:r>
      <w:r w:rsidR="00370F44" w:rsidRPr="00332C89">
        <w:rPr>
          <w:rFonts w:ascii="Times New Roman" w:hAnsi="Times New Roman" w:cs="Times New Roman"/>
          <w:i/>
          <w:sz w:val="24"/>
          <w:szCs w:val="24"/>
        </w:rPr>
        <w:t>Corporate Reputation Management and Issues of Diversity</w:t>
      </w:r>
      <w:r w:rsidR="00370F44" w:rsidRPr="00332C89">
        <w:rPr>
          <w:rFonts w:ascii="Times New Roman" w:hAnsi="Times New Roman" w:cs="Times New Roman"/>
          <w:sz w:val="24"/>
          <w:szCs w:val="24"/>
        </w:rPr>
        <w:t>.</w:t>
      </w:r>
      <w:r w:rsidR="007C1495" w:rsidRPr="00332C89">
        <w:rPr>
          <w:rFonts w:ascii="Times New Roman" w:hAnsi="Times New Roman" w:cs="Times New Roman"/>
          <w:sz w:val="24"/>
          <w:szCs w:val="24"/>
        </w:rPr>
        <w:t xml:space="preserve"> January 01, 2013.</w:t>
      </w:r>
      <w:r w:rsidR="00370F44" w:rsidRPr="00332C89">
        <w:rPr>
          <w:rFonts w:ascii="Times New Roman" w:hAnsi="Times New Roman" w:cs="Times New Roman"/>
          <w:sz w:val="24"/>
          <w:szCs w:val="24"/>
        </w:rPr>
        <w:t xml:space="preserve"> 471-483.</w:t>
      </w:r>
      <w:r w:rsidR="007C1495" w:rsidRPr="00332C89">
        <w:rPr>
          <w:rFonts w:ascii="Times New Roman" w:hAnsi="Times New Roman" w:cs="Times New Roman"/>
          <w:sz w:val="24"/>
          <w:szCs w:val="24"/>
        </w:rPr>
        <w:t xml:space="preserve"> Print.</w:t>
      </w:r>
    </w:p>
    <w:sectPr w:rsidR="00370F44" w:rsidRPr="00332C89" w:rsidSect="007C1495">
      <w:headerReference w:type="default" r:id="rId12"/>
      <w:head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720C" w:rsidRDefault="0074720C" w:rsidP="00AF10AB">
      <w:pPr>
        <w:spacing w:after="0" w:line="240" w:lineRule="auto"/>
      </w:pPr>
      <w:r>
        <w:separator/>
      </w:r>
    </w:p>
  </w:endnote>
  <w:endnote w:type="continuationSeparator" w:id="0">
    <w:p w:rsidR="0074720C" w:rsidRDefault="0074720C" w:rsidP="00AF1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720C" w:rsidRDefault="0074720C" w:rsidP="00AF10AB">
      <w:pPr>
        <w:spacing w:after="0" w:line="240" w:lineRule="auto"/>
      </w:pPr>
      <w:r>
        <w:separator/>
      </w:r>
    </w:p>
  </w:footnote>
  <w:footnote w:type="continuationSeparator" w:id="0">
    <w:p w:rsidR="0074720C" w:rsidRDefault="0074720C" w:rsidP="00AF10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0AB" w:rsidRDefault="00AF10AB" w:rsidP="00DF6E21">
    <w:pPr>
      <w:pStyle w:val="Header"/>
      <w:jc w:val="right"/>
    </w:pPr>
    <w:r>
      <w:rPr>
        <w:rFonts w:ascii="Times New Roman" w:hAnsi="Times New Roman" w:cs="Times New Roman"/>
        <w:sz w:val="24"/>
        <w:szCs w:val="24"/>
      </w:rPr>
      <w:t xml:space="preserve">                                             </w:t>
    </w:r>
    <w:r w:rsidR="007C1495">
      <w:rPr>
        <w:rFonts w:ascii="Times New Roman" w:hAnsi="Times New Roman" w:cs="Times New Roman"/>
        <w:sz w:val="24"/>
        <w:szCs w:val="24"/>
      </w:rPr>
      <w:t>Surname</w:t>
    </w:r>
    <w:r>
      <w:rPr>
        <w:rFonts w:ascii="Times New Roman" w:hAnsi="Times New Roman" w:cs="Times New Roman"/>
        <w:sz w:val="24"/>
        <w:szCs w:val="24"/>
      </w:rPr>
      <w:t xml:space="preserve"> </w:t>
    </w:r>
    <w:sdt>
      <w:sdtPr>
        <w:id w:val="11902686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13669">
          <w:rPr>
            <w:noProof/>
          </w:rPr>
          <w:t>1</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0AB" w:rsidRDefault="00AF10AB">
    <w:pPr>
      <w:pStyle w:val="Header"/>
      <w:jc w:val="right"/>
    </w:pPr>
    <w:r>
      <w:rPr>
        <w:rFonts w:ascii="Times New Roman" w:hAnsi="Times New Roman" w:cs="Times New Roman"/>
        <w:sz w:val="24"/>
        <w:szCs w:val="24"/>
      </w:rPr>
      <w:t xml:space="preserve">Running head: LOWE’S HARDWARE CONTINUOUS IMPROVEMENT                              </w:t>
    </w:r>
    <w:sdt>
      <w:sdtPr>
        <w:id w:val="-19861586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C1495">
          <w:rPr>
            <w:noProof/>
          </w:rPr>
          <w:t>1</w:t>
        </w:r>
        <w:r>
          <w:rPr>
            <w:noProof/>
          </w:rPr>
          <w:fldChar w:fldCharType="end"/>
        </w:r>
      </w:sdtContent>
    </w:sdt>
  </w:p>
  <w:p w:rsidR="00AF10AB" w:rsidRDefault="00AF10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CF2ED5"/>
    <w:multiLevelType w:val="hybridMultilevel"/>
    <w:tmpl w:val="C0B6768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19F"/>
    <w:rsid w:val="00067B8C"/>
    <w:rsid w:val="00071723"/>
    <w:rsid w:val="000A5EBA"/>
    <w:rsid w:val="001A760F"/>
    <w:rsid w:val="001D0F31"/>
    <w:rsid w:val="00200229"/>
    <w:rsid w:val="002A7ECE"/>
    <w:rsid w:val="00332C89"/>
    <w:rsid w:val="00370F44"/>
    <w:rsid w:val="003C6A95"/>
    <w:rsid w:val="003F52AB"/>
    <w:rsid w:val="004024C2"/>
    <w:rsid w:val="005009A9"/>
    <w:rsid w:val="00524A4B"/>
    <w:rsid w:val="0056187C"/>
    <w:rsid w:val="00577BDA"/>
    <w:rsid w:val="00693CC7"/>
    <w:rsid w:val="006C6773"/>
    <w:rsid w:val="006F363F"/>
    <w:rsid w:val="0074720C"/>
    <w:rsid w:val="00773A8F"/>
    <w:rsid w:val="007C1495"/>
    <w:rsid w:val="0094747B"/>
    <w:rsid w:val="00A6335E"/>
    <w:rsid w:val="00AA419F"/>
    <w:rsid w:val="00AF10AB"/>
    <w:rsid w:val="00B05167"/>
    <w:rsid w:val="00B06FAB"/>
    <w:rsid w:val="00B470C9"/>
    <w:rsid w:val="00B82719"/>
    <w:rsid w:val="00C13669"/>
    <w:rsid w:val="00DF6E21"/>
    <w:rsid w:val="00E20413"/>
    <w:rsid w:val="00ED77FA"/>
    <w:rsid w:val="00EE1F54"/>
    <w:rsid w:val="00EF5A8A"/>
    <w:rsid w:val="00F54DCD"/>
    <w:rsid w:val="00FC0DB3"/>
    <w:rsid w:val="00FC24A0"/>
    <w:rsid w:val="00FE5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CDA1D1-C76D-4A32-AA9A-840938B3E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33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10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0AB"/>
  </w:style>
  <w:style w:type="paragraph" w:styleId="Footer">
    <w:name w:val="footer"/>
    <w:basedOn w:val="Normal"/>
    <w:link w:val="FooterChar"/>
    <w:uiPriority w:val="99"/>
    <w:unhideWhenUsed/>
    <w:rsid w:val="00AF10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0AB"/>
  </w:style>
  <w:style w:type="character" w:customStyle="1" w:styleId="itempublisher">
    <w:name w:val="itempublisher"/>
    <w:basedOn w:val="DefaultParagraphFont"/>
    <w:rsid w:val="00370F44"/>
  </w:style>
  <w:style w:type="paragraph" w:styleId="ListParagraph">
    <w:name w:val="List Paragraph"/>
    <w:basedOn w:val="Normal"/>
    <w:uiPriority w:val="34"/>
    <w:qFormat/>
    <w:rsid w:val="005618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1825</Words>
  <Characters>10405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Kelvin Jackson</cp:lastModifiedBy>
  <cp:revision>2</cp:revision>
  <dcterms:created xsi:type="dcterms:W3CDTF">2019-03-30T13:00:00Z</dcterms:created>
  <dcterms:modified xsi:type="dcterms:W3CDTF">2019-03-30T13:00:00Z</dcterms:modified>
</cp:coreProperties>
</file>