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6E6" w:rsidRDefault="003236E6" w:rsidP="003236E6"/>
    <w:p w:rsidR="003236E6" w:rsidRPr="003236E6" w:rsidRDefault="003236E6" w:rsidP="003236E6">
      <w:pPr>
        <w:rPr>
          <w:b/>
          <w:sz w:val="28"/>
          <w:szCs w:val="28"/>
          <w:u w:val="single"/>
        </w:rPr>
      </w:pPr>
    </w:p>
    <w:p w:rsidR="003236E6" w:rsidRPr="003236E6" w:rsidRDefault="003236E6" w:rsidP="003236E6">
      <w:pPr>
        <w:rPr>
          <w:b/>
          <w:sz w:val="28"/>
          <w:szCs w:val="28"/>
          <w:u w:val="single"/>
        </w:rPr>
      </w:pPr>
      <w:r w:rsidRPr="003236E6">
        <w:rPr>
          <w:b/>
          <w:sz w:val="28"/>
          <w:szCs w:val="28"/>
          <w:u w:val="single"/>
        </w:rPr>
        <w:t>M1D1: The Role of Culture in International Business Operations</w:t>
      </w:r>
    </w:p>
    <w:p w:rsidR="003236E6" w:rsidRDefault="003236E6" w:rsidP="003236E6"/>
    <w:p w:rsidR="003236E6" w:rsidRDefault="003236E6" w:rsidP="003236E6">
      <w:r>
        <w:t>When preparing for your discussion post on this case, it is recommended that you read through it several times. Read through it the first time to familiarize yourself with the prompt. On the second reading, consider your assigned role in the situation, and let that guide your perspective. Look deeper at the details: facts, problems, organizational goals, objectives, policies, strategies. Next, consider the concepts, theories, tools and research you need to use to address the issues presented. Then, complete any research, analysis, calculations, or graphing to support your decisions and make recommendations.</w:t>
      </w:r>
    </w:p>
    <w:p w:rsidR="003236E6" w:rsidRDefault="003236E6" w:rsidP="003236E6"/>
    <w:p w:rsidR="003236E6" w:rsidRDefault="003236E6" w:rsidP="003236E6">
      <w:r>
        <w:t>In this module, you covered the role that culture can play in international business operations. One way to assess potential impacts that culture can have on an organization is through a review of the Cross-cultural Communication Competence Model that includes four dimensions: interpersonal skills, team effectiveness, cultural uncertainty, and cultural empathy (Scott, 2016). In addition to this week’s textbook readings, the article, Cross culture management: Global healthcare workers (Links to an external site.)Links to an external site. (Scott, 2016), should be utilized in this module’s discussion forum.</w:t>
      </w:r>
    </w:p>
    <w:p w:rsidR="003236E6" w:rsidRDefault="003236E6" w:rsidP="003236E6"/>
    <w:p w:rsidR="003236E6" w:rsidRDefault="003236E6" w:rsidP="003236E6">
      <w:r>
        <w:t xml:space="preserve">You have just been selected by the World Health Organization to take a team of medical personnel, including doctors, nurses, and technicians into South Sudan to start a children’s hospital. Your team consists of personnel from the United States, Japan, Germany, and Brazil. None of your team has worked together before. You decide to provide your team training on the Cross-Cultural Communication Competence Model developed by </w:t>
      </w:r>
      <w:proofErr w:type="spellStart"/>
      <w:r>
        <w:t>Mateev</w:t>
      </w:r>
      <w:proofErr w:type="spellEnd"/>
      <w:r>
        <w:t xml:space="preserve"> and Nelson (Scott, 2016).</w:t>
      </w:r>
    </w:p>
    <w:p w:rsidR="003236E6" w:rsidRPr="003236E6" w:rsidRDefault="003236E6" w:rsidP="003236E6">
      <w:pPr>
        <w:rPr>
          <w:b/>
          <w:sz w:val="24"/>
          <w:szCs w:val="24"/>
          <w:u w:val="single"/>
        </w:rPr>
      </w:pPr>
      <w:bookmarkStart w:id="0" w:name="_GoBack"/>
      <w:r w:rsidRPr="003236E6">
        <w:rPr>
          <w:b/>
          <w:sz w:val="24"/>
          <w:szCs w:val="24"/>
          <w:u w:val="single"/>
        </w:rPr>
        <w:t>A.</w:t>
      </w:r>
      <w:r w:rsidRPr="003236E6">
        <w:rPr>
          <w:b/>
          <w:sz w:val="24"/>
          <w:szCs w:val="24"/>
          <w:u w:val="single"/>
        </w:rPr>
        <w:t xml:space="preserve"> </w:t>
      </w:r>
      <w:r w:rsidRPr="003236E6">
        <w:rPr>
          <w:b/>
          <w:sz w:val="24"/>
          <w:szCs w:val="24"/>
          <w:u w:val="single"/>
        </w:rPr>
        <w:t xml:space="preserve">Answer the following questions: </w:t>
      </w:r>
    </w:p>
    <w:bookmarkEnd w:id="0"/>
    <w:p w:rsidR="003236E6" w:rsidRDefault="003236E6" w:rsidP="003236E6">
      <w:proofErr w:type="gramStart"/>
      <w:r>
        <w:t>1.Read</w:t>
      </w:r>
      <w:proofErr w:type="gramEnd"/>
      <w:r>
        <w:t xml:space="preserve"> the article about the Cross-Cultural Communication Competence Model and provide a brief overview of the key aspects of each of the Cross-Cultural Communication Competence Model’s four dimensions and how the model was applied.</w:t>
      </w:r>
    </w:p>
    <w:p w:rsidR="003236E6" w:rsidRDefault="003236E6" w:rsidP="003236E6">
      <w:proofErr w:type="gramStart"/>
      <w:r>
        <w:t>2.Discuss</w:t>
      </w:r>
      <w:proofErr w:type="gramEnd"/>
      <w:r>
        <w:t xml:space="preserve"> any weaknesses that the model has and what you recommend adding to the model to improve it.</w:t>
      </w:r>
    </w:p>
    <w:p w:rsidR="003236E6" w:rsidRDefault="003236E6" w:rsidP="003236E6">
      <w:proofErr w:type="gramStart"/>
      <w:r>
        <w:t>3.Discuss</w:t>
      </w:r>
      <w:proofErr w:type="gramEnd"/>
      <w:r>
        <w:t xml:space="preserve"> what you believe your biggest challenge would be to get your team to work together and open a successful children’s hospital. How would you overcome this challenge? Explain how you will use key aspects of the model to develop training for the team.</w:t>
      </w:r>
    </w:p>
    <w:p w:rsidR="003236E6" w:rsidRDefault="003236E6" w:rsidP="003236E6">
      <w:proofErr w:type="gramStart"/>
      <w:r>
        <w:t>4.How</w:t>
      </w:r>
      <w:proofErr w:type="gramEnd"/>
      <w:r>
        <w:t xml:space="preserve"> does the political environment of each country impact how you approach the management style you utilize for your team?</w:t>
      </w:r>
    </w:p>
    <w:p w:rsidR="00E33486" w:rsidRDefault="003236E6" w:rsidP="003236E6">
      <w:r>
        <w:t>Ensure you support your responses with scholarly reference material using APA formatting.</w:t>
      </w:r>
    </w:p>
    <w:sectPr w:rsidR="00E33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6E6"/>
    <w:rsid w:val="003236E6"/>
    <w:rsid w:val="00E33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3A433-27E5-4634-8393-70228430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1</cp:revision>
  <dcterms:created xsi:type="dcterms:W3CDTF">2018-07-02T12:41:00Z</dcterms:created>
  <dcterms:modified xsi:type="dcterms:W3CDTF">2018-07-02T12:43:00Z</dcterms:modified>
</cp:coreProperties>
</file>