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3F0D22" w14:textId="67390B36" w:rsidR="00511B33" w:rsidRDefault="003C337B">
      <w:r>
        <w:t>MAN311diss</w:t>
      </w:r>
    </w:p>
    <w:p w14:paraId="126FF255" w14:textId="00906F26" w:rsidR="003C337B" w:rsidRDefault="003C337B">
      <w:pPr>
        <w:rPr>
          <w:i/>
          <w:iCs/>
        </w:rPr>
      </w:pPr>
      <w:r w:rsidRPr="003C337B">
        <w:rPr>
          <w:i/>
          <w:iCs/>
        </w:rPr>
        <w:t xml:space="preserve">Each answer should be at least ½ </w:t>
      </w:r>
      <w:proofErr w:type="gramStart"/>
      <w:r w:rsidRPr="003C337B">
        <w:rPr>
          <w:i/>
          <w:iCs/>
        </w:rPr>
        <w:t>page</w:t>
      </w:r>
      <w:proofErr w:type="gramEnd"/>
    </w:p>
    <w:p w14:paraId="69EB8B80" w14:textId="77777777" w:rsidR="003C337B" w:rsidRPr="003C337B" w:rsidRDefault="003C337B" w:rsidP="003C337B">
      <w:pPr>
        <w:pStyle w:val="NormalWeb"/>
        <w:numPr>
          <w:ilvl w:val="0"/>
          <w:numId w:val="2"/>
        </w:numPr>
        <w:spacing w:before="0" w:beforeAutospacing="0" w:after="0" w:afterAutospacing="0"/>
        <w:textAlignment w:val="baseline"/>
        <w:rPr>
          <w:rFonts w:ascii="Arial" w:hAnsi="Arial" w:cs="Arial"/>
          <w:color w:val="000000"/>
          <w:sz w:val="20"/>
          <w:szCs w:val="20"/>
        </w:rPr>
      </w:pPr>
      <w:r>
        <w:rPr>
          <w:i/>
          <w:iCs/>
        </w:rPr>
        <w:t xml:space="preserve">Textbook: </w:t>
      </w:r>
      <w:r w:rsidRPr="003C337B">
        <w:rPr>
          <w:rFonts w:ascii="Arial" w:hAnsi="Arial" w:cs="Arial"/>
          <w:color w:val="000000"/>
          <w:sz w:val="20"/>
          <w:szCs w:val="20"/>
        </w:rPr>
        <w:t xml:space="preserve">Jennifer M. George and Gareth M. Jones, </w:t>
      </w:r>
      <w:r w:rsidRPr="003C337B">
        <w:rPr>
          <w:rFonts w:ascii="Arial" w:hAnsi="Arial" w:cs="Arial"/>
          <w:i/>
          <w:iCs/>
          <w:color w:val="000000"/>
          <w:sz w:val="20"/>
          <w:szCs w:val="20"/>
        </w:rPr>
        <w:t xml:space="preserve">Understanding and Managing Organizational Behavior, </w:t>
      </w:r>
      <w:r w:rsidRPr="003C337B">
        <w:rPr>
          <w:rFonts w:ascii="Arial" w:hAnsi="Arial" w:cs="Arial"/>
          <w:color w:val="000000"/>
          <w:sz w:val="20"/>
          <w:szCs w:val="20"/>
        </w:rPr>
        <w:t>6th ed., (Upper Saddle River, NJ: Pearson Prentice Hall, 2012).</w:t>
      </w:r>
    </w:p>
    <w:p w14:paraId="0C53A52A" w14:textId="77777777" w:rsidR="003C337B" w:rsidRPr="003C337B" w:rsidRDefault="003C337B" w:rsidP="003C337B">
      <w:pPr>
        <w:spacing w:after="0" w:line="240" w:lineRule="auto"/>
        <w:ind w:firstLine="720"/>
        <w:rPr>
          <w:rFonts w:ascii="Times New Roman" w:eastAsia="Times New Roman" w:hAnsi="Times New Roman" w:cs="Times New Roman"/>
          <w:sz w:val="24"/>
          <w:szCs w:val="24"/>
        </w:rPr>
      </w:pPr>
      <w:r w:rsidRPr="003C337B">
        <w:rPr>
          <w:rFonts w:ascii="Arial" w:eastAsia="Times New Roman" w:hAnsi="Arial" w:cs="Arial"/>
          <w:b/>
          <w:bCs/>
          <w:color w:val="000000"/>
          <w:sz w:val="20"/>
          <w:szCs w:val="20"/>
        </w:rPr>
        <w:t>ISBN-13: 978-0136124436</w:t>
      </w:r>
    </w:p>
    <w:p w14:paraId="4004B68F" w14:textId="7FF3F2CD" w:rsidR="003C337B" w:rsidRPr="003C337B" w:rsidRDefault="003C337B">
      <w:pPr>
        <w:rPr>
          <w:i/>
          <w:iCs/>
        </w:rPr>
      </w:pPr>
    </w:p>
    <w:p w14:paraId="6400FF9C" w14:textId="5ECFCF2A" w:rsidR="003C337B" w:rsidRPr="003C337B" w:rsidRDefault="003C337B" w:rsidP="003C337B">
      <w:pPr>
        <w:pStyle w:val="ListParagraph"/>
        <w:numPr>
          <w:ilvl w:val="0"/>
          <w:numId w:val="1"/>
        </w:numPr>
      </w:pPr>
      <w:r>
        <w:rPr>
          <w:rFonts w:ascii="Segoe UI" w:hAnsi="Segoe UI" w:cs="Segoe UI"/>
          <w:color w:val="212529"/>
          <w:sz w:val="23"/>
          <w:szCs w:val="23"/>
          <w:shd w:val="clear" w:color="auto" w:fill="FFFFFF"/>
        </w:rPr>
        <w:t xml:space="preserve">In some South Asian </w:t>
      </w:r>
      <w:proofErr w:type="gramStart"/>
      <w:r>
        <w:rPr>
          <w:rFonts w:ascii="Segoe UI" w:hAnsi="Segoe UI" w:cs="Segoe UI"/>
          <w:color w:val="212529"/>
          <w:sz w:val="23"/>
          <w:szCs w:val="23"/>
          <w:shd w:val="clear" w:color="auto" w:fill="FFFFFF"/>
        </w:rPr>
        <w:t>countries</w:t>
      </w:r>
      <w:proofErr w:type="gramEnd"/>
      <w:r>
        <w:rPr>
          <w:rFonts w:ascii="Segoe UI" w:hAnsi="Segoe UI" w:cs="Segoe UI"/>
          <w:color w:val="212529"/>
          <w:sz w:val="23"/>
          <w:szCs w:val="23"/>
          <w:shd w:val="clear" w:color="auto" w:fill="FFFFFF"/>
        </w:rPr>
        <w:t xml:space="preserve"> it is common for children as young as eight years old to weave the handmade carpets and rugs that are exported to Western countries. Many of these children work for a pittance and some are losing their eyesight because of the close attention they must devote to their tasks, often for 12 hours a day. What is the responsibility of people outside these countries to children employed in these occupations? </w:t>
      </w:r>
      <w:r>
        <w:rPr>
          <w:rStyle w:val="Emphasis"/>
          <w:rFonts w:ascii="Segoe UI" w:hAnsi="Segoe UI" w:cs="Segoe UI"/>
          <w:color w:val="212529"/>
          <w:sz w:val="23"/>
          <w:szCs w:val="23"/>
          <w:shd w:val="clear" w:color="auto" w:fill="FFFFFF"/>
        </w:rPr>
        <w:t>Note:</w:t>
      </w:r>
      <w:r>
        <w:rPr>
          <w:rFonts w:ascii="Segoe UI" w:hAnsi="Segoe UI" w:cs="Segoe UI"/>
          <w:color w:val="212529"/>
          <w:sz w:val="23"/>
          <w:szCs w:val="23"/>
          <w:shd w:val="clear" w:color="auto" w:fill="FFFFFF"/>
        </w:rPr>
        <w:t> While some might (reasonably) respond with the statement, "Don't buy these rugs," is there something positive that a person might do that goes beyond merely not participating in the commercial exchange?</w:t>
      </w:r>
    </w:p>
    <w:p w14:paraId="2EA45C31" w14:textId="77777777" w:rsidR="003C337B" w:rsidRDefault="003C337B" w:rsidP="003C337B">
      <w:pPr>
        <w:pStyle w:val="NormalWeb"/>
        <w:numPr>
          <w:ilvl w:val="0"/>
          <w:numId w:val="1"/>
        </w:numPr>
        <w:shd w:val="clear" w:color="auto" w:fill="FFFFFF"/>
        <w:spacing w:before="0" w:beforeAutospacing="0"/>
        <w:rPr>
          <w:rFonts w:ascii="Segoe UI" w:hAnsi="Segoe UI" w:cs="Segoe UI"/>
          <w:color w:val="212529"/>
          <w:sz w:val="23"/>
          <w:szCs w:val="23"/>
        </w:rPr>
      </w:pPr>
      <w:r>
        <w:rPr>
          <w:rFonts w:ascii="Segoe UI" w:hAnsi="Segoe UI" w:cs="Segoe UI"/>
          <w:color w:val="212529"/>
          <w:sz w:val="23"/>
          <w:szCs w:val="23"/>
        </w:rPr>
        <w:t xml:space="preserve">Put yourself in the following situation. You are a supervisor at a firm that has experienced financial losses and has recently downsized. You were forced to </w:t>
      </w:r>
      <w:proofErr w:type="spellStart"/>
      <w:r>
        <w:rPr>
          <w:rFonts w:ascii="Segoe UI" w:hAnsi="Segoe UI" w:cs="Segoe UI"/>
          <w:color w:val="212529"/>
          <w:sz w:val="23"/>
          <w:szCs w:val="23"/>
        </w:rPr>
        <w:t>layoff</w:t>
      </w:r>
      <w:proofErr w:type="spellEnd"/>
      <w:r>
        <w:rPr>
          <w:rFonts w:ascii="Segoe UI" w:hAnsi="Segoe UI" w:cs="Segoe UI"/>
          <w:color w:val="212529"/>
          <w:sz w:val="23"/>
          <w:szCs w:val="23"/>
        </w:rPr>
        <w:t xml:space="preserve"> three of a total of seven members of your team. The layoffs have shaken the survivors, all of whom fear that they may be next to get a "pink slip." Workloads have increased, and lately your subordinates always seem to be on edge.</w:t>
      </w:r>
    </w:p>
    <w:p w14:paraId="45AD6858" w14:textId="7900CC23" w:rsidR="003C337B" w:rsidRPr="003C337B" w:rsidRDefault="003C337B" w:rsidP="003C337B">
      <w:pPr>
        <w:pStyle w:val="NormalWeb"/>
        <w:shd w:val="clear" w:color="auto" w:fill="FFFFFF"/>
        <w:spacing w:before="0" w:beforeAutospacing="0"/>
        <w:ind w:left="720"/>
        <w:rPr>
          <w:rFonts w:ascii="Segoe UI" w:hAnsi="Segoe UI" w:cs="Segoe UI"/>
          <w:color w:val="212529"/>
          <w:sz w:val="23"/>
          <w:szCs w:val="23"/>
        </w:rPr>
      </w:pPr>
      <w:r w:rsidRPr="003C337B">
        <w:rPr>
          <w:rFonts w:ascii="Segoe UI" w:hAnsi="Segoe UI" w:cs="Segoe UI"/>
          <w:color w:val="212529"/>
          <w:sz w:val="23"/>
          <w:szCs w:val="23"/>
        </w:rPr>
        <w:t xml:space="preserve">Several days </w:t>
      </w:r>
      <w:proofErr w:type="gramStart"/>
      <w:r w:rsidRPr="003C337B">
        <w:rPr>
          <w:rFonts w:ascii="Segoe UI" w:hAnsi="Segoe UI" w:cs="Segoe UI"/>
          <w:color w:val="212529"/>
          <w:sz w:val="23"/>
          <w:szCs w:val="23"/>
        </w:rPr>
        <w:t>ago</w:t>
      </w:r>
      <w:proofErr w:type="gramEnd"/>
      <w:r w:rsidRPr="003C337B">
        <w:rPr>
          <w:rFonts w:ascii="Segoe UI" w:hAnsi="Segoe UI" w:cs="Segoe UI"/>
          <w:color w:val="212529"/>
          <w:sz w:val="23"/>
          <w:szCs w:val="23"/>
        </w:rPr>
        <w:t xml:space="preserve"> the members of your group got into an argument over a project. One of the participants came to you practically in tears, saying that group members seemed to be at each other's throats, while in the past they would have helped each other.</w:t>
      </w:r>
    </w:p>
    <w:p w14:paraId="654B6DAD" w14:textId="6D013488" w:rsidR="003C337B" w:rsidRDefault="003C337B" w:rsidP="003C337B">
      <w:pPr>
        <w:pStyle w:val="NormalWeb"/>
        <w:shd w:val="clear" w:color="auto" w:fill="FFFFFF"/>
        <w:spacing w:before="0" w:beforeAutospacing="0"/>
        <w:ind w:left="720"/>
        <w:rPr>
          <w:rFonts w:ascii="Segoe UI" w:hAnsi="Segoe UI" w:cs="Segoe UI"/>
          <w:color w:val="212529"/>
          <w:sz w:val="23"/>
          <w:szCs w:val="23"/>
        </w:rPr>
      </w:pPr>
      <w:r>
        <w:rPr>
          <w:rFonts w:ascii="Segoe UI" w:hAnsi="Segoe UI" w:cs="Segoe UI"/>
          <w:color w:val="212529"/>
          <w:sz w:val="23"/>
          <w:szCs w:val="23"/>
        </w:rPr>
        <w:t>Describe which problem-focused and/or emotion-focused coping strategies you believe would be effective in helping your team members deal with the stress they are experiencing.</w:t>
      </w:r>
    </w:p>
    <w:p w14:paraId="624925D6" w14:textId="22821D25" w:rsidR="003C337B" w:rsidRPr="003C337B" w:rsidRDefault="003C337B" w:rsidP="003C337B">
      <w:pPr>
        <w:pStyle w:val="NormalWeb"/>
        <w:numPr>
          <w:ilvl w:val="0"/>
          <w:numId w:val="1"/>
        </w:numPr>
        <w:shd w:val="clear" w:color="auto" w:fill="FFFFFF"/>
        <w:spacing w:before="0" w:beforeAutospacing="0"/>
        <w:rPr>
          <w:rFonts w:ascii="Segoe UI" w:hAnsi="Segoe UI" w:cs="Segoe UI"/>
          <w:color w:val="212529"/>
          <w:sz w:val="23"/>
          <w:szCs w:val="23"/>
        </w:rPr>
      </w:pPr>
      <w:proofErr w:type="gramStart"/>
      <w:r>
        <w:rPr>
          <w:rFonts w:ascii="Segoe UI" w:hAnsi="Segoe UI" w:cs="Segoe UI"/>
          <w:color w:val="212529"/>
          <w:sz w:val="23"/>
          <w:szCs w:val="23"/>
          <w:shd w:val="clear" w:color="auto" w:fill="FFFFFF"/>
        </w:rPr>
        <w:t>You've</w:t>
      </w:r>
      <w:proofErr w:type="gramEnd"/>
      <w:r>
        <w:rPr>
          <w:rFonts w:ascii="Segoe UI" w:hAnsi="Segoe UI" w:cs="Segoe UI"/>
          <w:color w:val="212529"/>
          <w:sz w:val="23"/>
          <w:szCs w:val="23"/>
          <w:shd w:val="clear" w:color="auto" w:fill="FFFFFF"/>
        </w:rPr>
        <w:t xml:space="preserve"> read in Chapter 10 about the nature and type of groups and how groups control and socialize their members. Do you think either an institutionalized role orientation or an individual role orientation is superior? Or is each best for a particular type of group? If so, what type of group would benefit from each type of orientation?</w:t>
      </w:r>
    </w:p>
    <w:p w14:paraId="74A4DCEF" w14:textId="6FC47633" w:rsidR="003C337B" w:rsidRPr="003C337B" w:rsidRDefault="003C337B" w:rsidP="003C337B">
      <w:pPr>
        <w:pStyle w:val="NormalWeb"/>
        <w:numPr>
          <w:ilvl w:val="0"/>
          <w:numId w:val="1"/>
        </w:numPr>
        <w:shd w:val="clear" w:color="auto" w:fill="FFFFFF"/>
        <w:spacing w:before="0" w:beforeAutospacing="0"/>
        <w:rPr>
          <w:rFonts w:ascii="Segoe UI" w:hAnsi="Segoe UI" w:cs="Segoe UI"/>
          <w:color w:val="212529"/>
          <w:sz w:val="23"/>
          <w:szCs w:val="23"/>
        </w:rPr>
      </w:pPr>
      <w:r>
        <w:rPr>
          <w:rFonts w:ascii="Segoe UI" w:hAnsi="Segoe UI" w:cs="Segoe UI"/>
          <w:color w:val="212529"/>
          <w:sz w:val="23"/>
          <w:szCs w:val="23"/>
          <w:shd w:val="clear" w:color="auto" w:fill="FFFFFF"/>
        </w:rPr>
        <w:t xml:space="preserve">Suggest a program to improve the </w:t>
      </w:r>
      <w:proofErr w:type="gramStart"/>
      <w:r>
        <w:rPr>
          <w:rFonts w:ascii="Segoe UI" w:hAnsi="Segoe UI" w:cs="Segoe UI"/>
          <w:color w:val="212529"/>
          <w:sz w:val="23"/>
          <w:szCs w:val="23"/>
          <w:shd w:val="clear" w:color="auto" w:fill="FFFFFF"/>
        </w:rPr>
        <w:t>decision making</w:t>
      </w:r>
      <w:proofErr w:type="gramEnd"/>
      <w:r>
        <w:rPr>
          <w:rFonts w:ascii="Segoe UI" w:hAnsi="Segoe UI" w:cs="Segoe UI"/>
          <w:color w:val="212529"/>
          <w:sz w:val="23"/>
          <w:szCs w:val="23"/>
          <w:shd w:val="clear" w:color="auto" w:fill="FFFFFF"/>
        </w:rPr>
        <w:t xml:space="preserve"> process. Your suggestion should both eliminate competition between teams and build cooperation between them. </w:t>
      </w:r>
    </w:p>
    <w:p w14:paraId="5EF7813B" w14:textId="33FF9780" w:rsidR="003C337B" w:rsidRPr="003C337B" w:rsidRDefault="003C337B" w:rsidP="003C337B">
      <w:pPr>
        <w:pStyle w:val="NormalWeb"/>
        <w:numPr>
          <w:ilvl w:val="0"/>
          <w:numId w:val="1"/>
        </w:numPr>
        <w:shd w:val="clear" w:color="auto" w:fill="FFFFFF"/>
        <w:spacing w:before="0" w:beforeAutospacing="0"/>
        <w:rPr>
          <w:rFonts w:ascii="Segoe UI" w:hAnsi="Segoe UI" w:cs="Segoe UI"/>
          <w:color w:val="212529"/>
          <w:sz w:val="23"/>
          <w:szCs w:val="23"/>
        </w:rPr>
      </w:pPr>
      <w:r>
        <w:rPr>
          <w:rFonts w:ascii="Segoe UI" w:hAnsi="Segoe UI" w:cs="Segoe UI"/>
          <w:color w:val="212529"/>
          <w:sz w:val="23"/>
          <w:szCs w:val="23"/>
          <w:shd w:val="clear" w:color="auto" w:fill="FFFFFF"/>
        </w:rPr>
        <w:t>In Chapter 18 you have read about organizational change, the elements that may block change, and how these impediments can be overcome. Do you think it is easier to change </w:t>
      </w:r>
      <w:r>
        <w:rPr>
          <w:rStyle w:val="Emphasis"/>
          <w:rFonts w:ascii="Segoe UI" w:hAnsi="Segoe UI" w:cs="Segoe UI"/>
          <w:color w:val="212529"/>
          <w:sz w:val="23"/>
          <w:szCs w:val="23"/>
          <w:shd w:val="clear" w:color="auto" w:fill="FFFFFF"/>
        </w:rPr>
        <w:t>(a)</w:t>
      </w:r>
      <w:r>
        <w:rPr>
          <w:rFonts w:ascii="Segoe UI" w:hAnsi="Segoe UI" w:cs="Segoe UI"/>
          <w:color w:val="212529"/>
          <w:sz w:val="23"/>
          <w:szCs w:val="23"/>
          <w:shd w:val="clear" w:color="auto" w:fill="FFFFFF"/>
        </w:rPr>
        <w:t> people's attitudes and behavior or </w:t>
      </w:r>
      <w:r>
        <w:rPr>
          <w:rStyle w:val="Emphasis"/>
          <w:rFonts w:ascii="Segoe UI" w:hAnsi="Segoe UI" w:cs="Segoe UI"/>
          <w:color w:val="212529"/>
          <w:sz w:val="23"/>
          <w:szCs w:val="23"/>
          <w:shd w:val="clear" w:color="auto" w:fill="FFFFFF"/>
        </w:rPr>
        <w:t>(b)</w:t>
      </w:r>
      <w:r>
        <w:rPr>
          <w:rFonts w:ascii="Segoe UI" w:hAnsi="Segoe UI" w:cs="Segoe UI"/>
          <w:color w:val="212529"/>
          <w:sz w:val="23"/>
          <w:szCs w:val="23"/>
          <w:shd w:val="clear" w:color="auto" w:fill="FFFFFF"/>
        </w:rPr>
        <w:t> an organization's structure and culture? Support your answer effectively.</w:t>
      </w:r>
    </w:p>
    <w:sectPr w:rsidR="003C337B" w:rsidRPr="003C33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5C7AC7"/>
    <w:multiLevelType w:val="multilevel"/>
    <w:tmpl w:val="055E2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812A87"/>
    <w:multiLevelType w:val="hybridMultilevel"/>
    <w:tmpl w:val="002273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37B"/>
    <w:rsid w:val="003C337B"/>
    <w:rsid w:val="00570521"/>
    <w:rsid w:val="00CF4F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2A421"/>
  <w15:chartTrackingRefBased/>
  <w15:docId w15:val="{1954137B-E8EF-447D-9B9A-7CF0894E1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337B"/>
    <w:pPr>
      <w:ind w:left="720"/>
      <w:contextualSpacing/>
    </w:pPr>
  </w:style>
  <w:style w:type="character" w:styleId="Emphasis">
    <w:name w:val="Emphasis"/>
    <w:basedOn w:val="DefaultParagraphFont"/>
    <w:uiPriority w:val="20"/>
    <w:qFormat/>
    <w:rsid w:val="003C337B"/>
    <w:rPr>
      <w:i/>
      <w:iCs/>
    </w:rPr>
  </w:style>
  <w:style w:type="paragraph" w:styleId="NormalWeb">
    <w:name w:val="Normal (Web)"/>
    <w:basedOn w:val="Normal"/>
    <w:uiPriority w:val="99"/>
    <w:unhideWhenUsed/>
    <w:rsid w:val="003C337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1745526">
      <w:bodyDiv w:val="1"/>
      <w:marLeft w:val="0"/>
      <w:marRight w:val="0"/>
      <w:marTop w:val="0"/>
      <w:marBottom w:val="0"/>
      <w:divBdr>
        <w:top w:val="none" w:sz="0" w:space="0" w:color="auto"/>
        <w:left w:val="none" w:sz="0" w:space="0" w:color="auto"/>
        <w:bottom w:val="none" w:sz="0" w:space="0" w:color="auto"/>
        <w:right w:val="none" w:sz="0" w:space="0" w:color="auto"/>
      </w:divBdr>
    </w:div>
    <w:div w:id="1673533222">
      <w:bodyDiv w:val="1"/>
      <w:marLeft w:val="0"/>
      <w:marRight w:val="0"/>
      <w:marTop w:val="0"/>
      <w:marBottom w:val="0"/>
      <w:divBdr>
        <w:top w:val="none" w:sz="0" w:space="0" w:color="auto"/>
        <w:left w:val="none" w:sz="0" w:space="0" w:color="auto"/>
        <w:bottom w:val="none" w:sz="0" w:space="0" w:color="auto"/>
        <w:right w:val="none" w:sz="0" w:space="0" w:color="auto"/>
      </w:divBdr>
    </w:div>
    <w:div w:id="2040232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372</Words>
  <Characters>2123</Characters>
  <Application>Microsoft Office Word</Application>
  <DocSecurity>0</DocSecurity>
  <Lines>17</Lines>
  <Paragraphs>4</Paragraphs>
  <ScaleCrop>false</ScaleCrop>
  <Company/>
  <LinksUpToDate>false</LinksUpToDate>
  <CharactersWithSpaces>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Wright</dc:creator>
  <cp:keywords/>
  <dc:description/>
  <cp:lastModifiedBy>Nick Wright</cp:lastModifiedBy>
  <cp:revision>1</cp:revision>
  <dcterms:created xsi:type="dcterms:W3CDTF">2021-05-06T00:07:00Z</dcterms:created>
  <dcterms:modified xsi:type="dcterms:W3CDTF">2021-05-06T00:14:00Z</dcterms:modified>
</cp:coreProperties>
</file>