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7C" w:rsidRPr="00F04A7C" w:rsidRDefault="00F04A7C" w:rsidP="00F04A7C">
      <w:pPr>
        <w:pStyle w:val="NormalWeb"/>
        <w:shd w:val="clear" w:color="auto" w:fill="FFFFFF"/>
        <w:spacing w:before="0" w:beforeAutospacing="0" w:after="420" w:afterAutospacing="0"/>
        <w:jc w:val="center"/>
      </w:pPr>
    </w:p>
    <w:p w:rsidR="00F04A7C" w:rsidRDefault="00F04A7C" w:rsidP="00F04A7C">
      <w:pPr>
        <w:pStyle w:val="NormalWeb"/>
        <w:shd w:val="clear" w:color="auto" w:fill="FFFFFF"/>
        <w:spacing w:before="0" w:beforeAutospacing="0" w:after="420" w:afterAutospacing="0"/>
        <w:jc w:val="center"/>
      </w:pPr>
    </w:p>
    <w:p w:rsidR="00F04A7C" w:rsidRDefault="00F04A7C" w:rsidP="00F04A7C">
      <w:pPr>
        <w:pStyle w:val="NormalWeb"/>
        <w:shd w:val="clear" w:color="auto" w:fill="FFFFFF"/>
        <w:spacing w:before="0" w:beforeAutospacing="0" w:after="420" w:afterAutospacing="0"/>
        <w:jc w:val="center"/>
      </w:pPr>
    </w:p>
    <w:p w:rsidR="00F04A7C" w:rsidRDefault="00F04A7C" w:rsidP="00F04A7C">
      <w:pPr>
        <w:pStyle w:val="NormalWeb"/>
        <w:shd w:val="clear" w:color="auto" w:fill="FFFFFF"/>
        <w:spacing w:before="0" w:beforeAutospacing="0" w:after="420" w:afterAutospacing="0"/>
        <w:jc w:val="center"/>
      </w:pPr>
    </w:p>
    <w:p w:rsidR="00F04A7C" w:rsidRDefault="00F04A7C" w:rsidP="00F04A7C">
      <w:pPr>
        <w:pStyle w:val="NormalWeb"/>
        <w:shd w:val="clear" w:color="auto" w:fill="FFFFFF"/>
        <w:spacing w:before="0" w:beforeAutospacing="0" w:after="420" w:afterAutospacing="0"/>
        <w:jc w:val="center"/>
      </w:pPr>
    </w:p>
    <w:p w:rsidR="00F04A7C" w:rsidRDefault="00F04A7C" w:rsidP="00F04A7C">
      <w:pPr>
        <w:pStyle w:val="NormalWeb"/>
        <w:shd w:val="clear" w:color="auto" w:fill="FFFFFF"/>
        <w:spacing w:before="0" w:beforeAutospacing="0" w:after="420" w:afterAutospacing="0"/>
        <w:jc w:val="center"/>
      </w:pPr>
    </w:p>
    <w:p w:rsidR="00F04A7C" w:rsidRPr="00F04A7C" w:rsidRDefault="00F04A7C" w:rsidP="00F04A7C">
      <w:pPr>
        <w:pStyle w:val="NormalWeb"/>
        <w:shd w:val="clear" w:color="auto" w:fill="FFFFFF"/>
        <w:spacing w:before="0" w:beforeAutospacing="0" w:after="420" w:afterAutospacing="0"/>
        <w:jc w:val="center"/>
      </w:pPr>
      <w:r w:rsidRPr="00F04A7C">
        <w:t>Bad Graphic</w:t>
      </w:r>
    </w:p>
    <w:p w:rsidR="00F04A7C" w:rsidRPr="00F04A7C" w:rsidRDefault="00F04A7C" w:rsidP="00F04A7C">
      <w:pPr>
        <w:pStyle w:val="NormalWeb"/>
        <w:shd w:val="clear" w:color="auto" w:fill="FFFFFF"/>
        <w:spacing w:before="0" w:beforeAutospacing="0" w:after="420" w:afterAutospacing="0"/>
        <w:jc w:val="center"/>
      </w:pPr>
      <w:r w:rsidRPr="00F04A7C">
        <w:t>Student’s Name</w:t>
      </w:r>
    </w:p>
    <w:p w:rsidR="00F04A7C" w:rsidRPr="00F04A7C" w:rsidRDefault="00F04A7C" w:rsidP="00F04A7C">
      <w:pPr>
        <w:pStyle w:val="NormalWeb"/>
        <w:shd w:val="clear" w:color="auto" w:fill="FFFFFF"/>
        <w:spacing w:before="0" w:beforeAutospacing="0" w:after="420" w:afterAutospacing="0"/>
        <w:jc w:val="center"/>
      </w:pPr>
      <w:r w:rsidRPr="00F04A7C">
        <w:t>Institution’s Name</w:t>
      </w:r>
    </w:p>
    <w:p w:rsidR="00F04A7C" w:rsidRPr="00F04A7C" w:rsidRDefault="00F04A7C" w:rsidP="00F04A7C">
      <w:pPr>
        <w:pStyle w:val="NormalWeb"/>
        <w:shd w:val="clear" w:color="auto" w:fill="FFFFFF"/>
        <w:spacing w:before="0" w:beforeAutospacing="0" w:after="420" w:afterAutospacing="0"/>
        <w:jc w:val="cente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F04A7C" w:rsidRDefault="00F04A7C" w:rsidP="00F04A7C">
      <w:pPr>
        <w:pStyle w:val="NormalWeb"/>
        <w:shd w:val="clear" w:color="auto" w:fill="FFFFFF"/>
        <w:spacing w:before="0" w:beforeAutospacing="0" w:after="420" w:afterAutospacing="0"/>
        <w:jc w:val="center"/>
        <w:rPr>
          <w:b/>
        </w:rPr>
      </w:pPr>
    </w:p>
    <w:p w:rsidR="004016C5" w:rsidRDefault="004016C5" w:rsidP="00F04A7C">
      <w:pPr>
        <w:pStyle w:val="NormalWeb"/>
        <w:shd w:val="clear" w:color="auto" w:fill="FFFFFF"/>
        <w:spacing w:before="0" w:beforeAutospacing="0" w:after="420" w:afterAutospacing="0"/>
        <w:jc w:val="center"/>
        <w:rPr>
          <w:b/>
        </w:rPr>
      </w:pPr>
      <w:r w:rsidRPr="004016C5">
        <w:rPr>
          <w:b/>
        </w:rPr>
        <w:lastRenderedPageBreak/>
        <w:t>Introduction</w:t>
      </w:r>
    </w:p>
    <w:p w:rsidR="00C2567E" w:rsidRDefault="007543A7" w:rsidP="00091C7B">
      <w:pPr>
        <w:pStyle w:val="NormalWeb"/>
        <w:shd w:val="clear" w:color="auto" w:fill="FFFFFF"/>
        <w:spacing w:before="0" w:beforeAutospacing="0" w:after="420" w:afterAutospacing="0" w:line="480" w:lineRule="auto"/>
        <w:ind w:firstLine="720"/>
        <w:jc w:val="both"/>
        <w:rPr>
          <w:color w:val="181818"/>
        </w:rPr>
      </w:pPr>
      <w:r w:rsidRPr="00091C7B">
        <w:rPr>
          <w:color w:val="181818"/>
        </w:rPr>
        <w:t>Data visualization involves generating visual</w:t>
      </w:r>
      <w:r w:rsidR="004016C5" w:rsidRPr="00091C7B">
        <w:rPr>
          <w:color w:val="181818"/>
        </w:rPr>
        <w:t xml:space="preserve"> representations of</w:t>
      </w:r>
      <w:r w:rsidR="00091C7B" w:rsidRPr="00091C7B">
        <w:rPr>
          <w:color w:val="181818"/>
        </w:rPr>
        <w:t xml:space="preserve"> raw</w:t>
      </w:r>
      <w:r w:rsidR="004016C5" w:rsidRPr="00091C7B">
        <w:rPr>
          <w:color w:val="181818"/>
        </w:rPr>
        <w:t xml:space="preserve"> </w:t>
      </w:r>
      <w:r w:rsidRPr="00091C7B">
        <w:rPr>
          <w:color w:val="181818"/>
        </w:rPr>
        <w:t>information which comes with many and different positive outcomes</w:t>
      </w:r>
      <w:r w:rsidR="004016C5" w:rsidRPr="00091C7B">
        <w:rPr>
          <w:color w:val="181818"/>
        </w:rPr>
        <w:t xml:space="preserve">. </w:t>
      </w:r>
      <w:r w:rsidRPr="00091C7B">
        <w:rPr>
          <w:color w:val="181818"/>
        </w:rPr>
        <w:t>The main benefit</w:t>
      </w:r>
      <w:r w:rsidR="004016C5" w:rsidRPr="00091C7B">
        <w:rPr>
          <w:color w:val="181818"/>
        </w:rPr>
        <w:t xml:space="preserve"> </w:t>
      </w:r>
      <w:r w:rsidR="00091C7B" w:rsidRPr="00091C7B">
        <w:rPr>
          <w:color w:val="181818"/>
        </w:rPr>
        <w:t>being the</w:t>
      </w:r>
      <w:r w:rsidR="004016C5" w:rsidRPr="00091C7B">
        <w:rPr>
          <w:color w:val="181818"/>
        </w:rPr>
        <w:t xml:space="preserve"> </w:t>
      </w:r>
      <w:r w:rsidRPr="00091C7B">
        <w:rPr>
          <w:color w:val="181818"/>
        </w:rPr>
        <w:t xml:space="preserve">potential </w:t>
      </w:r>
      <w:r w:rsidR="004016C5" w:rsidRPr="00091C7B">
        <w:rPr>
          <w:color w:val="181818"/>
        </w:rPr>
        <w:t xml:space="preserve">to </w:t>
      </w:r>
      <w:r w:rsidRPr="00091C7B">
        <w:rPr>
          <w:color w:val="181818"/>
        </w:rPr>
        <w:t xml:space="preserve">convey </w:t>
      </w:r>
      <w:r w:rsidR="004016C5" w:rsidRPr="00091C7B">
        <w:rPr>
          <w:color w:val="181818"/>
        </w:rPr>
        <w:t xml:space="preserve">with </w:t>
      </w:r>
      <w:r w:rsidRPr="00091C7B">
        <w:rPr>
          <w:color w:val="181818"/>
        </w:rPr>
        <w:t>raw information</w:t>
      </w:r>
      <w:r w:rsidR="004016C5" w:rsidRPr="00091C7B">
        <w:rPr>
          <w:color w:val="181818"/>
        </w:rPr>
        <w:t xml:space="preserve"> to a </w:t>
      </w:r>
      <w:r w:rsidRPr="00091C7B">
        <w:rPr>
          <w:color w:val="181818"/>
        </w:rPr>
        <w:t>larger</w:t>
      </w:r>
      <w:r w:rsidR="004016C5" w:rsidRPr="00091C7B">
        <w:rPr>
          <w:color w:val="181818"/>
        </w:rPr>
        <w:t xml:space="preserve"> </w:t>
      </w:r>
      <w:r w:rsidRPr="00091C7B">
        <w:rPr>
          <w:color w:val="181818"/>
        </w:rPr>
        <w:t>community in the business and externally,</w:t>
      </w:r>
      <w:r w:rsidR="004016C5" w:rsidRPr="00091C7B">
        <w:rPr>
          <w:color w:val="181818"/>
        </w:rPr>
        <w:t xml:space="preserve"> </w:t>
      </w:r>
      <w:r w:rsidRPr="00091C7B">
        <w:rPr>
          <w:color w:val="181818"/>
        </w:rPr>
        <w:t>thus</w:t>
      </w:r>
      <w:r w:rsidR="004016C5" w:rsidRPr="00091C7B">
        <w:rPr>
          <w:color w:val="181818"/>
        </w:rPr>
        <w:t xml:space="preserve"> </w:t>
      </w:r>
      <w:r w:rsidRPr="00091C7B">
        <w:rPr>
          <w:color w:val="181818"/>
        </w:rPr>
        <w:t xml:space="preserve">enabling </w:t>
      </w:r>
      <w:r w:rsidR="00091C7B" w:rsidRPr="00091C7B">
        <w:rPr>
          <w:color w:val="181818"/>
        </w:rPr>
        <w:t>many participants</w:t>
      </w:r>
      <w:r w:rsidR="004016C5" w:rsidRPr="00091C7B">
        <w:rPr>
          <w:color w:val="181818"/>
        </w:rPr>
        <w:t xml:space="preserve"> to </w:t>
      </w:r>
      <w:r w:rsidR="00091C7B" w:rsidRPr="00091C7B">
        <w:rPr>
          <w:color w:val="181818"/>
        </w:rPr>
        <w:t xml:space="preserve">arrive at sound decisions </w:t>
      </w:r>
      <w:r w:rsidR="00626FB7">
        <w:rPr>
          <w:color w:val="181818"/>
        </w:rPr>
        <w:t>based on the</w:t>
      </w:r>
      <w:r w:rsidR="00091C7B" w:rsidRPr="00091C7B">
        <w:rPr>
          <w:color w:val="181818"/>
        </w:rPr>
        <w:t xml:space="preserve"> data.</w:t>
      </w:r>
      <w:r w:rsidR="004016C5" w:rsidRPr="00091C7B">
        <w:rPr>
          <w:color w:val="181818"/>
        </w:rPr>
        <w:t> </w:t>
      </w:r>
      <w:r w:rsidR="00091C7B" w:rsidRPr="00091C7B">
        <w:rPr>
          <w:color w:val="181818"/>
        </w:rPr>
        <w:t xml:space="preserve">Recently, raw information equipments have made it easier for experts lacking raw information sources to make graphics. However, it has led to rise of poor or misleading inaccurate raw information presentation. </w:t>
      </w:r>
    </w:p>
    <w:p w:rsidR="00626FB7" w:rsidRDefault="00091C7B" w:rsidP="00626FB7">
      <w:pPr>
        <w:pStyle w:val="NormalWeb"/>
        <w:shd w:val="clear" w:color="auto" w:fill="FFFFFF"/>
        <w:spacing w:before="0" w:beforeAutospacing="0" w:after="420" w:afterAutospacing="0" w:line="480" w:lineRule="auto"/>
        <w:ind w:firstLine="720"/>
        <w:jc w:val="both"/>
        <w:rPr>
          <w:noProof/>
        </w:rPr>
      </w:pPr>
      <w:r w:rsidRPr="00091C7B">
        <w:rPr>
          <w:color w:val="181818"/>
        </w:rPr>
        <w:t xml:space="preserve">This may be attributed to employing incorrect type of graphs. </w:t>
      </w:r>
      <w:r w:rsidR="00D84136">
        <w:rPr>
          <w:color w:val="181818"/>
        </w:rPr>
        <w:t xml:space="preserve">Although there are various types of graphs one can take advantage of to show information visually, it can be otherwise if a graph that is unsuitable to the insights being represented. This is because some fit best with particular data but not all and the nature of the information determines the format to employ that is whether the data is </w:t>
      </w:r>
      <w:r w:rsidR="002E6086">
        <w:rPr>
          <w:color w:val="181818"/>
        </w:rPr>
        <w:t>qualitative (</w:t>
      </w:r>
      <w:r w:rsidR="00D84136">
        <w:rPr>
          <w:color w:val="181818"/>
        </w:rPr>
        <w:t xml:space="preserve">well represented by </w:t>
      </w:r>
      <w:r w:rsidR="002E6086">
        <w:rPr>
          <w:color w:val="181818"/>
        </w:rPr>
        <w:t>bar graphs and pie charts</w:t>
      </w:r>
      <w:r w:rsidR="00D84136">
        <w:rPr>
          <w:color w:val="181818"/>
        </w:rPr>
        <w:t>) or quantitati</w:t>
      </w:r>
      <w:r w:rsidR="002E6086">
        <w:rPr>
          <w:color w:val="181818"/>
        </w:rPr>
        <w:t>ve (best suited to formats such as charts and histograms). Secondly, having many variables may cause misleading representation especially if one fails to identify the relevant and irrelevant</w:t>
      </w:r>
      <w:r w:rsidR="00F04A7C">
        <w:rPr>
          <w:color w:val="181818"/>
        </w:rPr>
        <w:t xml:space="preserve"> </w:t>
      </w:r>
      <w:r w:rsidR="002E6086">
        <w:rPr>
          <w:color w:val="181818"/>
        </w:rPr>
        <w:t>variables. Still, if the scale used is not consistent</w:t>
      </w:r>
      <w:r w:rsidR="00AC3EDF">
        <w:rPr>
          <w:color w:val="181818"/>
        </w:rPr>
        <w:t>,</w:t>
      </w:r>
      <w:r w:rsidR="002E6086">
        <w:rPr>
          <w:color w:val="181818"/>
        </w:rPr>
        <w:t xml:space="preserve"> it may confuse the </w:t>
      </w:r>
      <w:r w:rsidR="00C2567E">
        <w:rPr>
          <w:color w:val="181818"/>
        </w:rPr>
        <w:t xml:space="preserve">viewers. </w:t>
      </w:r>
      <w:r w:rsidR="00C81586">
        <w:rPr>
          <w:color w:val="181818"/>
        </w:rPr>
        <w:t xml:space="preserve">Also, unclear scale between linear and non-linear representation.  </w:t>
      </w:r>
    </w:p>
    <w:p w:rsidR="004016C5" w:rsidRPr="00F04A7C" w:rsidRDefault="00C81586" w:rsidP="004016C5">
      <w:pPr>
        <w:spacing w:line="480" w:lineRule="auto"/>
        <w:ind w:firstLine="720"/>
        <w:jc w:val="both"/>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pPr>
      <w:r w:rsidRPr="00C81586">
        <w:rPr>
          <w:rStyle w:val="Normal"/>
          <w:rFonts w:ascii="Times New Roman" w:eastAsia="Times New Roman" w:hAnsi="Times New Roman" w:cs="Times New Roman"/>
          <w:snapToGrid w:val="0"/>
          <w:color w:val="000000"/>
          <w:w w:val="0"/>
          <w:sz w:val="0"/>
          <w:szCs w:val="0"/>
          <w:u w:color="000000"/>
          <w:bdr w:val="none" w:sz="0" w:space="0" w:color="000000"/>
          <w:shd w:val="clear" w:color="000000" w:fill="000000"/>
          <w:lang/>
        </w:rPr>
        <w:drawing>
          <wp:inline distT="0" distB="0" distL="0" distR="0">
            <wp:extent cx="3829050" cy="1600200"/>
            <wp:effectExtent l="19050" t="0" r="0" b="0"/>
            <wp:docPr id="4" name="Picture 27" descr="C:\Users\DROUGHT MAN. OFFICE\Desktop\ACCESS\IMAG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DROUGHT MAN. OFFICE\Desktop\ACCESS\IMAGE.jpg"/>
                    <pic:cNvPicPr>
                      <a:picLocks noChangeAspect="1" noChangeArrowheads="1"/>
                    </pic:cNvPicPr>
                  </pic:nvPicPr>
                  <pic:blipFill>
                    <a:blip r:embed="rId7" cstate="print"/>
                    <a:srcRect/>
                    <a:stretch>
                      <a:fillRect/>
                    </a:stretch>
                  </pic:blipFill>
                  <pic:spPr bwMode="auto">
                    <a:xfrm>
                      <a:off x="0" y="0"/>
                      <a:ext cx="3829050" cy="1600200"/>
                    </a:xfrm>
                    <a:prstGeom prst="rect">
                      <a:avLst/>
                    </a:prstGeom>
                    <a:noFill/>
                    <a:ln w="9525">
                      <a:noFill/>
                      <a:miter lim="800000"/>
                      <a:headEnd/>
                      <a:tailEnd/>
                    </a:ln>
                  </pic:spPr>
                </pic:pic>
              </a:graphicData>
            </a:graphic>
          </wp:inline>
        </w:drawing>
      </w:r>
    </w:p>
    <w:p w:rsidR="00F04A7C" w:rsidRDefault="00F04A7C" w:rsidP="004016C5">
      <w:pPr>
        <w:spacing w:line="480" w:lineRule="auto"/>
        <w:ind w:firstLine="720"/>
        <w:jc w:val="both"/>
        <w:rPr>
          <w:color w:val="181818"/>
        </w:rPr>
      </w:pPr>
    </w:p>
    <w:p w:rsidR="00AC3EDF" w:rsidRPr="00C81586" w:rsidRDefault="00C81586" w:rsidP="00C81586">
      <w:pPr>
        <w:spacing w:line="480" w:lineRule="auto"/>
        <w:rPr>
          <w:rFonts w:ascii="Times New Roman" w:hAnsi="Times New Roman" w:cs="Times New Roman"/>
          <w:color w:val="181818"/>
          <w:sz w:val="24"/>
          <w:szCs w:val="24"/>
        </w:rPr>
      </w:pPr>
      <w:r w:rsidRPr="00C81586">
        <w:rPr>
          <w:rFonts w:ascii="Times New Roman" w:hAnsi="Times New Roman" w:cs="Times New Roman"/>
          <w:color w:val="181818"/>
          <w:sz w:val="24"/>
          <w:szCs w:val="24"/>
        </w:rPr>
        <w:lastRenderedPageBreak/>
        <w:t>This may be resolved by using a linear graph as shown below.</w:t>
      </w:r>
    </w:p>
    <w:p w:rsidR="00AC3EDF" w:rsidRDefault="00C81586" w:rsidP="00626FB7">
      <w:pPr>
        <w:spacing w:line="480" w:lineRule="auto"/>
        <w:ind w:firstLine="720"/>
        <w:jc w:val="center"/>
        <w:rPr>
          <w:rFonts w:ascii="Times New Roman" w:hAnsi="Times New Roman" w:cs="Times New Roman"/>
          <w:b/>
          <w:color w:val="181818"/>
          <w:sz w:val="24"/>
          <w:szCs w:val="24"/>
        </w:rPr>
      </w:pPr>
      <w:r w:rsidRPr="00C81586">
        <w:rPr>
          <w:rFonts w:ascii="Times New Roman" w:hAnsi="Times New Roman" w:cs="Times New Roman"/>
          <w:b/>
          <w:color w:val="181818"/>
          <w:sz w:val="24"/>
          <w:szCs w:val="24"/>
        </w:rPr>
        <w:drawing>
          <wp:inline distT="0" distB="0" distL="0" distR="0">
            <wp:extent cx="3209925" cy="1866900"/>
            <wp:effectExtent l="19050" t="0" r="9525" b="0"/>
            <wp:docPr id="6" name="Picture 39" descr="C:\Users\DROUGHT MAN. OFFICE\Desktop\ACCESS\IMG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DROUGHT MAN. OFFICE\Desktop\ACCESS\IMG 2.jpg"/>
                    <pic:cNvPicPr>
                      <a:picLocks noChangeAspect="1" noChangeArrowheads="1"/>
                    </pic:cNvPicPr>
                  </pic:nvPicPr>
                  <pic:blipFill>
                    <a:blip r:embed="rId8" cstate="print"/>
                    <a:srcRect/>
                    <a:stretch>
                      <a:fillRect/>
                    </a:stretch>
                  </pic:blipFill>
                  <pic:spPr bwMode="auto">
                    <a:xfrm>
                      <a:off x="0" y="0"/>
                      <a:ext cx="3209925" cy="1866900"/>
                    </a:xfrm>
                    <a:prstGeom prst="rect">
                      <a:avLst/>
                    </a:prstGeom>
                    <a:noFill/>
                    <a:ln w="9525">
                      <a:noFill/>
                      <a:miter lim="800000"/>
                      <a:headEnd/>
                      <a:tailEnd/>
                    </a:ln>
                  </pic:spPr>
                </pic:pic>
              </a:graphicData>
            </a:graphic>
          </wp:inline>
        </w:drawing>
      </w:r>
    </w:p>
    <w:p w:rsidR="00AC3EDF" w:rsidRPr="00626FB7" w:rsidRDefault="00AC3EDF" w:rsidP="00626FB7">
      <w:pPr>
        <w:spacing w:line="480" w:lineRule="auto"/>
        <w:ind w:firstLine="720"/>
        <w:jc w:val="center"/>
        <w:rPr>
          <w:rFonts w:ascii="Times New Roman" w:hAnsi="Times New Roman" w:cs="Times New Roman"/>
          <w:b/>
          <w:color w:val="181818"/>
          <w:sz w:val="24"/>
          <w:szCs w:val="24"/>
        </w:rPr>
      </w:pPr>
    </w:p>
    <w:p w:rsidR="00626FB7" w:rsidRPr="00626FB7" w:rsidRDefault="00626FB7" w:rsidP="00626FB7">
      <w:pPr>
        <w:spacing w:line="480" w:lineRule="auto"/>
        <w:ind w:firstLine="720"/>
        <w:jc w:val="center"/>
        <w:rPr>
          <w:rFonts w:ascii="Times New Roman" w:hAnsi="Times New Roman" w:cs="Times New Roman"/>
          <w:b/>
          <w:color w:val="181818"/>
          <w:sz w:val="24"/>
          <w:szCs w:val="24"/>
        </w:rPr>
      </w:pPr>
      <w:r w:rsidRPr="00626FB7">
        <w:rPr>
          <w:rFonts w:ascii="Times New Roman" w:hAnsi="Times New Roman" w:cs="Times New Roman"/>
          <w:b/>
          <w:color w:val="181818"/>
          <w:sz w:val="24"/>
          <w:szCs w:val="24"/>
        </w:rPr>
        <w:t>Conclusion</w:t>
      </w:r>
    </w:p>
    <w:p w:rsidR="008B7EF2" w:rsidRDefault="00F04A7C" w:rsidP="00626FB7">
      <w:pPr>
        <w:spacing w:line="480" w:lineRule="auto"/>
        <w:ind w:firstLine="720"/>
        <w:jc w:val="both"/>
        <w:rPr>
          <w:rFonts w:ascii="Times New Roman" w:eastAsia="Times New Roman" w:hAnsi="Times New Roman" w:cs="Times New Roman"/>
          <w:color w:val="181818"/>
          <w:sz w:val="24"/>
          <w:szCs w:val="24"/>
        </w:rPr>
      </w:pPr>
      <w:r w:rsidRPr="00626FB7">
        <w:rPr>
          <w:rFonts w:ascii="Times New Roman" w:hAnsi="Times New Roman" w:cs="Times New Roman"/>
          <w:color w:val="181818"/>
          <w:sz w:val="24"/>
          <w:szCs w:val="24"/>
        </w:rPr>
        <w:t>Poor or misleading data has adverse impacts on the organization or the business in that incorrect and inaccurate raw information may lead to misunderstanding of the represented data by the viewers. This in turn results to false images and unsound decision making.</w:t>
      </w:r>
      <w:r w:rsidRPr="004016C5">
        <w:rPr>
          <w:rFonts w:ascii="Times New Roman" w:eastAsia="Times New Roman" w:hAnsi="Times New Roman" w:cs="Times New Roman"/>
          <w:color w:val="181818"/>
          <w:sz w:val="24"/>
          <w:szCs w:val="24"/>
        </w:rPr>
        <w:br/>
        <w:t>Taken to the extreme, a chart or graph that’s improperly formatted could lead to legal or regulatory issues. For these reasons, a firm understanding of data science is an essential skill for professionals. Knowing when data is accurate and complete</w:t>
      </w:r>
      <w:r w:rsidR="00AC3EDF">
        <w:rPr>
          <w:rFonts w:ascii="Times New Roman" w:eastAsia="Times New Roman" w:hAnsi="Times New Roman" w:cs="Times New Roman"/>
          <w:color w:val="181818"/>
          <w:sz w:val="24"/>
          <w:szCs w:val="24"/>
        </w:rPr>
        <w:t xml:space="preserve"> and</w:t>
      </w:r>
      <w:r w:rsidRPr="004016C5">
        <w:rPr>
          <w:rFonts w:ascii="Times New Roman" w:eastAsia="Times New Roman" w:hAnsi="Times New Roman" w:cs="Times New Roman"/>
          <w:color w:val="181818"/>
          <w:sz w:val="24"/>
          <w:szCs w:val="24"/>
        </w:rPr>
        <w:t xml:space="preserve"> identify</w:t>
      </w:r>
      <w:r w:rsidR="00AC3EDF">
        <w:rPr>
          <w:rFonts w:ascii="Times New Roman" w:eastAsia="Times New Roman" w:hAnsi="Times New Roman" w:cs="Times New Roman"/>
          <w:color w:val="181818"/>
          <w:sz w:val="24"/>
          <w:szCs w:val="24"/>
        </w:rPr>
        <w:t>ing relevant variables.</w:t>
      </w:r>
    </w:p>
    <w:p w:rsidR="00C81586" w:rsidRDefault="00C81586" w:rsidP="00626FB7">
      <w:pPr>
        <w:spacing w:line="480" w:lineRule="auto"/>
        <w:ind w:firstLine="720"/>
        <w:jc w:val="both"/>
        <w:rPr>
          <w:rFonts w:ascii="Times New Roman" w:hAnsi="Times New Roman" w:cs="Times New Roman"/>
          <w:b/>
          <w:sz w:val="24"/>
          <w:szCs w:val="24"/>
        </w:rPr>
      </w:pPr>
    </w:p>
    <w:p w:rsidR="00C81586" w:rsidRDefault="00C81586" w:rsidP="00626FB7">
      <w:pPr>
        <w:spacing w:line="480" w:lineRule="auto"/>
        <w:ind w:firstLine="720"/>
        <w:jc w:val="both"/>
        <w:rPr>
          <w:rFonts w:ascii="Times New Roman" w:hAnsi="Times New Roman" w:cs="Times New Roman"/>
          <w:b/>
          <w:sz w:val="24"/>
          <w:szCs w:val="24"/>
        </w:rPr>
      </w:pPr>
    </w:p>
    <w:p w:rsidR="00C81586" w:rsidRDefault="00C81586" w:rsidP="00626FB7">
      <w:pPr>
        <w:spacing w:line="480" w:lineRule="auto"/>
        <w:ind w:firstLine="720"/>
        <w:jc w:val="both"/>
        <w:rPr>
          <w:rFonts w:ascii="Times New Roman" w:hAnsi="Times New Roman" w:cs="Times New Roman"/>
          <w:b/>
          <w:sz w:val="24"/>
          <w:szCs w:val="24"/>
        </w:rPr>
      </w:pPr>
    </w:p>
    <w:p w:rsidR="00C81586" w:rsidRDefault="00C81586" w:rsidP="00626FB7">
      <w:pPr>
        <w:spacing w:line="480" w:lineRule="auto"/>
        <w:ind w:firstLine="720"/>
        <w:jc w:val="both"/>
        <w:rPr>
          <w:rFonts w:ascii="Times New Roman" w:hAnsi="Times New Roman" w:cs="Times New Roman"/>
          <w:b/>
          <w:sz w:val="24"/>
          <w:szCs w:val="24"/>
        </w:rPr>
      </w:pPr>
    </w:p>
    <w:p w:rsidR="00C81586" w:rsidRDefault="00C81586" w:rsidP="00626FB7">
      <w:pPr>
        <w:spacing w:line="480" w:lineRule="auto"/>
        <w:ind w:firstLine="720"/>
        <w:jc w:val="both"/>
        <w:rPr>
          <w:rFonts w:ascii="Times New Roman" w:hAnsi="Times New Roman" w:cs="Times New Roman"/>
          <w:b/>
          <w:sz w:val="24"/>
          <w:szCs w:val="24"/>
        </w:rPr>
      </w:pPr>
    </w:p>
    <w:p w:rsidR="00C81586" w:rsidRDefault="00C81586" w:rsidP="00C81586">
      <w:pPr>
        <w:spacing w:line="480" w:lineRule="auto"/>
        <w:ind w:left="720" w:hanging="720"/>
        <w:jc w:val="center"/>
        <w:rPr>
          <w:rFonts w:ascii="Times New Roman" w:hAnsi="Times New Roman" w:cs="Times New Roman"/>
          <w:b/>
          <w:sz w:val="24"/>
          <w:szCs w:val="24"/>
        </w:rPr>
      </w:pPr>
      <w:r>
        <w:rPr>
          <w:rFonts w:ascii="Times New Roman" w:hAnsi="Times New Roman" w:cs="Times New Roman"/>
          <w:b/>
          <w:sz w:val="24"/>
          <w:szCs w:val="24"/>
        </w:rPr>
        <w:lastRenderedPageBreak/>
        <w:t>Reference</w:t>
      </w:r>
    </w:p>
    <w:p w:rsidR="00C81586" w:rsidRPr="00626FB7" w:rsidRDefault="00C81586" w:rsidP="00C81586">
      <w:pPr>
        <w:spacing w:line="480" w:lineRule="auto"/>
        <w:ind w:left="720" w:hanging="720"/>
        <w:rPr>
          <w:rFonts w:ascii="Times New Roman" w:hAnsi="Times New Roman" w:cs="Times New Roman"/>
          <w:b/>
          <w:sz w:val="24"/>
          <w:szCs w:val="24"/>
        </w:rPr>
      </w:pPr>
      <w:r w:rsidRPr="00C81586">
        <w:rPr>
          <w:rFonts w:ascii="Times New Roman" w:hAnsi="Times New Roman" w:cs="Times New Roman"/>
          <w:b/>
          <w:sz w:val="24"/>
          <w:szCs w:val="24"/>
        </w:rPr>
        <w:t>https://online.hbs.edu/blog/post/bad-data-visualization</w:t>
      </w:r>
    </w:p>
    <w:sectPr w:rsidR="00C81586" w:rsidRPr="00626FB7" w:rsidSect="00F04A7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59B" w:rsidRDefault="00F3159B" w:rsidP="00F04A7C">
      <w:pPr>
        <w:spacing w:after="0" w:line="240" w:lineRule="auto"/>
      </w:pPr>
      <w:r>
        <w:separator/>
      </w:r>
    </w:p>
  </w:endnote>
  <w:endnote w:type="continuationSeparator" w:id="1">
    <w:p w:rsidR="00F3159B" w:rsidRDefault="00F3159B" w:rsidP="00F04A7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59B" w:rsidRDefault="00F3159B" w:rsidP="00F04A7C">
      <w:pPr>
        <w:spacing w:after="0" w:line="240" w:lineRule="auto"/>
      </w:pPr>
      <w:r>
        <w:separator/>
      </w:r>
    </w:p>
  </w:footnote>
  <w:footnote w:type="continuationSeparator" w:id="1">
    <w:p w:rsidR="00F3159B" w:rsidRDefault="00F3159B" w:rsidP="00F04A7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7C" w:rsidRDefault="00F04A7C" w:rsidP="00F04A7C">
    <w:pPr>
      <w:pStyle w:val="Header"/>
      <w:spacing w:line="480" w:lineRule="auto"/>
    </w:pPr>
    <w:r w:rsidRPr="00F04A7C">
      <w:rPr>
        <w:rFonts w:ascii="Times New Roman" w:hAnsi="Times New Roman" w:cs="Times New Roman"/>
        <w:sz w:val="24"/>
        <w:szCs w:val="24"/>
      </w:rPr>
      <w:t xml:space="preserve">BAD GRAPHIC </w:t>
    </w:r>
    <w:sdt>
      <w:sdtPr>
        <w:rPr>
          <w:rFonts w:ascii="Times New Roman" w:hAnsi="Times New Roman" w:cs="Times New Roman"/>
          <w:sz w:val="24"/>
          <w:szCs w:val="24"/>
        </w:rPr>
        <w:id w:val="179809392"/>
        <w:docPartObj>
          <w:docPartGallery w:val="Page Numbers (Top of Page)"/>
          <w:docPartUnique/>
        </w:docPartObj>
      </w:sdtPr>
      <w:sdtEndPr>
        <w:rPr>
          <w:rFonts w:asciiTheme="minorHAnsi" w:hAnsiTheme="minorHAnsi" w:cstheme="minorBidi"/>
          <w:sz w:val="22"/>
          <w:szCs w:val="22"/>
        </w:rPr>
      </w:sdtEndPr>
      <w:sdtContent>
        <w:r>
          <w:rPr>
            <w:rFonts w:ascii="Times New Roman" w:hAnsi="Times New Roman" w:cs="Times New Roman"/>
            <w:sz w:val="24"/>
            <w:szCs w:val="24"/>
          </w:rPr>
          <w:t xml:space="preserve">                                                                                                                             </w:t>
        </w:r>
        <w:r w:rsidRPr="00F04A7C">
          <w:rPr>
            <w:rFonts w:ascii="Times New Roman" w:hAnsi="Times New Roman" w:cs="Times New Roman"/>
            <w:sz w:val="24"/>
            <w:szCs w:val="24"/>
          </w:rPr>
          <w:fldChar w:fldCharType="begin"/>
        </w:r>
        <w:r w:rsidRPr="00F04A7C">
          <w:rPr>
            <w:rFonts w:ascii="Times New Roman" w:hAnsi="Times New Roman" w:cs="Times New Roman"/>
            <w:sz w:val="24"/>
            <w:szCs w:val="24"/>
          </w:rPr>
          <w:instrText xml:space="preserve"> PAGE   \* MERGEFORMAT </w:instrText>
        </w:r>
        <w:r w:rsidRPr="00F04A7C">
          <w:rPr>
            <w:rFonts w:ascii="Times New Roman" w:hAnsi="Times New Roman" w:cs="Times New Roman"/>
            <w:sz w:val="24"/>
            <w:szCs w:val="24"/>
          </w:rPr>
          <w:fldChar w:fldCharType="separate"/>
        </w:r>
        <w:r w:rsidR="00C81586">
          <w:rPr>
            <w:rFonts w:ascii="Times New Roman" w:hAnsi="Times New Roman" w:cs="Times New Roman"/>
            <w:noProof/>
            <w:sz w:val="24"/>
            <w:szCs w:val="24"/>
          </w:rPr>
          <w:t>3</w:t>
        </w:r>
        <w:r w:rsidRPr="00F04A7C">
          <w:rPr>
            <w:rFonts w:ascii="Times New Roman" w:hAnsi="Times New Roman" w:cs="Times New Roman"/>
            <w:sz w:val="24"/>
            <w:szCs w:val="24"/>
          </w:rPr>
          <w:fldChar w:fldCharType="end"/>
        </w:r>
      </w:sdtContent>
    </w:sdt>
  </w:p>
  <w:p w:rsidR="00F04A7C" w:rsidRDefault="00F04A7C">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4A7C" w:rsidRPr="00F04A7C" w:rsidRDefault="00F04A7C" w:rsidP="00F04A7C">
    <w:pPr>
      <w:pStyle w:val="Header"/>
      <w:spacing w:line="480" w:lineRule="auto"/>
      <w:rPr>
        <w:rFonts w:ascii="Times New Roman" w:hAnsi="Times New Roman" w:cs="Times New Roman"/>
        <w:sz w:val="24"/>
        <w:szCs w:val="24"/>
      </w:rPr>
    </w:pPr>
    <w:r w:rsidRPr="00F04A7C">
      <w:rPr>
        <w:rFonts w:ascii="Times New Roman" w:hAnsi="Times New Roman" w:cs="Times New Roman"/>
        <w:sz w:val="24"/>
        <w:szCs w:val="24"/>
      </w:rPr>
      <w:t>Running head</w:t>
    </w:r>
    <w:r>
      <w:rPr>
        <w:rFonts w:ascii="Times New Roman" w:hAnsi="Times New Roman" w:cs="Times New Roman"/>
        <w:sz w:val="24"/>
        <w:szCs w:val="24"/>
      </w:rPr>
      <w:t xml:space="preserve">: </w:t>
    </w:r>
    <w:r w:rsidRPr="00F04A7C">
      <w:rPr>
        <w:rFonts w:ascii="Times New Roman" w:hAnsi="Times New Roman" w:cs="Times New Roman"/>
        <w:sz w:val="24"/>
        <w:szCs w:val="24"/>
      </w:rPr>
      <w:t xml:space="preserve">BAD GRAPHIC </w:t>
    </w:r>
    <w:sdt>
      <w:sdtPr>
        <w:rPr>
          <w:rFonts w:ascii="Times New Roman" w:hAnsi="Times New Roman" w:cs="Times New Roman"/>
          <w:sz w:val="24"/>
          <w:szCs w:val="24"/>
        </w:rPr>
        <w:id w:val="179809267"/>
        <w:docPartObj>
          <w:docPartGallery w:val="Page Numbers (Top of Page)"/>
          <w:docPartUnique/>
        </w:docPartObj>
      </w:sdtPr>
      <w:sdtContent>
        <w:r>
          <w:rPr>
            <w:rFonts w:ascii="Times New Roman" w:hAnsi="Times New Roman" w:cs="Times New Roman"/>
            <w:sz w:val="24"/>
            <w:szCs w:val="24"/>
          </w:rPr>
          <w:t xml:space="preserve">                                                                                                     </w:t>
        </w:r>
        <w:r w:rsidRPr="00F04A7C">
          <w:rPr>
            <w:rFonts w:ascii="Times New Roman" w:hAnsi="Times New Roman" w:cs="Times New Roman"/>
            <w:sz w:val="24"/>
            <w:szCs w:val="24"/>
          </w:rPr>
          <w:fldChar w:fldCharType="begin"/>
        </w:r>
        <w:r w:rsidRPr="00F04A7C">
          <w:rPr>
            <w:rFonts w:ascii="Times New Roman" w:hAnsi="Times New Roman" w:cs="Times New Roman"/>
            <w:sz w:val="24"/>
            <w:szCs w:val="24"/>
          </w:rPr>
          <w:instrText xml:space="preserve"> PAGE   \* MERGEFORMAT </w:instrText>
        </w:r>
        <w:r w:rsidRPr="00F04A7C">
          <w:rPr>
            <w:rFonts w:ascii="Times New Roman" w:hAnsi="Times New Roman" w:cs="Times New Roman"/>
            <w:sz w:val="24"/>
            <w:szCs w:val="24"/>
          </w:rPr>
          <w:fldChar w:fldCharType="separate"/>
        </w:r>
        <w:r w:rsidR="00C81586">
          <w:rPr>
            <w:rFonts w:ascii="Times New Roman" w:hAnsi="Times New Roman" w:cs="Times New Roman"/>
            <w:noProof/>
            <w:sz w:val="24"/>
            <w:szCs w:val="24"/>
          </w:rPr>
          <w:t>1</w:t>
        </w:r>
        <w:r w:rsidRPr="00F04A7C">
          <w:rPr>
            <w:rFonts w:ascii="Times New Roman" w:hAnsi="Times New Roman" w:cs="Times New Roman"/>
            <w:sz w:val="24"/>
            <w:szCs w:val="24"/>
          </w:rPr>
          <w:fldChar w:fldCharType="end"/>
        </w:r>
      </w:sdtContent>
    </w:sdt>
  </w:p>
  <w:p w:rsidR="00F04A7C" w:rsidRDefault="00F04A7C">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B334CF7"/>
    <w:multiLevelType w:val="multilevel"/>
    <w:tmpl w:val="A93E27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28D5D76"/>
    <w:multiLevelType w:val="multilevel"/>
    <w:tmpl w:val="8BA000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ABD7161"/>
    <w:multiLevelType w:val="multilevel"/>
    <w:tmpl w:val="D41E19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4125537"/>
    <w:multiLevelType w:val="multilevel"/>
    <w:tmpl w:val="A8AEB9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6616082"/>
    <w:multiLevelType w:val="multilevel"/>
    <w:tmpl w:val="6B2CD0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3EA3CE2"/>
    <w:multiLevelType w:val="multilevel"/>
    <w:tmpl w:val="C472DB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EC4066F"/>
    <w:multiLevelType w:val="multilevel"/>
    <w:tmpl w:val="E3389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6"/>
  </w:num>
  <w:num w:numId="3">
    <w:abstractNumId w:val="2"/>
  </w:num>
  <w:num w:numId="4">
    <w:abstractNumId w:val="4"/>
  </w:num>
  <w:num w:numId="5">
    <w:abstractNumId w:val="3"/>
  </w:num>
  <w:num w:numId="6">
    <w:abstractNumId w:val="0"/>
  </w:num>
  <w:num w:numId="7">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4016C5"/>
    <w:rsid w:val="00091C7B"/>
    <w:rsid w:val="002E6086"/>
    <w:rsid w:val="004016C5"/>
    <w:rsid w:val="004B509B"/>
    <w:rsid w:val="00626FB7"/>
    <w:rsid w:val="007543A7"/>
    <w:rsid w:val="00790B9A"/>
    <w:rsid w:val="008B7EF2"/>
    <w:rsid w:val="00AC3EDF"/>
    <w:rsid w:val="00B34CBB"/>
    <w:rsid w:val="00B96B1B"/>
    <w:rsid w:val="00C2567E"/>
    <w:rsid w:val="00C81586"/>
    <w:rsid w:val="00D84136"/>
    <w:rsid w:val="00F04A7C"/>
    <w:rsid w:val="00F3159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B1B"/>
  </w:style>
  <w:style w:type="paragraph" w:styleId="Heading2">
    <w:name w:val="heading 2"/>
    <w:basedOn w:val="Normal"/>
    <w:link w:val="Heading2Char"/>
    <w:uiPriority w:val="9"/>
    <w:qFormat/>
    <w:rsid w:val="004016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016C5"/>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4016C5"/>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4016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4016C5"/>
    <w:rPr>
      <w:color w:val="0000FF"/>
      <w:u w:val="single"/>
    </w:rPr>
  </w:style>
  <w:style w:type="character" w:customStyle="1" w:styleId="Heading2Char">
    <w:name w:val="Heading 2 Char"/>
    <w:basedOn w:val="DefaultParagraphFont"/>
    <w:link w:val="Heading2"/>
    <w:uiPriority w:val="9"/>
    <w:rsid w:val="004016C5"/>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016C5"/>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4016C5"/>
    <w:rPr>
      <w:rFonts w:ascii="Times New Roman" w:eastAsia="Times New Roman" w:hAnsi="Times New Roman" w:cs="Times New Roman"/>
      <w:b/>
      <w:bCs/>
      <w:sz w:val="24"/>
      <w:szCs w:val="24"/>
    </w:rPr>
  </w:style>
  <w:style w:type="character" w:styleId="Strong">
    <w:name w:val="Strong"/>
    <w:basedOn w:val="DefaultParagraphFont"/>
    <w:uiPriority w:val="22"/>
    <w:qFormat/>
    <w:rsid w:val="004016C5"/>
    <w:rPr>
      <w:b/>
      <w:bCs/>
    </w:rPr>
  </w:style>
  <w:style w:type="character" w:styleId="Emphasis">
    <w:name w:val="Emphasis"/>
    <w:basedOn w:val="DefaultParagraphFont"/>
    <w:uiPriority w:val="20"/>
    <w:qFormat/>
    <w:rsid w:val="004016C5"/>
    <w:rPr>
      <w:i/>
      <w:iCs/>
    </w:rPr>
  </w:style>
  <w:style w:type="character" w:customStyle="1" w:styleId="plus">
    <w:name w:val="plus"/>
    <w:basedOn w:val="DefaultParagraphFont"/>
    <w:rsid w:val="004016C5"/>
  </w:style>
  <w:style w:type="character" w:customStyle="1" w:styleId="pdf-text">
    <w:name w:val="pdf-text"/>
    <w:basedOn w:val="DefaultParagraphFont"/>
    <w:rsid w:val="004016C5"/>
  </w:style>
  <w:style w:type="paragraph" w:styleId="BalloonText">
    <w:name w:val="Balloon Text"/>
    <w:basedOn w:val="Normal"/>
    <w:link w:val="BalloonTextChar"/>
    <w:uiPriority w:val="99"/>
    <w:semiHidden/>
    <w:unhideWhenUsed/>
    <w:rsid w:val="00B34CB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4CBB"/>
    <w:rPr>
      <w:rFonts w:ascii="Tahoma" w:hAnsi="Tahoma" w:cs="Tahoma"/>
      <w:sz w:val="16"/>
      <w:szCs w:val="16"/>
    </w:rPr>
  </w:style>
  <w:style w:type="paragraph" w:styleId="Header">
    <w:name w:val="header"/>
    <w:basedOn w:val="Normal"/>
    <w:link w:val="HeaderChar"/>
    <w:uiPriority w:val="99"/>
    <w:unhideWhenUsed/>
    <w:rsid w:val="00F04A7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04A7C"/>
  </w:style>
  <w:style w:type="paragraph" w:styleId="Footer">
    <w:name w:val="footer"/>
    <w:basedOn w:val="Normal"/>
    <w:link w:val="FooterChar"/>
    <w:uiPriority w:val="99"/>
    <w:semiHidden/>
    <w:unhideWhenUsed/>
    <w:rsid w:val="00F04A7C"/>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F04A7C"/>
  </w:style>
</w:styles>
</file>

<file path=word/webSettings.xml><?xml version="1.0" encoding="utf-8"?>
<w:webSettings xmlns:r="http://schemas.openxmlformats.org/officeDocument/2006/relationships" xmlns:w="http://schemas.openxmlformats.org/wordprocessingml/2006/main">
  <w:divs>
    <w:div w:id="2125726">
      <w:bodyDiv w:val="1"/>
      <w:marLeft w:val="0"/>
      <w:marRight w:val="0"/>
      <w:marTop w:val="0"/>
      <w:marBottom w:val="0"/>
      <w:divBdr>
        <w:top w:val="none" w:sz="0" w:space="0" w:color="auto"/>
        <w:left w:val="none" w:sz="0" w:space="0" w:color="auto"/>
        <w:bottom w:val="none" w:sz="0" w:space="0" w:color="auto"/>
        <w:right w:val="none" w:sz="0" w:space="0" w:color="auto"/>
      </w:divBdr>
      <w:divsChild>
        <w:div w:id="372265592">
          <w:marLeft w:val="0"/>
          <w:marRight w:val="0"/>
          <w:marTop w:val="0"/>
          <w:marBottom w:val="0"/>
          <w:divBdr>
            <w:top w:val="none" w:sz="0" w:space="0" w:color="auto"/>
            <w:left w:val="none" w:sz="0" w:space="0" w:color="auto"/>
            <w:bottom w:val="none" w:sz="0" w:space="0" w:color="auto"/>
            <w:right w:val="none" w:sz="0" w:space="0" w:color="auto"/>
          </w:divBdr>
          <w:divsChild>
            <w:div w:id="1296569579">
              <w:marLeft w:val="0"/>
              <w:marRight w:val="0"/>
              <w:marTop w:val="0"/>
              <w:marBottom w:val="0"/>
              <w:divBdr>
                <w:top w:val="none" w:sz="0" w:space="0" w:color="auto"/>
                <w:left w:val="none" w:sz="0" w:space="0" w:color="auto"/>
                <w:bottom w:val="none" w:sz="0" w:space="0" w:color="auto"/>
                <w:right w:val="none" w:sz="0" w:space="0" w:color="auto"/>
              </w:divBdr>
              <w:divsChild>
                <w:div w:id="2007977321">
                  <w:marLeft w:val="0"/>
                  <w:marRight w:val="0"/>
                  <w:marTop w:val="0"/>
                  <w:marBottom w:val="0"/>
                  <w:divBdr>
                    <w:top w:val="none" w:sz="0" w:space="0" w:color="auto"/>
                    <w:left w:val="none" w:sz="0" w:space="0" w:color="auto"/>
                    <w:bottom w:val="none" w:sz="0" w:space="0" w:color="auto"/>
                    <w:right w:val="none" w:sz="0" w:space="0" w:color="auto"/>
                  </w:divBdr>
                  <w:divsChild>
                    <w:div w:id="275479040">
                      <w:marLeft w:val="0"/>
                      <w:marRight w:val="0"/>
                      <w:marTop w:val="0"/>
                      <w:marBottom w:val="0"/>
                      <w:divBdr>
                        <w:top w:val="none" w:sz="0" w:space="0" w:color="auto"/>
                        <w:left w:val="none" w:sz="0" w:space="0" w:color="auto"/>
                        <w:bottom w:val="none" w:sz="0" w:space="0" w:color="auto"/>
                        <w:right w:val="none" w:sz="0" w:space="0" w:color="auto"/>
                      </w:divBdr>
                      <w:divsChild>
                        <w:div w:id="947197810">
                          <w:marLeft w:val="0"/>
                          <w:marRight w:val="0"/>
                          <w:marTop w:val="0"/>
                          <w:marBottom w:val="0"/>
                          <w:divBdr>
                            <w:top w:val="none" w:sz="0" w:space="0" w:color="auto"/>
                            <w:left w:val="none" w:sz="0" w:space="0" w:color="auto"/>
                            <w:bottom w:val="none" w:sz="0" w:space="0" w:color="auto"/>
                            <w:right w:val="none" w:sz="0" w:space="0" w:color="auto"/>
                          </w:divBdr>
                          <w:divsChild>
                            <w:div w:id="1415930118">
                              <w:marLeft w:val="0"/>
                              <w:marRight w:val="0"/>
                              <w:marTop w:val="0"/>
                              <w:marBottom w:val="0"/>
                              <w:divBdr>
                                <w:top w:val="none" w:sz="0" w:space="0" w:color="auto"/>
                                <w:left w:val="none" w:sz="0" w:space="0" w:color="auto"/>
                                <w:bottom w:val="none" w:sz="0" w:space="0" w:color="auto"/>
                                <w:right w:val="none" w:sz="0" w:space="0" w:color="auto"/>
                              </w:divBdr>
                              <w:divsChild>
                                <w:div w:id="1816486577">
                                  <w:marLeft w:val="-300"/>
                                  <w:marRight w:val="0"/>
                                  <w:marTop w:val="750"/>
                                  <w:marBottom w:val="1800"/>
                                  <w:divBdr>
                                    <w:top w:val="none" w:sz="0" w:space="0" w:color="auto"/>
                                    <w:left w:val="none" w:sz="0" w:space="0" w:color="auto"/>
                                    <w:bottom w:val="none" w:sz="0" w:space="0" w:color="auto"/>
                                    <w:right w:val="none" w:sz="0" w:space="0" w:color="auto"/>
                                  </w:divBdr>
                                  <w:divsChild>
                                    <w:div w:id="593172698">
                                      <w:marLeft w:val="300"/>
                                      <w:marRight w:val="0"/>
                                      <w:marTop w:val="0"/>
                                      <w:marBottom w:val="0"/>
                                      <w:divBdr>
                                        <w:top w:val="none" w:sz="0" w:space="0" w:color="auto"/>
                                        <w:left w:val="none" w:sz="0" w:space="0" w:color="auto"/>
                                        <w:bottom w:val="none" w:sz="0" w:space="0" w:color="auto"/>
                                        <w:right w:val="none" w:sz="0" w:space="0" w:color="auto"/>
                                      </w:divBdr>
                                      <w:divsChild>
                                        <w:div w:id="1678770230">
                                          <w:marLeft w:val="0"/>
                                          <w:marRight w:val="0"/>
                                          <w:marTop w:val="0"/>
                                          <w:marBottom w:val="0"/>
                                          <w:divBdr>
                                            <w:top w:val="none" w:sz="0" w:space="0" w:color="auto"/>
                                            <w:left w:val="none" w:sz="0" w:space="0" w:color="auto"/>
                                            <w:bottom w:val="none" w:sz="0" w:space="0" w:color="auto"/>
                                            <w:right w:val="none" w:sz="0" w:space="0" w:color="auto"/>
                                          </w:divBdr>
                                          <w:divsChild>
                                            <w:div w:id="1895657062">
                                              <w:marLeft w:val="0"/>
                                              <w:marRight w:val="0"/>
                                              <w:marTop w:val="0"/>
                                              <w:marBottom w:val="0"/>
                                              <w:divBdr>
                                                <w:top w:val="none" w:sz="0" w:space="0" w:color="auto"/>
                                                <w:left w:val="none" w:sz="0" w:space="0" w:color="auto"/>
                                                <w:bottom w:val="none" w:sz="0" w:space="0" w:color="auto"/>
                                                <w:right w:val="none" w:sz="0" w:space="0" w:color="auto"/>
                                              </w:divBdr>
                                              <w:divsChild>
                                                <w:div w:id="221870061">
                                                  <w:marLeft w:val="-300"/>
                                                  <w:marRight w:val="0"/>
                                                  <w:marTop w:val="0"/>
                                                  <w:marBottom w:val="0"/>
                                                  <w:divBdr>
                                                    <w:top w:val="none" w:sz="0" w:space="0" w:color="auto"/>
                                                    <w:left w:val="none" w:sz="0" w:space="0" w:color="auto"/>
                                                    <w:bottom w:val="none" w:sz="0" w:space="0" w:color="auto"/>
                                                    <w:right w:val="none" w:sz="0" w:space="0" w:color="auto"/>
                                                  </w:divBdr>
                                                  <w:divsChild>
                                                    <w:div w:id="1668051296">
                                                      <w:marLeft w:val="300"/>
                                                      <w:marRight w:val="0"/>
                                                      <w:marTop w:val="480"/>
                                                      <w:marBottom w:val="0"/>
                                                      <w:divBdr>
                                                        <w:top w:val="none" w:sz="0" w:space="0" w:color="auto"/>
                                                        <w:left w:val="none" w:sz="0" w:space="0" w:color="auto"/>
                                                        <w:bottom w:val="none" w:sz="0" w:space="0" w:color="auto"/>
                                                        <w:right w:val="none" w:sz="0" w:space="0" w:color="auto"/>
                                                      </w:divBdr>
                                                      <w:divsChild>
                                                        <w:div w:id="1836921645">
                                                          <w:marLeft w:val="0"/>
                                                          <w:marRight w:val="0"/>
                                                          <w:marTop w:val="0"/>
                                                          <w:marBottom w:val="0"/>
                                                          <w:divBdr>
                                                            <w:top w:val="none" w:sz="0" w:space="0" w:color="auto"/>
                                                            <w:left w:val="none" w:sz="0" w:space="0" w:color="auto"/>
                                                            <w:bottom w:val="none" w:sz="0" w:space="0" w:color="auto"/>
                                                            <w:right w:val="none" w:sz="0" w:space="0" w:color="auto"/>
                                                          </w:divBdr>
                                                          <w:divsChild>
                                                            <w:div w:id="1311593613">
                                                              <w:marLeft w:val="0"/>
                                                              <w:marRight w:val="0"/>
                                                              <w:marTop w:val="0"/>
                                                              <w:marBottom w:val="0"/>
                                                              <w:divBdr>
                                                                <w:top w:val="none" w:sz="0" w:space="0" w:color="auto"/>
                                                                <w:left w:val="none" w:sz="0" w:space="0" w:color="auto"/>
                                                                <w:bottom w:val="none" w:sz="0" w:space="0" w:color="auto"/>
                                                                <w:right w:val="none" w:sz="0" w:space="0" w:color="auto"/>
                                                              </w:divBdr>
                                                              <w:divsChild>
                                                                <w:div w:id="1282373772">
                                                                  <w:marLeft w:val="-300"/>
                                                                  <w:marRight w:val="0"/>
                                                                  <w:marTop w:val="0"/>
                                                                  <w:marBottom w:val="0"/>
                                                                  <w:divBdr>
                                                                    <w:top w:val="none" w:sz="0" w:space="0" w:color="auto"/>
                                                                    <w:left w:val="none" w:sz="0" w:space="0" w:color="auto"/>
                                                                    <w:bottom w:val="none" w:sz="0" w:space="0" w:color="auto"/>
                                                                    <w:right w:val="none" w:sz="0" w:space="0" w:color="auto"/>
                                                                  </w:divBdr>
                                                                  <w:divsChild>
                                                                    <w:div w:id="1386562197">
                                                                      <w:marLeft w:val="300"/>
                                                                      <w:marRight w:val="0"/>
                                                                      <w:marTop w:val="0"/>
                                                                      <w:marBottom w:val="0"/>
                                                                      <w:divBdr>
                                                                        <w:top w:val="none" w:sz="0" w:space="0" w:color="auto"/>
                                                                        <w:left w:val="none" w:sz="0" w:space="0" w:color="auto"/>
                                                                        <w:bottom w:val="none" w:sz="0" w:space="0" w:color="auto"/>
                                                                        <w:right w:val="none" w:sz="0" w:space="0" w:color="auto"/>
                                                                      </w:divBdr>
                                                                      <w:divsChild>
                                                                        <w:div w:id="609823035">
                                                                          <w:marLeft w:val="0"/>
                                                                          <w:marRight w:val="0"/>
                                                                          <w:marTop w:val="0"/>
                                                                          <w:marBottom w:val="0"/>
                                                                          <w:divBdr>
                                                                            <w:top w:val="none" w:sz="0" w:space="0" w:color="auto"/>
                                                                            <w:left w:val="none" w:sz="0" w:space="0" w:color="auto"/>
                                                                            <w:bottom w:val="none" w:sz="0" w:space="0" w:color="auto"/>
                                                                            <w:right w:val="none" w:sz="0" w:space="0" w:color="auto"/>
                                                                          </w:divBdr>
                                                                          <w:divsChild>
                                                                            <w:div w:id="1547763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6113608">
                                                                      <w:marLeft w:val="300"/>
                                                                      <w:marRight w:val="0"/>
                                                                      <w:marTop w:val="0"/>
                                                                      <w:marBottom w:val="0"/>
                                                                      <w:divBdr>
                                                                        <w:top w:val="none" w:sz="0" w:space="0" w:color="auto"/>
                                                                        <w:left w:val="none" w:sz="0" w:space="0" w:color="auto"/>
                                                                        <w:bottom w:val="none" w:sz="0" w:space="0" w:color="auto"/>
                                                                        <w:right w:val="none" w:sz="0" w:space="0" w:color="auto"/>
                                                                      </w:divBdr>
                                                                      <w:divsChild>
                                                                        <w:div w:id="1469517100">
                                                                          <w:marLeft w:val="0"/>
                                                                          <w:marRight w:val="0"/>
                                                                          <w:marTop w:val="0"/>
                                                                          <w:marBottom w:val="0"/>
                                                                          <w:divBdr>
                                                                            <w:top w:val="none" w:sz="0" w:space="0" w:color="auto"/>
                                                                            <w:left w:val="none" w:sz="0" w:space="0" w:color="auto"/>
                                                                            <w:bottom w:val="none" w:sz="0" w:space="0" w:color="auto"/>
                                                                            <w:right w:val="none" w:sz="0" w:space="0" w:color="auto"/>
                                                                          </w:divBdr>
                                                                          <w:divsChild>
                                                                            <w:div w:id="1536038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821632">
                                                              <w:marLeft w:val="0"/>
                                                              <w:marRight w:val="0"/>
                                                              <w:marTop w:val="0"/>
                                                              <w:marBottom w:val="0"/>
                                                              <w:divBdr>
                                                                <w:top w:val="none" w:sz="0" w:space="0" w:color="auto"/>
                                                                <w:left w:val="none" w:sz="0" w:space="0" w:color="auto"/>
                                                                <w:bottom w:val="none" w:sz="0" w:space="0" w:color="auto"/>
                                                                <w:right w:val="none" w:sz="0" w:space="0" w:color="auto"/>
                                                              </w:divBdr>
                                                              <w:divsChild>
                                                                <w:div w:id="137554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265324">
                                                          <w:marLeft w:val="0"/>
                                                          <w:marRight w:val="0"/>
                                                          <w:marTop w:val="0"/>
                                                          <w:marBottom w:val="0"/>
                                                          <w:divBdr>
                                                            <w:top w:val="none" w:sz="0" w:space="0" w:color="auto"/>
                                                            <w:left w:val="none" w:sz="0" w:space="0" w:color="auto"/>
                                                            <w:bottom w:val="none" w:sz="0" w:space="0" w:color="auto"/>
                                                            <w:right w:val="none" w:sz="0" w:space="0" w:color="auto"/>
                                                          </w:divBdr>
                                                          <w:divsChild>
                                                            <w:div w:id="683938753">
                                                              <w:marLeft w:val="-300"/>
                                                              <w:marRight w:val="0"/>
                                                              <w:marTop w:val="0"/>
                                                              <w:marBottom w:val="0"/>
                                                              <w:divBdr>
                                                                <w:top w:val="none" w:sz="0" w:space="0" w:color="auto"/>
                                                                <w:left w:val="none" w:sz="0" w:space="0" w:color="auto"/>
                                                                <w:bottom w:val="none" w:sz="0" w:space="0" w:color="auto"/>
                                                                <w:right w:val="none" w:sz="0" w:space="0" w:color="auto"/>
                                                              </w:divBdr>
                                                              <w:divsChild>
                                                                <w:div w:id="1345549445">
                                                                  <w:marLeft w:val="300"/>
                                                                  <w:marRight w:val="0"/>
                                                                  <w:marTop w:val="0"/>
                                                                  <w:marBottom w:val="0"/>
                                                                  <w:divBdr>
                                                                    <w:top w:val="none" w:sz="0" w:space="0" w:color="auto"/>
                                                                    <w:left w:val="none" w:sz="0" w:space="0" w:color="auto"/>
                                                                    <w:bottom w:val="none" w:sz="0" w:space="0" w:color="auto"/>
                                                                    <w:right w:val="none" w:sz="0" w:space="0" w:color="auto"/>
                                                                  </w:divBdr>
                                                                </w:div>
                                                                <w:div w:id="1342468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666862915">
          <w:marLeft w:val="0"/>
          <w:marRight w:val="0"/>
          <w:marTop w:val="0"/>
          <w:marBottom w:val="0"/>
          <w:divBdr>
            <w:top w:val="none" w:sz="0" w:space="0" w:color="auto"/>
            <w:left w:val="none" w:sz="0" w:space="0" w:color="auto"/>
            <w:bottom w:val="none" w:sz="0" w:space="0" w:color="auto"/>
            <w:right w:val="none" w:sz="0" w:space="0" w:color="auto"/>
          </w:divBdr>
          <w:divsChild>
            <w:div w:id="99372275">
              <w:marLeft w:val="0"/>
              <w:marRight w:val="0"/>
              <w:marTop w:val="0"/>
              <w:marBottom w:val="0"/>
              <w:divBdr>
                <w:top w:val="none" w:sz="0" w:space="0" w:color="auto"/>
                <w:left w:val="none" w:sz="0" w:space="0" w:color="auto"/>
                <w:bottom w:val="none" w:sz="0" w:space="0" w:color="auto"/>
                <w:right w:val="none" w:sz="0" w:space="0" w:color="auto"/>
              </w:divBdr>
              <w:divsChild>
                <w:div w:id="2043510696">
                  <w:marLeft w:val="0"/>
                  <w:marRight w:val="0"/>
                  <w:marTop w:val="0"/>
                  <w:marBottom w:val="0"/>
                  <w:divBdr>
                    <w:top w:val="none" w:sz="0" w:space="0" w:color="auto"/>
                    <w:left w:val="none" w:sz="0" w:space="0" w:color="auto"/>
                    <w:bottom w:val="none" w:sz="0" w:space="0" w:color="auto"/>
                    <w:right w:val="none" w:sz="0" w:space="0" w:color="auto"/>
                  </w:divBdr>
                  <w:divsChild>
                    <w:div w:id="1595894823">
                      <w:marLeft w:val="-300"/>
                      <w:marRight w:val="0"/>
                      <w:marTop w:val="0"/>
                      <w:marBottom w:val="0"/>
                      <w:divBdr>
                        <w:top w:val="none" w:sz="0" w:space="0" w:color="auto"/>
                        <w:left w:val="none" w:sz="0" w:space="0" w:color="auto"/>
                        <w:bottom w:val="none" w:sz="0" w:space="0" w:color="auto"/>
                        <w:right w:val="none" w:sz="0" w:space="0" w:color="auto"/>
                      </w:divBdr>
                      <w:divsChild>
                        <w:div w:id="1501388620">
                          <w:marLeft w:val="300"/>
                          <w:marRight w:val="0"/>
                          <w:marTop w:val="0"/>
                          <w:marBottom w:val="0"/>
                          <w:divBdr>
                            <w:top w:val="none" w:sz="0" w:space="0" w:color="auto"/>
                            <w:left w:val="none" w:sz="0" w:space="0" w:color="auto"/>
                            <w:bottom w:val="none" w:sz="0" w:space="0" w:color="auto"/>
                            <w:right w:val="none" w:sz="0" w:space="0" w:color="auto"/>
                          </w:divBdr>
                        </w:div>
                        <w:div w:id="1743988503">
                          <w:marLeft w:val="300"/>
                          <w:marRight w:val="0"/>
                          <w:marTop w:val="0"/>
                          <w:marBottom w:val="0"/>
                          <w:divBdr>
                            <w:top w:val="none" w:sz="0" w:space="0" w:color="auto"/>
                            <w:left w:val="none" w:sz="0" w:space="0" w:color="auto"/>
                            <w:bottom w:val="none" w:sz="0" w:space="0" w:color="auto"/>
                            <w:right w:val="none" w:sz="0" w:space="0" w:color="auto"/>
                          </w:divBdr>
                          <w:divsChild>
                            <w:div w:id="1910725191">
                              <w:marLeft w:val="0"/>
                              <w:marRight w:val="0"/>
                              <w:marTop w:val="0"/>
                              <w:marBottom w:val="0"/>
                              <w:divBdr>
                                <w:top w:val="none" w:sz="0" w:space="0" w:color="auto"/>
                                <w:left w:val="none" w:sz="0" w:space="0" w:color="auto"/>
                                <w:bottom w:val="none" w:sz="0" w:space="0" w:color="auto"/>
                                <w:right w:val="none" w:sz="0" w:space="0" w:color="auto"/>
                              </w:divBdr>
                              <w:divsChild>
                                <w:div w:id="2022774228">
                                  <w:marLeft w:val="0"/>
                                  <w:marRight w:val="0"/>
                                  <w:marTop w:val="0"/>
                                  <w:marBottom w:val="0"/>
                                  <w:divBdr>
                                    <w:top w:val="none" w:sz="0" w:space="0" w:color="auto"/>
                                    <w:left w:val="none" w:sz="0" w:space="0" w:color="auto"/>
                                    <w:bottom w:val="none" w:sz="0" w:space="0" w:color="auto"/>
                                    <w:right w:val="none" w:sz="0" w:space="0" w:color="auto"/>
                                  </w:divBdr>
                                  <w:divsChild>
                                    <w:div w:id="62652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5191139">
                              <w:marLeft w:val="0"/>
                              <w:marRight w:val="0"/>
                              <w:marTop w:val="0"/>
                              <w:marBottom w:val="0"/>
                              <w:divBdr>
                                <w:top w:val="none" w:sz="0" w:space="0" w:color="auto"/>
                                <w:left w:val="none" w:sz="0" w:space="0" w:color="auto"/>
                                <w:bottom w:val="none" w:sz="0" w:space="0" w:color="auto"/>
                                <w:right w:val="none" w:sz="0" w:space="0" w:color="auto"/>
                              </w:divBdr>
                              <w:divsChild>
                                <w:div w:id="1454791226">
                                  <w:marLeft w:val="0"/>
                                  <w:marRight w:val="0"/>
                                  <w:marTop w:val="0"/>
                                  <w:marBottom w:val="0"/>
                                  <w:divBdr>
                                    <w:top w:val="none" w:sz="0" w:space="0" w:color="auto"/>
                                    <w:left w:val="none" w:sz="0" w:space="0" w:color="auto"/>
                                    <w:bottom w:val="none" w:sz="0" w:space="0" w:color="auto"/>
                                    <w:right w:val="none" w:sz="0" w:space="0" w:color="auto"/>
                                  </w:divBdr>
                                  <w:divsChild>
                                    <w:div w:id="2068064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6913346">
                              <w:marLeft w:val="0"/>
                              <w:marRight w:val="0"/>
                              <w:marTop w:val="0"/>
                              <w:marBottom w:val="0"/>
                              <w:divBdr>
                                <w:top w:val="none" w:sz="0" w:space="0" w:color="auto"/>
                                <w:left w:val="none" w:sz="0" w:space="0" w:color="auto"/>
                                <w:bottom w:val="none" w:sz="0" w:space="0" w:color="auto"/>
                                <w:right w:val="none" w:sz="0" w:space="0" w:color="auto"/>
                              </w:divBdr>
                              <w:divsChild>
                                <w:div w:id="1972707009">
                                  <w:marLeft w:val="0"/>
                                  <w:marRight w:val="0"/>
                                  <w:marTop w:val="0"/>
                                  <w:marBottom w:val="0"/>
                                  <w:divBdr>
                                    <w:top w:val="none" w:sz="0" w:space="0" w:color="auto"/>
                                    <w:left w:val="none" w:sz="0" w:space="0" w:color="auto"/>
                                    <w:bottom w:val="none" w:sz="0" w:space="0" w:color="auto"/>
                                    <w:right w:val="none" w:sz="0" w:space="0" w:color="auto"/>
                                  </w:divBdr>
                                  <w:divsChild>
                                    <w:div w:id="563830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2939688">
                              <w:marLeft w:val="0"/>
                              <w:marRight w:val="0"/>
                              <w:marTop w:val="0"/>
                              <w:marBottom w:val="0"/>
                              <w:divBdr>
                                <w:top w:val="none" w:sz="0" w:space="0" w:color="auto"/>
                                <w:left w:val="none" w:sz="0" w:space="0" w:color="auto"/>
                                <w:bottom w:val="none" w:sz="0" w:space="0" w:color="auto"/>
                                <w:right w:val="none" w:sz="0" w:space="0" w:color="auto"/>
                              </w:divBdr>
                              <w:divsChild>
                                <w:div w:id="277224305">
                                  <w:marLeft w:val="0"/>
                                  <w:marRight w:val="0"/>
                                  <w:marTop w:val="0"/>
                                  <w:marBottom w:val="0"/>
                                  <w:divBdr>
                                    <w:top w:val="none" w:sz="0" w:space="0" w:color="auto"/>
                                    <w:left w:val="none" w:sz="0" w:space="0" w:color="auto"/>
                                    <w:bottom w:val="none" w:sz="0" w:space="0" w:color="auto"/>
                                    <w:right w:val="none" w:sz="0" w:space="0" w:color="auto"/>
                                  </w:divBdr>
                                  <w:divsChild>
                                    <w:div w:id="844200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7099857">
                              <w:marLeft w:val="0"/>
                              <w:marRight w:val="0"/>
                              <w:marTop w:val="0"/>
                              <w:marBottom w:val="0"/>
                              <w:divBdr>
                                <w:top w:val="none" w:sz="0" w:space="0" w:color="auto"/>
                                <w:left w:val="none" w:sz="0" w:space="0" w:color="auto"/>
                                <w:bottom w:val="none" w:sz="0" w:space="0" w:color="auto"/>
                                <w:right w:val="none" w:sz="0" w:space="0" w:color="auto"/>
                              </w:divBdr>
                              <w:divsChild>
                                <w:div w:id="334769057">
                                  <w:marLeft w:val="0"/>
                                  <w:marRight w:val="0"/>
                                  <w:marTop w:val="0"/>
                                  <w:marBottom w:val="0"/>
                                  <w:divBdr>
                                    <w:top w:val="none" w:sz="0" w:space="0" w:color="auto"/>
                                    <w:left w:val="none" w:sz="0" w:space="0" w:color="auto"/>
                                    <w:bottom w:val="none" w:sz="0" w:space="0" w:color="auto"/>
                                    <w:right w:val="none" w:sz="0" w:space="0" w:color="auto"/>
                                  </w:divBdr>
                                  <w:divsChild>
                                    <w:div w:id="1092625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7945427">
                          <w:marLeft w:val="300"/>
                          <w:marRight w:val="0"/>
                          <w:marTop w:val="0"/>
                          <w:marBottom w:val="0"/>
                          <w:divBdr>
                            <w:top w:val="none" w:sz="0" w:space="0" w:color="auto"/>
                            <w:left w:val="none" w:sz="0" w:space="0" w:color="auto"/>
                            <w:bottom w:val="none" w:sz="0" w:space="0" w:color="auto"/>
                            <w:right w:val="none" w:sz="0" w:space="0" w:color="auto"/>
                          </w:divBdr>
                        </w:div>
                      </w:divsChild>
                    </w:div>
                    <w:div w:id="273370567">
                      <w:marLeft w:val="0"/>
                      <w:marRight w:val="0"/>
                      <w:marTop w:val="0"/>
                      <w:marBottom w:val="0"/>
                      <w:divBdr>
                        <w:top w:val="none" w:sz="0" w:space="0" w:color="auto"/>
                        <w:left w:val="none" w:sz="0" w:space="0" w:color="auto"/>
                        <w:bottom w:val="none" w:sz="0" w:space="0" w:color="auto"/>
                        <w:right w:val="none" w:sz="0" w:space="0" w:color="auto"/>
                      </w:divBdr>
                      <w:divsChild>
                        <w:div w:id="1926451219">
                          <w:marLeft w:val="-300"/>
                          <w:marRight w:val="0"/>
                          <w:marTop w:val="0"/>
                          <w:marBottom w:val="0"/>
                          <w:divBdr>
                            <w:top w:val="none" w:sz="0" w:space="0" w:color="auto"/>
                            <w:left w:val="none" w:sz="0" w:space="0" w:color="auto"/>
                            <w:bottom w:val="none" w:sz="0" w:space="0" w:color="auto"/>
                            <w:right w:val="none" w:sz="0" w:space="0" w:color="auto"/>
                          </w:divBdr>
                          <w:divsChild>
                            <w:div w:id="1382823851">
                              <w:marLeft w:val="300"/>
                              <w:marRight w:val="0"/>
                              <w:marTop w:val="0"/>
                              <w:marBottom w:val="0"/>
                              <w:divBdr>
                                <w:top w:val="none" w:sz="0" w:space="0" w:color="auto"/>
                                <w:left w:val="none" w:sz="0" w:space="0" w:color="auto"/>
                                <w:bottom w:val="none" w:sz="0" w:space="0" w:color="auto"/>
                                <w:right w:val="none" w:sz="0" w:space="0" w:color="auto"/>
                              </w:divBdr>
                            </w:div>
                            <w:div w:id="677344169">
                              <w:marLeft w:val="300"/>
                              <w:marRight w:val="0"/>
                              <w:marTop w:val="0"/>
                              <w:marBottom w:val="0"/>
                              <w:divBdr>
                                <w:top w:val="none" w:sz="0" w:space="0" w:color="auto"/>
                                <w:left w:val="none" w:sz="0" w:space="0" w:color="auto"/>
                                <w:bottom w:val="none" w:sz="0" w:space="0" w:color="auto"/>
                                <w:right w:val="none" w:sz="0" w:space="0" w:color="auto"/>
                              </w:divBdr>
                            </w:div>
                            <w:div w:id="891816210">
                              <w:marLeft w:val="300"/>
                              <w:marRight w:val="0"/>
                              <w:marTop w:val="0"/>
                              <w:marBottom w:val="0"/>
                              <w:divBdr>
                                <w:top w:val="none" w:sz="0" w:space="0" w:color="auto"/>
                                <w:left w:val="none" w:sz="0" w:space="0" w:color="auto"/>
                                <w:bottom w:val="none" w:sz="0" w:space="0" w:color="auto"/>
                                <w:right w:val="none" w:sz="0" w:space="0" w:color="auto"/>
                              </w:divBdr>
                            </w:div>
                            <w:div w:id="262299467">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2141755">
              <w:marLeft w:val="0"/>
              <w:marRight w:val="0"/>
              <w:marTop w:val="0"/>
              <w:marBottom w:val="0"/>
              <w:divBdr>
                <w:top w:val="none" w:sz="0" w:space="0" w:color="auto"/>
                <w:left w:val="none" w:sz="0" w:space="0" w:color="auto"/>
                <w:bottom w:val="none" w:sz="0" w:space="0" w:color="auto"/>
                <w:right w:val="none" w:sz="0" w:space="0" w:color="auto"/>
              </w:divBdr>
              <w:divsChild>
                <w:div w:id="1724062572">
                  <w:marLeft w:val="0"/>
                  <w:marRight w:val="0"/>
                  <w:marTop w:val="0"/>
                  <w:marBottom w:val="0"/>
                  <w:divBdr>
                    <w:top w:val="none" w:sz="0" w:space="0" w:color="auto"/>
                    <w:left w:val="none" w:sz="0" w:space="0" w:color="auto"/>
                    <w:bottom w:val="none" w:sz="0" w:space="0" w:color="auto"/>
                    <w:right w:val="none" w:sz="0" w:space="0" w:color="auto"/>
                  </w:divBdr>
                  <w:divsChild>
                    <w:div w:id="1028020173">
                      <w:marLeft w:val="-300"/>
                      <w:marRight w:val="0"/>
                      <w:marTop w:val="0"/>
                      <w:marBottom w:val="0"/>
                      <w:divBdr>
                        <w:top w:val="none" w:sz="0" w:space="0" w:color="auto"/>
                        <w:left w:val="none" w:sz="0" w:space="0" w:color="auto"/>
                        <w:bottom w:val="none" w:sz="0" w:space="0" w:color="auto"/>
                        <w:right w:val="none" w:sz="0" w:space="0" w:color="auto"/>
                      </w:divBdr>
                      <w:divsChild>
                        <w:div w:id="1484347322">
                          <w:marLeft w:val="300"/>
                          <w:marRight w:val="0"/>
                          <w:marTop w:val="0"/>
                          <w:marBottom w:val="0"/>
                          <w:divBdr>
                            <w:top w:val="none" w:sz="0" w:space="0" w:color="auto"/>
                            <w:left w:val="none" w:sz="0" w:space="0" w:color="auto"/>
                            <w:bottom w:val="none" w:sz="0" w:space="0" w:color="auto"/>
                            <w:right w:val="none" w:sz="0" w:space="0" w:color="auto"/>
                          </w:divBdr>
                          <w:divsChild>
                            <w:div w:id="338394300">
                              <w:marLeft w:val="0"/>
                              <w:marRight w:val="0"/>
                              <w:marTop w:val="0"/>
                              <w:marBottom w:val="0"/>
                              <w:divBdr>
                                <w:top w:val="none" w:sz="0" w:space="0" w:color="auto"/>
                                <w:left w:val="none" w:sz="0" w:space="0" w:color="auto"/>
                                <w:bottom w:val="none" w:sz="0" w:space="0" w:color="auto"/>
                                <w:right w:val="none" w:sz="0" w:space="0" w:color="auto"/>
                              </w:divBdr>
                            </w:div>
                          </w:divsChild>
                        </w:div>
                        <w:div w:id="1019435096">
                          <w:marLeft w:val="3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4184217">
          <w:marLeft w:val="0"/>
          <w:marRight w:val="0"/>
          <w:marTop w:val="0"/>
          <w:marBottom w:val="0"/>
          <w:divBdr>
            <w:top w:val="none" w:sz="0" w:space="0" w:color="auto"/>
            <w:left w:val="none" w:sz="0" w:space="0" w:color="auto"/>
            <w:bottom w:val="none" w:sz="0" w:space="0" w:color="auto"/>
            <w:right w:val="none" w:sz="0" w:space="0" w:color="auto"/>
          </w:divBdr>
        </w:div>
      </w:divsChild>
    </w:div>
    <w:div w:id="1464694616">
      <w:bodyDiv w:val="1"/>
      <w:marLeft w:val="0"/>
      <w:marRight w:val="0"/>
      <w:marTop w:val="0"/>
      <w:marBottom w:val="0"/>
      <w:divBdr>
        <w:top w:val="none" w:sz="0" w:space="0" w:color="auto"/>
        <w:left w:val="none" w:sz="0" w:space="0" w:color="auto"/>
        <w:bottom w:val="none" w:sz="0" w:space="0" w:color="auto"/>
        <w:right w:val="none" w:sz="0" w:space="0" w:color="auto"/>
      </w:divBdr>
    </w:div>
    <w:div w:id="1945576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225</TotalTime>
  <Pages>4</Pages>
  <Words>319</Words>
  <Characters>1821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2021-10-07T08:50:00Z</dcterms:created>
  <dcterms:modified xsi:type="dcterms:W3CDTF">2021-10-07T12:35:00Z</dcterms:modified>
</cp:coreProperties>
</file>