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282" w:rsidRPr="006D5CE1" w:rsidRDefault="00B66282"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Conflict</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Name</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Instructor</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Course</w:t>
      </w:r>
    </w:p>
    <w:p w:rsidR="00B97C0E" w:rsidRPr="006D5CE1" w:rsidRDefault="00B97C0E" w:rsidP="006D5CE1">
      <w:pPr>
        <w:spacing w:after="0" w:line="480" w:lineRule="auto"/>
        <w:jc w:val="center"/>
        <w:rPr>
          <w:rFonts w:ascii="Times New Roman" w:hAnsi="Times New Roman" w:cs="Times New Roman"/>
          <w:sz w:val="24"/>
          <w:szCs w:val="24"/>
        </w:rPr>
      </w:pPr>
      <w:r w:rsidRPr="006D5CE1">
        <w:rPr>
          <w:rFonts w:ascii="Times New Roman" w:hAnsi="Times New Roman" w:cs="Times New Roman"/>
          <w:sz w:val="24"/>
          <w:szCs w:val="24"/>
        </w:rPr>
        <w:t>Date</w:t>
      </w: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B97C0E" w:rsidRDefault="00B97C0E" w:rsidP="006D5CE1">
      <w:pPr>
        <w:spacing w:after="0" w:line="480" w:lineRule="auto"/>
        <w:jc w:val="center"/>
        <w:rPr>
          <w:rFonts w:ascii="Times New Roman" w:hAnsi="Times New Roman" w:cs="Times New Roman"/>
          <w:sz w:val="24"/>
          <w:szCs w:val="24"/>
        </w:rPr>
      </w:pPr>
    </w:p>
    <w:p w:rsidR="00761E51" w:rsidRPr="006D5CE1" w:rsidRDefault="00761E51" w:rsidP="006D5CE1">
      <w:pPr>
        <w:spacing w:after="0" w:line="480" w:lineRule="auto"/>
        <w:jc w:val="center"/>
        <w:rPr>
          <w:rFonts w:ascii="Times New Roman" w:hAnsi="Times New Roman" w:cs="Times New Roman"/>
          <w:sz w:val="24"/>
          <w:szCs w:val="24"/>
        </w:rPr>
      </w:pPr>
    </w:p>
    <w:p w:rsidR="00B97C0E" w:rsidRPr="006D5CE1" w:rsidRDefault="00B97C0E" w:rsidP="006D5CE1">
      <w:pPr>
        <w:spacing w:after="0" w:line="480" w:lineRule="auto"/>
        <w:jc w:val="center"/>
        <w:rPr>
          <w:rFonts w:ascii="Times New Roman" w:hAnsi="Times New Roman" w:cs="Times New Roman"/>
          <w:sz w:val="24"/>
          <w:szCs w:val="24"/>
        </w:rPr>
      </w:pPr>
    </w:p>
    <w:p w:rsidR="00761E51" w:rsidRP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lastRenderedPageBreak/>
        <w:t>1.Why is this case about team conflict?What conflicts do you see developing?</w:t>
      </w:r>
    </w:p>
    <w:p w:rsidR="00761E51" w:rsidRPr="00761E51" w:rsidRDefault="00761E51" w:rsidP="00761E5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61E51">
        <w:rPr>
          <w:rFonts w:ascii="Times New Roman" w:eastAsia="Times New Roman" w:hAnsi="Times New Roman" w:cs="Times New Roman"/>
          <w:sz w:val="24"/>
          <w:szCs w:val="24"/>
        </w:rPr>
        <w:t xml:space="preserve">The case provided in the case study is all about the conflict between individuals. Two Pharmaceuticals companies are coming to a merger to form a multinational business organization. Two firms, PharmMed with its headquarters in France and PharmCO combined their operations, and it is in the process of merging that turned out not to work as was planned earlier. This case is about conflict because the employees are not getting along well. There is some misunderstanding from the employees in the US and those who are based in France where the other company originated from. A new structure is formed to control the operations of the merged companies and the new proposed database tracking systems that they are developing (Peter 2008). A new adverse event database known as Vigilance is formed for the use by various employees around the world and also used to generate some reports about the Company. A core team is formed from both the two countries and key members given various responsibilities play in the process of developing the new system. The first conflict arises between the core members from the different countries. Conflict implies to a situation where there are opposing actions and ideas from different parties resulting to a state of an antagonist. This is exactly what was witnessed from the core members and later spread to the sub-teams. This is a team conflict because it takes place between two groups of professionals from different countries and can be simply defined as an intragroup conflict. This is the conflict that was observed developing. Frank got angry and offered less in term of presentation and comments because he was not consulted before the meeting. The US team also realized that their ideas were given little attention or no any form of consideration at all. More conflict was arising from the structure and the nature of the flow of information where the team from the US who had experience from their past project suggested for frequent communications of the sub-teams but the colleagues from France declined </w:t>
      </w:r>
      <w:r w:rsidRPr="00761E51">
        <w:rPr>
          <w:rFonts w:ascii="Times New Roman" w:eastAsia="Times New Roman" w:hAnsi="Times New Roman" w:cs="Times New Roman"/>
          <w:sz w:val="24"/>
          <w:szCs w:val="24"/>
        </w:rPr>
        <w:lastRenderedPageBreak/>
        <w:t xml:space="preserve">this. The Americans were not involved in making most of the decisions. An example is an action of Didier canceling the workshop without the consultation of US team and much more.            </w:t>
      </w:r>
    </w:p>
    <w:p w:rsid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t>2.How is distance affecting team dynamics and performance?</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Distance is a factor that contributes to various issues in dynamics and performance as presented in the case study. This can be analyzed in terms of physical reach and also the psychological relationship between the parties involved. In terms of physical reach, distance is a barrier to effective communication, and this affected the effective communication between the core and the sub-team from different countries located in US and France (Peter 2008). Although they were using the visual communications through the established systems, some problems still came up with distance as communication connection was affected in some occasions. In another manner, the distance between the users in the sub-teams and the pivot of communication who was Merlin delayed in some cases affecting the dynamics and performance. There is a manner in which communication should flow and this is much affected by distance.         </w:t>
      </w:r>
    </w:p>
    <w:p w:rsid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t>3.What do you think about the decision to appoint subteam sponsors? What problem can it solve? Which problems might it not solve?</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More so, there are a lot of issues with the communication within the entire merged organization. This is something that started from the core teams and the tension spread to the sub-teams. Appointing sub-team sponsors is a move that will help so much and a good decision. It can help in solving the problem of miscommunication and the tension that arises from the behavior of the core team (Fisher &amp; Patton, 1992). There is a problem on how information should flow from the core team to every sub-team. This is like it is explained to come from some pivot point down to the sub-teams. If sub-team sponsors are appointed then, the process of </w:t>
      </w:r>
      <w:r w:rsidRPr="00761E51">
        <w:rPr>
          <w:rFonts w:ascii="Times New Roman" w:eastAsia="Times New Roman" w:hAnsi="Times New Roman" w:cs="Times New Roman"/>
          <w:sz w:val="24"/>
          <w:szCs w:val="24"/>
        </w:rPr>
        <w:lastRenderedPageBreak/>
        <w:t xml:space="preserve">communication will be smoothened. They pass intended information to the sub-team members easily from the meetings of the core team. They can also meet from different teams and raise concerns of the sub-teams to the core team so that they can be solved appropriately.   </w:t>
      </w:r>
    </w:p>
    <w:p w:rsid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t>4.In addition to technical skills, what does this case say about the kinds of skills that must be considered when staffing important projects?</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Other key skills that also need to be considered when staffing professionals are communication and critical thinking skills. Communication is vital in any setting as it is what the success of any project majorly depends on it. Effective communication ensures that the employees relate well with one another and that there is teamwork towards achieving the desired goals (Fisher &amp; Patton, 1992). Effective communication is also important in coming up with various ideas and passing them in a manner that can help solve any problem that may arise. Critical and creative thinking is vital in making quite some decisions. It gives the knowledge on how to evaluate various situations and come up with an appropriate solution. Members who have skills of creative and critical thinking will also know the importance of recognizing the role of colleagues and respecting them as well.</w:t>
      </w:r>
    </w:p>
    <w:p w:rsid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t>5.What kinds of training and development activities would you have incorporated into this team's efforts? When would you have done them?</w:t>
      </w:r>
    </w:p>
    <w:p w:rsidR="00761E51"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 xml:space="preserve">The kinds of training that could have been incorporated is on communication. The core team is getting a hard time in communication between themselves and the sub-teams as well. This can be made more accessible if they know how to evaluate the various levels of communication and how they work in various situations (Peter 2008). Example, how the French core members insisted on the pivotal communication from Merlin while the US core team </w:t>
      </w:r>
      <w:r w:rsidRPr="00761E51">
        <w:rPr>
          <w:rFonts w:ascii="Times New Roman" w:eastAsia="Times New Roman" w:hAnsi="Times New Roman" w:cs="Times New Roman"/>
          <w:sz w:val="24"/>
          <w:szCs w:val="24"/>
        </w:rPr>
        <w:lastRenderedPageBreak/>
        <w:t xml:space="preserve">members who had experience suggested the horizontal communications. With training on communication, they could have known as how to talk to them and know what could have worked best. Training on critical thinking and self-control could have also helped in achieving quick success.  </w:t>
      </w:r>
    </w:p>
    <w:p w:rsidR="00761E51" w:rsidRDefault="00761E51" w:rsidP="00761E51">
      <w:pPr>
        <w:spacing w:line="480" w:lineRule="auto"/>
        <w:rPr>
          <w:rFonts w:ascii="Times New Roman" w:eastAsia="Times New Roman" w:hAnsi="Times New Roman" w:cs="Times New Roman"/>
          <w:b/>
          <w:sz w:val="24"/>
          <w:szCs w:val="24"/>
        </w:rPr>
      </w:pPr>
      <w:r w:rsidRPr="00761E51">
        <w:rPr>
          <w:rFonts w:ascii="Times New Roman" w:eastAsia="Times New Roman" w:hAnsi="Times New Roman" w:cs="Times New Roman"/>
          <w:b/>
          <w:sz w:val="24"/>
          <w:szCs w:val="24"/>
        </w:rPr>
        <w:t>6.Can this project saved? Can this team? What steps should be taken?</w:t>
      </w:r>
    </w:p>
    <w:p w:rsidR="00B66282" w:rsidRPr="00761E51" w:rsidRDefault="00761E51" w:rsidP="00761E5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761E51">
        <w:rPr>
          <w:rFonts w:ascii="Times New Roman" w:eastAsia="Times New Roman" w:hAnsi="Times New Roman" w:cs="Times New Roman"/>
          <w:sz w:val="24"/>
          <w:szCs w:val="24"/>
        </w:rPr>
        <w:t>This project is still in a condition where it can be saved from the problems that it faced. The different teams can be brought together to reconcile and agree on terms that can help achieve the objectives of merging the companies. This can be done through some systematic steps. First is to identify and define the problems or conflicts that were arising between the teams (Fisher &amp; Patton, 1992). The second will be the generation of the alternative solution by considering the points of all the teams. The third step will be evaluation and selection of the best alternative out of the suggested. An example is in deciding the best method of communication and how the parties need to be involved without any bias. The last step will be to implement and follow up the solutions agreed upon. This will ensure that the conflicts arising between the teams are well solved in an amicable manner.</w:t>
      </w: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6D5CE1" w:rsidRDefault="006D5CE1" w:rsidP="006D5CE1">
      <w:pPr>
        <w:spacing w:line="480" w:lineRule="auto"/>
        <w:jc w:val="center"/>
        <w:rPr>
          <w:rFonts w:ascii="Times New Roman" w:hAnsi="Times New Roman" w:cs="Times New Roman"/>
          <w:sz w:val="24"/>
          <w:szCs w:val="24"/>
        </w:rPr>
      </w:pPr>
    </w:p>
    <w:p w:rsidR="00761E51" w:rsidRDefault="00761E51" w:rsidP="006D5CE1">
      <w:pPr>
        <w:spacing w:line="480" w:lineRule="auto"/>
        <w:jc w:val="center"/>
        <w:rPr>
          <w:rFonts w:ascii="Times New Roman" w:hAnsi="Times New Roman" w:cs="Times New Roman"/>
          <w:sz w:val="24"/>
          <w:szCs w:val="24"/>
        </w:rPr>
      </w:pPr>
    </w:p>
    <w:p w:rsidR="000363BF" w:rsidRPr="006D5CE1" w:rsidRDefault="00B97C0E" w:rsidP="006D5CE1">
      <w:pPr>
        <w:spacing w:line="480" w:lineRule="auto"/>
        <w:jc w:val="center"/>
        <w:rPr>
          <w:rFonts w:ascii="Times New Roman" w:hAnsi="Times New Roman" w:cs="Times New Roman"/>
          <w:sz w:val="24"/>
          <w:szCs w:val="24"/>
        </w:rPr>
      </w:pPr>
      <w:r w:rsidRPr="006D5CE1">
        <w:rPr>
          <w:rFonts w:ascii="Times New Roman" w:hAnsi="Times New Roman" w:cs="Times New Roman"/>
          <w:sz w:val="24"/>
          <w:szCs w:val="24"/>
        </w:rPr>
        <w:lastRenderedPageBreak/>
        <w:t>References</w:t>
      </w:r>
    </w:p>
    <w:p w:rsidR="004C2593" w:rsidRPr="006D5CE1" w:rsidRDefault="006D5CE1" w:rsidP="006D5CE1">
      <w:pPr>
        <w:spacing w:line="480" w:lineRule="auto"/>
        <w:ind w:left="720" w:hanging="720"/>
        <w:rPr>
          <w:rFonts w:ascii="Times New Roman" w:hAnsi="Times New Roman" w:cs="Times New Roman"/>
          <w:sz w:val="24"/>
          <w:szCs w:val="24"/>
        </w:rPr>
      </w:pPr>
      <w:r w:rsidRPr="006D5CE1">
        <w:rPr>
          <w:rFonts w:ascii="Times New Roman" w:hAnsi="Times New Roman" w:cs="Times New Roman"/>
          <w:sz w:val="24"/>
          <w:szCs w:val="24"/>
        </w:rPr>
        <w:t>Peter G. Dominick, ph. D. (2008). The Vigilance Project-Case Overview. Retrieved from https://web.stevens.edu/ses/documents/fileadmin/documents/pdf/The_Vigilance_Project_Student_Workbook_Final.pdf</w:t>
      </w:r>
    </w:p>
    <w:p w:rsidR="006D5CE1" w:rsidRPr="006D5CE1" w:rsidRDefault="006D5CE1" w:rsidP="006D5CE1">
      <w:pPr>
        <w:spacing w:line="480" w:lineRule="auto"/>
        <w:ind w:left="720" w:hanging="720"/>
        <w:rPr>
          <w:rFonts w:ascii="Times New Roman" w:hAnsi="Times New Roman" w:cs="Times New Roman"/>
          <w:sz w:val="24"/>
          <w:szCs w:val="24"/>
        </w:rPr>
      </w:pPr>
      <w:r w:rsidRPr="006D5CE1">
        <w:rPr>
          <w:rFonts w:ascii="Times New Roman" w:hAnsi="Times New Roman" w:cs="Times New Roman"/>
          <w:sz w:val="24"/>
          <w:szCs w:val="24"/>
        </w:rPr>
        <w:t xml:space="preserve">Fisher, R., Ury, W., &amp; Patton, B. (1992). </w:t>
      </w:r>
      <w:r w:rsidRPr="006D5CE1">
        <w:rPr>
          <w:rFonts w:ascii="Times New Roman" w:hAnsi="Times New Roman" w:cs="Times New Roman"/>
          <w:i/>
          <w:iCs/>
          <w:sz w:val="24"/>
          <w:szCs w:val="24"/>
        </w:rPr>
        <w:t>Getting to yes: Negotiating agreement without giving in</w:t>
      </w:r>
      <w:r w:rsidRPr="006D5CE1">
        <w:rPr>
          <w:rFonts w:ascii="Times New Roman" w:hAnsi="Times New Roman" w:cs="Times New Roman"/>
          <w:sz w:val="24"/>
          <w:szCs w:val="24"/>
        </w:rPr>
        <w:t>. Boston: Houghton Mifflin.</w:t>
      </w:r>
    </w:p>
    <w:p w:rsidR="00B97C0E" w:rsidRPr="006D5CE1" w:rsidRDefault="00B97C0E" w:rsidP="006D5CE1">
      <w:pPr>
        <w:spacing w:line="480" w:lineRule="auto"/>
        <w:rPr>
          <w:rFonts w:ascii="Times New Roman" w:hAnsi="Times New Roman" w:cs="Times New Roman"/>
          <w:sz w:val="24"/>
          <w:szCs w:val="24"/>
        </w:rPr>
      </w:pPr>
    </w:p>
    <w:sectPr w:rsidR="00B97C0E" w:rsidRPr="006D5CE1" w:rsidSect="00B97C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5D5" w:rsidRDefault="003E55D5" w:rsidP="00B97C0E">
      <w:pPr>
        <w:spacing w:after="0" w:line="240" w:lineRule="auto"/>
      </w:pPr>
      <w:r>
        <w:separator/>
      </w:r>
    </w:p>
  </w:endnote>
  <w:endnote w:type="continuationSeparator" w:id="1">
    <w:p w:rsidR="003E55D5" w:rsidRDefault="003E55D5" w:rsidP="00B97C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5D5" w:rsidRDefault="003E55D5" w:rsidP="00B97C0E">
      <w:pPr>
        <w:spacing w:after="0" w:line="240" w:lineRule="auto"/>
      </w:pPr>
      <w:r>
        <w:separator/>
      </w:r>
    </w:p>
  </w:footnote>
  <w:footnote w:type="continuationSeparator" w:id="1">
    <w:p w:rsidR="003E55D5" w:rsidRDefault="003E55D5" w:rsidP="00B97C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0387735"/>
      <w:docPartObj>
        <w:docPartGallery w:val="Page Numbers (Top of Page)"/>
        <w:docPartUnique/>
      </w:docPartObj>
    </w:sdtPr>
    <w:sdtContent>
      <w:p w:rsidR="00B97C0E" w:rsidRDefault="00B97C0E" w:rsidP="00B97C0E">
        <w:pPr>
          <w:pStyle w:val="Header"/>
        </w:pPr>
        <w:r w:rsidRPr="00B97C0E">
          <w:rPr>
            <w:rFonts w:ascii="Times New Roman" w:hAnsi="Times New Roman" w:cs="Times New Roman"/>
            <w:sz w:val="24"/>
            <w:szCs w:val="24"/>
          </w:rPr>
          <w:t>MBA ASSIGNMMENT</w:t>
        </w:r>
        <w:r>
          <w:tab/>
        </w:r>
        <w:r>
          <w:tab/>
        </w:r>
        <w:fldSimple w:instr=" PAGE   \* MERGEFORMAT ">
          <w:r w:rsidR="00761E51">
            <w:rPr>
              <w:noProof/>
            </w:rPr>
            <w:t>2</w:t>
          </w:r>
        </w:fldSimple>
      </w:p>
    </w:sdtContent>
  </w:sdt>
  <w:p w:rsidR="00B97C0E" w:rsidRDefault="00B97C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0E" w:rsidRPr="00B97C0E" w:rsidRDefault="00B97C0E" w:rsidP="00B97C0E">
    <w:pPr>
      <w:pStyle w:val="Header"/>
      <w:jc w:val="right"/>
      <w:rPr>
        <w:rFonts w:ascii="Times New Roman" w:hAnsi="Times New Roman" w:cs="Times New Roman"/>
        <w:sz w:val="24"/>
        <w:szCs w:val="24"/>
      </w:rPr>
    </w:pPr>
    <w:r w:rsidRPr="00B97C0E">
      <w:rPr>
        <w:rFonts w:ascii="Times New Roman" w:hAnsi="Times New Roman" w:cs="Times New Roman"/>
        <w:sz w:val="24"/>
        <w:szCs w:val="24"/>
      </w:rPr>
      <w:t xml:space="preserve">Running head: MBA ASSIGNMMENT </w:t>
    </w:r>
    <w:r w:rsidRPr="00B97C0E">
      <w:rPr>
        <w:rFonts w:ascii="Times New Roman" w:hAnsi="Times New Roman" w:cs="Times New Roman"/>
        <w:sz w:val="24"/>
        <w:szCs w:val="24"/>
      </w:rPr>
      <w:tab/>
    </w:r>
    <w:r w:rsidRPr="00B97C0E">
      <w:rPr>
        <w:rFonts w:ascii="Times New Roman" w:hAnsi="Times New Roman" w:cs="Times New Roman"/>
        <w:sz w:val="24"/>
        <w:szCs w:val="24"/>
      </w:rPr>
      <w:tab/>
    </w:r>
    <w:sdt>
      <w:sdtPr>
        <w:rPr>
          <w:rFonts w:ascii="Times New Roman" w:hAnsi="Times New Roman" w:cs="Times New Roman"/>
          <w:sz w:val="24"/>
          <w:szCs w:val="24"/>
        </w:rPr>
        <w:id w:val="900387688"/>
        <w:docPartObj>
          <w:docPartGallery w:val="Page Numbers (Top of Page)"/>
          <w:docPartUnique/>
        </w:docPartObj>
      </w:sdtPr>
      <w:sdtContent>
        <w:r w:rsidR="00691EDF" w:rsidRPr="00B97C0E">
          <w:rPr>
            <w:rFonts w:ascii="Times New Roman" w:hAnsi="Times New Roman" w:cs="Times New Roman"/>
            <w:sz w:val="24"/>
            <w:szCs w:val="24"/>
          </w:rPr>
          <w:fldChar w:fldCharType="begin"/>
        </w:r>
        <w:r w:rsidRPr="00B97C0E">
          <w:rPr>
            <w:rFonts w:ascii="Times New Roman" w:hAnsi="Times New Roman" w:cs="Times New Roman"/>
            <w:sz w:val="24"/>
            <w:szCs w:val="24"/>
          </w:rPr>
          <w:instrText xml:space="preserve"> PAGE   \* MERGEFORMAT </w:instrText>
        </w:r>
        <w:r w:rsidR="00691EDF" w:rsidRPr="00B97C0E">
          <w:rPr>
            <w:rFonts w:ascii="Times New Roman" w:hAnsi="Times New Roman" w:cs="Times New Roman"/>
            <w:sz w:val="24"/>
            <w:szCs w:val="24"/>
          </w:rPr>
          <w:fldChar w:fldCharType="separate"/>
        </w:r>
        <w:r w:rsidR="00761E51">
          <w:rPr>
            <w:rFonts w:ascii="Times New Roman" w:hAnsi="Times New Roman" w:cs="Times New Roman"/>
            <w:noProof/>
            <w:sz w:val="24"/>
            <w:szCs w:val="24"/>
          </w:rPr>
          <w:t>1</w:t>
        </w:r>
        <w:r w:rsidR="00691EDF" w:rsidRPr="00B97C0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66282"/>
    <w:rsid w:val="000204CF"/>
    <w:rsid w:val="00025942"/>
    <w:rsid w:val="000363BF"/>
    <w:rsid w:val="000D1A6F"/>
    <w:rsid w:val="00166F53"/>
    <w:rsid w:val="00170F88"/>
    <w:rsid w:val="001A11C8"/>
    <w:rsid w:val="001F33E3"/>
    <w:rsid w:val="002F296F"/>
    <w:rsid w:val="00316253"/>
    <w:rsid w:val="003A5613"/>
    <w:rsid w:val="003E55D5"/>
    <w:rsid w:val="004C1840"/>
    <w:rsid w:val="004C2593"/>
    <w:rsid w:val="00564818"/>
    <w:rsid w:val="005A1D57"/>
    <w:rsid w:val="0061029B"/>
    <w:rsid w:val="006478BA"/>
    <w:rsid w:val="00691EDF"/>
    <w:rsid w:val="006D5CE1"/>
    <w:rsid w:val="0073543D"/>
    <w:rsid w:val="00761E51"/>
    <w:rsid w:val="00795FEE"/>
    <w:rsid w:val="00803F65"/>
    <w:rsid w:val="00865EAC"/>
    <w:rsid w:val="008C6BD0"/>
    <w:rsid w:val="009110B2"/>
    <w:rsid w:val="0097371B"/>
    <w:rsid w:val="00982E9A"/>
    <w:rsid w:val="00995418"/>
    <w:rsid w:val="009E58B7"/>
    <w:rsid w:val="00A408E9"/>
    <w:rsid w:val="00A52172"/>
    <w:rsid w:val="00A54CD0"/>
    <w:rsid w:val="00AC02B5"/>
    <w:rsid w:val="00AE1C7A"/>
    <w:rsid w:val="00B00CC4"/>
    <w:rsid w:val="00B31301"/>
    <w:rsid w:val="00B35C75"/>
    <w:rsid w:val="00B54ABF"/>
    <w:rsid w:val="00B66282"/>
    <w:rsid w:val="00B9451E"/>
    <w:rsid w:val="00B97C0E"/>
    <w:rsid w:val="00C07DDD"/>
    <w:rsid w:val="00C31F5D"/>
    <w:rsid w:val="00D4703F"/>
    <w:rsid w:val="00DE5D88"/>
    <w:rsid w:val="00E113DF"/>
    <w:rsid w:val="00E82563"/>
    <w:rsid w:val="00EC07A2"/>
    <w:rsid w:val="00EC36A0"/>
    <w:rsid w:val="00ED1C14"/>
    <w:rsid w:val="00F06E86"/>
    <w:rsid w:val="00F62899"/>
    <w:rsid w:val="00FD6A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6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66282"/>
  </w:style>
  <w:style w:type="paragraph" w:styleId="Header">
    <w:name w:val="header"/>
    <w:basedOn w:val="Normal"/>
    <w:link w:val="HeaderChar"/>
    <w:uiPriority w:val="99"/>
    <w:unhideWhenUsed/>
    <w:rsid w:val="00B97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0E"/>
  </w:style>
  <w:style w:type="paragraph" w:styleId="Footer">
    <w:name w:val="footer"/>
    <w:basedOn w:val="Normal"/>
    <w:link w:val="FooterChar"/>
    <w:uiPriority w:val="99"/>
    <w:semiHidden/>
    <w:unhideWhenUsed/>
    <w:rsid w:val="00B97C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7C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66282"/>
  </w:style>
</w:styles>
</file>

<file path=word/webSettings.xml><?xml version="1.0" encoding="utf-8"?>
<w:webSettings xmlns:r="http://schemas.openxmlformats.org/officeDocument/2006/relationships" xmlns:w="http://schemas.openxmlformats.org/wordprocessingml/2006/main">
  <w:divs>
    <w:div w:id="60757299">
      <w:bodyDiv w:val="1"/>
      <w:marLeft w:val="0"/>
      <w:marRight w:val="0"/>
      <w:marTop w:val="0"/>
      <w:marBottom w:val="0"/>
      <w:divBdr>
        <w:top w:val="none" w:sz="0" w:space="0" w:color="auto"/>
        <w:left w:val="none" w:sz="0" w:space="0" w:color="auto"/>
        <w:bottom w:val="none" w:sz="0" w:space="0" w:color="auto"/>
        <w:right w:val="none" w:sz="0" w:space="0" w:color="auto"/>
      </w:divBdr>
      <w:divsChild>
        <w:div w:id="869294247">
          <w:marLeft w:val="0"/>
          <w:marRight w:val="0"/>
          <w:marTop w:val="0"/>
          <w:marBottom w:val="0"/>
          <w:divBdr>
            <w:top w:val="none" w:sz="0" w:space="0" w:color="auto"/>
            <w:left w:val="none" w:sz="0" w:space="0" w:color="auto"/>
            <w:bottom w:val="none" w:sz="0" w:space="0" w:color="auto"/>
            <w:right w:val="none" w:sz="0" w:space="0" w:color="auto"/>
          </w:divBdr>
          <w:divsChild>
            <w:div w:id="1934243561">
              <w:marLeft w:val="0"/>
              <w:marRight w:val="0"/>
              <w:marTop w:val="0"/>
              <w:marBottom w:val="0"/>
              <w:divBdr>
                <w:top w:val="none" w:sz="0" w:space="0" w:color="auto"/>
                <w:left w:val="none" w:sz="0" w:space="0" w:color="auto"/>
                <w:bottom w:val="none" w:sz="0" w:space="0" w:color="auto"/>
                <w:right w:val="none" w:sz="0" w:space="0" w:color="auto"/>
              </w:divBdr>
              <w:divsChild>
                <w:div w:id="129028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2017-10-30T04:08:00Z</dcterms:created>
  <dcterms:modified xsi:type="dcterms:W3CDTF">2017-10-30T04:08:00Z</dcterms:modified>
</cp:coreProperties>
</file>