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4F6" w:rsidRDefault="003B51C7" w:rsidP="002E2AC3">
      <w:pPr>
        <w:jc w:val="center"/>
      </w:pPr>
    </w:p>
    <w:p w:rsidR="002E2AC3" w:rsidRDefault="002E2AC3" w:rsidP="002E2AC3">
      <w:pPr>
        <w:jc w:val="center"/>
      </w:pPr>
    </w:p>
    <w:p w:rsidR="002E2AC3" w:rsidRDefault="002E2AC3" w:rsidP="002E2AC3">
      <w:pPr>
        <w:jc w:val="center"/>
      </w:pPr>
    </w:p>
    <w:p w:rsidR="002E2AC3" w:rsidRDefault="002E2AC3" w:rsidP="002E2AC3">
      <w:pPr>
        <w:jc w:val="center"/>
      </w:pPr>
    </w:p>
    <w:p w:rsidR="002E2AC3" w:rsidRDefault="002E2AC3" w:rsidP="002E2AC3">
      <w:pPr>
        <w:jc w:val="center"/>
      </w:pPr>
    </w:p>
    <w:p w:rsidR="002E2AC3" w:rsidRDefault="002E2AC3" w:rsidP="002E2AC3">
      <w:pPr>
        <w:jc w:val="center"/>
      </w:pPr>
    </w:p>
    <w:p w:rsidR="002E2AC3" w:rsidRDefault="002E2AC3" w:rsidP="002E2AC3">
      <w:pPr>
        <w:jc w:val="center"/>
      </w:pPr>
    </w:p>
    <w:p w:rsidR="002E2AC3" w:rsidRDefault="002E2AC3" w:rsidP="002E2AC3">
      <w:pPr>
        <w:jc w:val="center"/>
      </w:pPr>
    </w:p>
    <w:p w:rsidR="002E2AC3" w:rsidRDefault="002E2AC3" w:rsidP="002E2AC3">
      <w:pPr>
        <w:spacing w:after="0" w:line="480" w:lineRule="auto"/>
        <w:jc w:val="center"/>
      </w:pPr>
    </w:p>
    <w:p w:rsidR="002E2AC3" w:rsidRDefault="002E2AC3" w:rsidP="002E2AC3">
      <w:pPr>
        <w:spacing w:after="0" w:line="480" w:lineRule="auto"/>
        <w:jc w:val="center"/>
      </w:pPr>
    </w:p>
    <w:p w:rsidR="002E2AC3" w:rsidRDefault="002E2AC3" w:rsidP="002E2AC3">
      <w:pPr>
        <w:spacing w:after="0" w:line="480" w:lineRule="auto"/>
        <w:jc w:val="center"/>
      </w:pPr>
    </w:p>
    <w:p w:rsidR="002E2AC3" w:rsidRDefault="00FB12A8" w:rsidP="002E2A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Memory and Nutrition</w:t>
      </w:r>
    </w:p>
    <w:p w:rsidR="00FB12A8" w:rsidRDefault="00FB12A8" w:rsidP="002E2A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FB12A8" w:rsidRDefault="00FB12A8" w:rsidP="002E2A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School</w:t>
      </w:r>
    </w:p>
    <w:p w:rsidR="00FB12A8" w:rsidRDefault="00FB12A8" w:rsidP="002E2A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FB12A8" w:rsidRDefault="00FB12A8" w:rsidP="002E2A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B12A8" w:rsidRDefault="00FB12A8" w:rsidP="002E2AC3">
      <w:pPr>
        <w:spacing w:after="0" w:line="480" w:lineRule="auto"/>
        <w:jc w:val="center"/>
        <w:rPr>
          <w:rFonts w:ascii="Times New Roman" w:hAnsi="Times New Roman" w:cs="Times New Roman"/>
          <w:sz w:val="24"/>
          <w:szCs w:val="24"/>
        </w:rPr>
      </w:pPr>
    </w:p>
    <w:p w:rsidR="00FB12A8" w:rsidRDefault="00FB12A8" w:rsidP="002E2AC3">
      <w:pPr>
        <w:spacing w:after="0" w:line="480" w:lineRule="auto"/>
        <w:jc w:val="center"/>
        <w:rPr>
          <w:rFonts w:ascii="Times New Roman" w:hAnsi="Times New Roman" w:cs="Times New Roman"/>
          <w:sz w:val="24"/>
          <w:szCs w:val="24"/>
        </w:rPr>
      </w:pPr>
    </w:p>
    <w:p w:rsidR="00FB12A8" w:rsidRDefault="00FB12A8" w:rsidP="002E2AC3">
      <w:pPr>
        <w:spacing w:after="0" w:line="480" w:lineRule="auto"/>
        <w:jc w:val="center"/>
        <w:rPr>
          <w:rFonts w:ascii="Times New Roman" w:hAnsi="Times New Roman" w:cs="Times New Roman"/>
          <w:sz w:val="24"/>
          <w:szCs w:val="24"/>
        </w:rPr>
      </w:pPr>
    </w:p>
    <w:p w:rsidR="00FB12A8" w:rsidRDefault="00FB12A8" w:rsidP="002E2AC3">
      <w:pPr>
        <w:spacing w:after="0" w:line="480" w:lineRule="auto"/>
        <w:jc w:val="center"/>
        <w:rPr>
          <w:rFonts w:ascii="Times New Roman" w:hAnsi="Times New Roman" w:cs="Times New Roman"/>
          <w:sz w:val="24"/>
          <w:szCs w:val="24"/>
        </w:rPr>
      </w:pPr>
    </w:p>
    <w:p w:rsidR="00FB12A8" w:rsidRDefault="00FB12A8" w:rsidP="002E2AC3">
      <w:pPr>
        <w:spacing w:after="0" w:line="480" w:lineRule="auto"/>
        <w:jc w:val="center"/>
        <w:rPr>
          <w:rFonts w:ascii="Times New Roman" w:hAnsi="Times New Roman" w:cs="Times New Roman"/>
          <w:sz w:val="24"/>
          <w:szCs w:val="24"/>
        </w:rPr>
      </w:pPr>
    </w:p>
    <w:p w:rsidR="00FB12A8" w:rsidRDefault="00FB12A8" w:rsidP="002E2AC3">
      <w:pPr>
        <w:spacing w:after="0" w:line="480" w:lineRule="auto"/>
        <w:jc w:val="center"/>
        <w:rPr>
          <w:rFonts w:ascii="Times New Roman" w:hAnsi="Times New Roman" w:cs="Times New Roman"/>
          <w:sz w:val="24"/>
          <w:szCs w:val="24"/>
        </w:rPr>
      </w:pPr>
    </w:p>
    <w:p w:rsidR="00FB12A8" w:rsidRDefault="00FB12A8" w:rsidP="002E2AC3">
      <w:pPr>
        <w:spacing w:after="0" w:line="480" w:lineRule="auto"/>
        <w:jc w:val="center"/>
        <w:rPr>
          <w:rFonts w:ascii="Times New Roman" w:hAnsi="Times New Roman" w:cs="Times New Roman"/>
          <w:sz w:val="24"/>
          <w:szCs w:val="24"/>
        </w:rPr>
      </w:pPr>
    </w:p>
    <w:p w:rsidR="00FB12A8" w:rsidRDefault="00FB12A8" w:rsidP="002E2AC3">
      <w:pPr>
        <w:spacing w:after="0" w:line="480" w:lineRule="auto"/>
        <w:jc w:val="center"/>
        <w:rPr>
          <w:rFonts w:ascii="Times New Roman" w:hAnsi="Times New Roman" w:cs="Times New Roman"/>
          <w:sz w:val="24"/>
          <w:szCs w:val="24"/>
        </w:rPr>
      </w:pPr>
    </w:p>
    <w:p w:rsidR="00452AA2" w:rsidRDefault="00452AA2" w:rsidP="000519D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Question 1</w:t>
      </w:r>
    </w:p>
    <w:p w:rsidR="009D07A4" w:rsidRDefault="00EF2A9E" w:rsidP="00452A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Depression is one thing that </w:t>
      </w:r>
      <w:r w:rsidR="00D83A7F">
        <w:rPr>
          <w:rFonts w:ascii="Times New Roman" w:hAnsi="Times New Roman" w:cs="Times New Roman"/>
          <w:sz w:val="24"/>
          <w:szCs w:val="24"/>
        </w:rPr>
        <w:t>affects</w:t>
      </w:r>
      <w:r>
        <w:rPr>
          <w:rFonts w:ascii="Times New Roman" w:hAnsi="Times New Roman" w:cs="Times New Roman"/>
          <w:sz w:val="24"/>
          <w:szCs w:val="24"/>
        </w:rPr>
        <w:t xml:space="preserve"> our memory. It changes the ability </w:t>
      </w:r>
      <w:r w:rsidR="00D83A7F">
        <w:rPr>
          <w:rFonts w:ascii="Times New Roman" w:hAnsi="Times New Roman" w:cs="Times New Roman"/>
          <w:sz w:val="24"/>
          <w:szCs w:val="24"/>
        </w:rPr>
        <w:t>to think, remember or even to learn as it impairs your memory and weakness your ability to pay attention. It also impairs your processing skills and ability to make decisions. Depression has many possible dangerous effects. It causes hopelessness in individuals and increases the risk of suicide among those with depression. Individuals use temporary relief to try and ease emotional pain for example they can practice unsafe sex or abuse drugs</w:t>
      </w:r>
      <w:r w:rsidR="009D07A4">
        <w:rPr>
          <w:rFonts w:ascii="Times New Roman" w:hAnsi="Times New Roman" w:cs="Times New Roman"/>
          <w:sz w:val="24"/>
          <w:szCs w:val="24"/>
        </w:rPr>
        <w:t>.</w:t>
      </w:r>
      <w:r w:rsidR="007C0794">
        <w:rPr>
          <w:rFonts w:ascii="Times New Roman" w:hAnsi="Times New Roman" w:cs="Times New Roman"/>
          <w:sz w:val="24"/>
          <w:szCs w:val="24"/>
        </w:rPr>
        <w:t>(</w:t>
      </w:r>
      <w:r w:rsidR="007C0794" w:rsidRPr="007C0794">
        <w:rPr>
          <w:rFonts w:ascii="Times New Roman" w:hAnsi="Times New Roman" w:cs="Times New Roman"/>
          <w:color w:val="222222"/>
          <w:sz w:val="24"/>
          <w:szCs w:val="24"/>
          <w:shd w:val="clear" w:color="auto" w:fill="FFFFFF"/>
        </w:rPr>
        <w:t xml:space="preserve"> </w:t>
      </w:r>
      <w:r w:rsidR="007C0794">
        <w:rPr>
          <w:rFonts w:ascii="Times New Roman" w:hAnsi="Times New Roman" w:cs="Times New Roman"/>
          <w:color w:val="222222"/>
          <w:sz w:val="24"/>
          <w:szCs w:val="24"/>
          <w:shd w:val="clear" w:color="auto" w:fill="FFFFFF"/>
        </w:rPr>
        <w:t xml:space="preserve">Beck, A. T., &amp; Alford, B. A. </w:t>
      </w:r>
      <w:r w:rsidR="007C0794" w:rsidRPr="007C0794">
        <w:rPr>
          <w:rFonts w:ascii="Times New Roman" w:hAnsi="Times New Roman" w:cs="Times New Roman"/>
          <w:color w:val="222222"/>
          <w:sz w:val="24"/>
          <w:szCs w:val="24"/>
          <w:shd w:val="clear" w:color="auto" w:fill="FFFFFF"/>
        </w:rPr>
        <w:t>2009). </w:t>
      </w:r>
    </w:p>
    <w:p w:rsidR="00452AA2" w:rsidRDefault="00452AA2" w:rsidP="00452AA2">
      <w:pPr>
        <w:spacing w:after="0" w:line="480" w:lineRule="auto"/>
        <w:rPr>
          <w:rFonts w:ascii="Times New Roman" w:hAnsi="Times New Roman" w:cs="Times New Roman"/>
          <w:sz w:val="24"/>
          <w:szCs w:val="24"/>
        </w:rPr>
      </w:pPr>
      <w:r>
        <w:rPr>
          <w:rFonts w:ascii="Times New Roman" w:hAnsi="Times New Roman" w:cs="Times New Roman"/>
          <w:sz w:val="24"/>
          <w:szCs w:val="24"/>
        </w:rPr>
        <w:t>Question 2</w:t>
      </w:r>
      <w:r w:rsidR="00012D3E">
        <w:rPr>
          <w:rFonts w:ascii="Times New Roman" w:hAnsi="Times New Roman" w:cs="Times New Roman"/>
          <w:sz w:val="24"/>
          <w:szCs w:val="24"/>
        </w:rPr>
        <w:t>.</w:t>
      </w:r>
    </w:p>
    <w:p w:rsidR="007C0794" w:rsidRDefault="00D83A7F" w:rsidP="00452A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Depression is mostly caused by a chemical imbalance but there are many possible causes that include a faulty mood which is regulated y the brain, life events that are stressful, medical problems and also some of the medication. </w:t>
      </w:r>
      <w:r w:rsidR="009D07A4">
        <w:rPr>
          <w:rFonts w:ascii="Times New Roman" w:hAnsi="Times New Roman" w:cs="Times New Roman"/>
          <w:sz w:val="24"/>
          <w:szCs w:val="24"/>
        </w:rPr>
        <w:t>Some genes were found in depressed individuals that make them vulnerable to low mood and affects how they respond to drugs.</w:t>
      </w:r>
    </w:p>
    <w:p w:rsidR="00FB12A8" w:rsidRDefault="007C0794" w:rsidP="007C0794">
      <w:pPr>
        <w:spacing w:after="0"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 xml:space="preserve">Beck, A. T., &amp; Alford, B. A. </w:t>
      </w:r>
      <w:r w:rsidRPr="007C0794">
        <w:rPr>
          <w:rFonts w:ascii="Times New Roman" w:hAnsi="Times New Roman" w:cs="Times New Roman"/>
          <w:color w:val="222222"/>
          <w:sz w:val="24"/>
          <w:szCs w:val="24"/>
          <w:shd w:val="clear" w:color="auto" w:fill="FFFFFF"/>
        </w:rPr>
        <w:t>2009). </w:t>
      </w:r>
    </w:p>
    <w:p w:rsidR="009D07A4" w:rsidRDefault="009D07A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9D07A4">
      <w:pPr>
        <w:spacing w:after="0" w:line="480" w:lineRule="auto"/>
        <w:ind w:firstLine="720"/>
        <w:rPr>
          <w:rFonts w:ascii="Times New Roman" w:hAnsi="Times New Roman" w:cs="Times New Roman"/>
          <w:sz w:val="24"/>
          <w:szCs w:val="24"/>
        </w:rPr>
      </w:pPr>
    </w:p>
    <w:p w:rsidR="007C0794" w:rsidRDefault="007C0794" w:rsidP="00FE6AF2">
      <w:pPr>
        <w:spacing w:after="0" w:line="480" w:lineRule="auto"/>
        <w:rPr>
          <w:rFonts w:ascii="Times New Roman" w:hAnsi="Times New Roman" w:cs="Times New Roman"/>
          <w:sz w:val="24"/>
          <w:szCs w:val="24"/>
        </w:rPr>
      </w:pPr>
    </w:p>
    <w:p w:rsidR="007C0794" w:rsidRDefault="007C0794" w:rsidP="007C079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7C0794" w:rsidRPr="007C0794" w:rsidRDefault="007C0794" w:rsidP="007C0794">
      <w:pPr>
        <w:spacing w:after="0" w:line="480" w:lineRule="auto"/>
        <w:ind w:left="720" w:hanging="720"/>
        <w:rPr>
          <w:rFonts w:ascii="Times New Roman" w:hAnsi="Times New Roman" w:cs="Times New Roman"/>
          <w:color w:val="222222"/>
          <w:sz w:val="24"/>
          <w:szCs w:val="24"/>
          <w:shd w:val="clear" w:color="auto" w:fill="FFFFFF"/>
        </w:rPr>
      </w:pPr>
      <w:r w:rsidRPr="007C0794">
        <w:rPr>
          <w:rFonts w:ascii="Times New Roman" w:hAnsi="Times New Roman" w:cs="Times New Roman"/>
          <w:color w:val="222222"/>
          <w:sz w:val="24"/>
          <w:szCs w:val="24"/>
          <w:shd w:val="clear" w:color="auto" w:fill="FFFFFF"/>
        </w:rPr>
        <w:t>Beck, A. T., &amp; Alford, B. A. (2009). </w:t>
      </w:r>
      <w:r w:rsidRPr="007C0794">
        <w:rPr>
          <w:rFonts w:ascii="Times New Roman" w:hAnsi="Times New Roman" w:cs="Times New Roman"/>
          <w:i/>
          <w:iCs/>
          <w:color w:val="222222"/>
          <w:sz w:val="24"/>
          <w:szCs w:val="24"/>
          <w:shd w:val="clear" w:color="auto" w:fill="FFFFFF"/>
        </w:rPr>
        <w:t>Depression: Causes and treatment</w:t>
      </w:r>
      <w:r w:rsidRPr="007C0794">
        <w:rPr>
          <w:rFonts w:ascii="Times New Roman" w:hAnsi="Times New Roman" w:cs="Times New Roman"/>
          <w:color w:val="222222"/>
          <w:sz w:val="24"/>
          <w:szCs w:val="24"/>
          <w:shd w:val="clear" w:color="auto" w:fill="FFFFFF"/>
        </w:rPr>
        <w:t>. University of Pennsylvania Press.</w:t>
      </w:r>
    </w:p>
    <w:p w:rsidR="007C0794" w:rsidRPr="002E2AC3" w:rsidRDefault="007C0794" w:rsidP="007C0794">
      <w:pPr>
        <w:spacing w:after="0" w:line="480" w:lineRule="auto"/>
        <w:ind w:left="720" w:hanging="720"/>
        <w:rPr>
          <w:rFonts w:ascii="Times New Roman" w:hAnsi="Times New Roman" w:cs="Times New Roman"/>
          <w:sz w:val="24"/>
          <w:szCs w:val="24"/>
        </w:rPr>
      </w:pPr>
    </w:p>
    <w:sectPr w:rsidR="007C0794" w:rsidRPr="002E2AC3" w:rsidSect="002E2A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1C7" w:rsidRDefault="003B51C7" w:rsidP="002E2AC3">
      <w:pPr>
        <w:spacing w:after="0" w:line="240" w:lineRule="auto"/>
      </w:pPr>
      <w:r>
        <w:separator/>
      </w:r>
    </w:p>
  </w:endnote>
  <w:endnote w:type="continuationSeparator" w:id="0">
    <w:p w:rsidR="003B51C7" w:rsidRDefault="003B51C7" w:rsidP="002E2A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1C7" w:rsidRDefault="003B51C7" w:rsidP="002E2AC3">
      <w:pPr>
        <w:spacing w:after="0" w:line="240" w:lineRule="auto"/>
      </w:pPr>
      <w:r>
        <w:separator/>
      </w:r>
    </w:p>
  </w:footnote>
  <w:footnote w:type="continuationSeparator" w:id="0">
    <w:p w:rsidR="003B51C7" w:rsidRDefault="003B51C7" w:rsidP="002E2A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C3" w:rsidRPr="000519D5" w:rsidRDefault="000519D5">
    <w:pPr>
      <w:pStyle w:val="Header"/>
      <w:rPr>
        <w:rFonts w:ascii="Times New Roman" w:hAnsi="Times New Roman" w:cs="Times New Roman"/>
        <w:sz w:val="24"/>
        <w:szCs w:val="24"/>
      </w:rPr>
    </w:pPr>
    <w:r w:rsidRPr="000519D5">
      <w:rPr>
        <w:rFonts w:ascii="Times New Roman" w:hAnsi="Times New Roman" w:cs="Times New Roman"/>
        <w:sz w:val="24"/>
        <w:szCs w:val="24"/>
      </w:rPr>
      <w:t>MEMORY AND NUTRITION</w:t>
    </w:r>
    <w:r w:rsidRPr="000519D5">
      <w:rPr>
        <w:rFonts w:ascii="Times New Roman" w:hAnsi="Times New Roman" w:cs="Times New Roman"/>
        <w:sz w:val="24"/>
        <w:szCs w:val="24"/>
      </w:rPr>
      <w:tab/>
    </w:r>
    <w:r w:rsidRPr="000519D5">
      <w:rPr>
        <w:rFonts w:ascii="Times New Roman" w:hAnsi="Times New Roman" w:cs="Times New Roman"/>
        <w:sz w:val="24"/>
        <w:szCs w:val="24"/>
      </w:rPr>
      <w:tab/>
    </w:r>
    <w:r w:rsidRPr="000519D5">
      <w:rPr>
        <w:rFonts w:ascii="Times New Roman" w:hAnsi="Times New Roman" w:cs="Times New Roman"/>
        <w:sz w:val="24"/>
        <w:szCs w:val="24"/>
      </w:rPr>
      <w:fldChar w:fldCharType="begin"/>
    </w:r>
    <w:r w:rsidRPr="000519D5">
      <w:rPr>
        <w:rFonts w:ascii="Times New Roman" w:hAnsi="Times New Roman" w:cs="Times New Roman"/>
        <w:sz w:val="24"/>
        <w:szCs w:val="24"/>
      </w:rPr>
      <w:instrText xml:space="preserve"> PAGE   \* MERGEFORMAT </w:instrText>
    </w:r>
    <w:r w:rsidRPr="000519D5">
      <w:rPr>
        <w:rFonts w:ascii="Times New Roman" w:hAnsi="Times New Roman" w:cs="Times New Roman"/>
        <w:sz w:val="24"/>
        <w:szCs w:val="24"/>
      </w:rPr>
      <w:fldChar w:fldCharType="separate"/>
    </w:r>
    <w:r w:rsidR="00012D3E">
      <w:rPr>
        <w:rFonts w:ascii="Times New Roman" w:hAnsi="Times New Roman" w:cs="Times New Roman"/>
        <w:noProof/>
        <w:sz w:val="24"/>
        <w:szCs w:val="24"/>
      </w:rPr>
      <w:t>2</w:t>
    </w:r>
    <w:r w:rsidRPr="000519D5">
      <w:rPr>
        <w:rFonts w:ascii="Times New Roman" w:hAnsi="Times New Roman" w:cs="Times New Roman"/>
        <w:sz w:val="24"/>
        <w:szCs w:val="24"/>
      </w:rPr>
      <w:fldChar w:fldCharType="end"/>
    </w:r>
  </w:p>
  <w:p w:rsidR="002E2AC3" w:rsidRDefault="002E2A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C3" w:rsidRPr="002E2AC3" w:rsidRDefault="002E2AC3">
    <w:pPr>
      <w:pStyle w:val="Header"/>
      <w:rPr>
        <w:rFonts w:ascii="Times New Roman" w:hAnsi="Times New Roman" w:cs="Times New Roman"/>
        <w:sz w:val="24"/>
        <w:szCs w:val="24"/>
      </w:rPr>
    </w:pPr>
    <w:r w:rsidRPr="002E2AC3">
      <w:rPr>
        <w:rFonts w:ascii="Times New Roman" w:hAnsi="Times New Roman" w:cs="Times New Roman"/>
        <w:sz w:val="24"/>
        <w:szCs w:val="24"/>
      </w:rPr>
      <w:t>Running head: MEMORY AND NUTRITON</w:t>
    </w:r>
    <w:r w:rsidRPr="002E2AC3">
      <w:rPr>
        <w:rFonts w:ascii="Times New Roman" w:hAnsi="Times New Roman" w:cs="Times New Roman"/>
        <w:sz w:val="24"/>
        <w:szCs w:val="24"/>
      </w:rPr>
      <w:tab/>
    </w:r>
    <w:r w:rsidRPr="002E2AC3">
      <w:rPr>
        <w:rFonts w:ascii="Times New Roman" w:hAnsi="Times New Roman" w:cs="Times New Roman"/>
        <w:sz w:val="24"/>
        <w:szCs w:val="24"/>
      </w:rPr>
      <w:tab/>
    </w:r>
    <w:r w:rsidRPr="002E2AC3">
      <w:rPr>
        <w:rFonts w:ascii="Times New Roman" w:hAnsi="Times New Roman" w:cs="Times New Roman"/>
        <w:sz w:val="24"/>
        <w:szCs w:val="24"/>
      </w:rPr>
      <w:fldChar w:fldCharType="begin"/>
    </w:r>
    <w:r w:rsidRPr="002E2AC3">
      <w:rPr>
        <w:rFonts w:ascii="Times New Roman" w:hAnsi="Times New Roman" w:cs="Times New Roman"/>
        <w:sz w:val="24"/>
        <w:szCs w:val="24"/>
      </w:rPr>
      <w:instrText xml:space="preserve"> PAGE   \* MERGEFORMAT </w:instrText>
    </w:r>
    <w:r w:rsidRPr="002E2AC3">
      <w:rPr>
        <w:rFonts w:ascii="Times New Roman" w:hAnsi="Times New Roman" w:cs="Times New Roman"/>
        <w:sz w:val="24"/>
        <w:szCs w:val="24"/>
      </w:rPr>
      <w:fldChar w:fldCharType="separate"/>
    </w:r>
    <w:r w:rsidR="00452AA2">
      <w:rPr>
        <w:rFonts w:ascii="Times New Roman" w:hAnsi="Times New Roman" w:cs="Times New Roman"/>
        <w:noProof/>
        <w:sz w:val="24"/>
        <w:szCs w:val="24"/>
      </w:rPr>
      <w:t>1</w:t>
    </w:r>
    <w:r w:rsidRPr="002E2AC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E2AC3"/>
    <w:rsid w:val="00012D3E"/>
    <w:rsid w:val="000519D5"/>
    <w:rsid w:val="000545A8"/>
    <w:rsid w:val="002E2AC3"/>
    <w:rsid w:val="003B51C7"/>
    <w:rsid w:val="00452AA2"/>
    <w:rsid w:val="0057686A"/>
    <w:rsid w:val="007C0794"/>
    <w:rsid w:val="00953F11"/>
    <w:rsid w:val="009D07A4"/>
    <w:rsid w:val="009E32F2"/>
    <w:rsid w:val="00BD5A58"/>
    <w:rsid w:val="00D83A7F"/>
    <w:rsid w:val="00D83D08"/>
    <w:rsid w:val="00EF2A9E"/>
    <w:rsid w:val="00FB12A8"/>
    <w:rsid w:val="00FE6A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F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AC3"/>
  </w:style>
  <w:style w:type="paragraph" w:styleId="Footer">
    <w:name w:val="footer"/>
    <w:basedOn w:val="Normal"/>
    <w:link w:val="FooterChar"/>
    <w:uiPriority w:val="99"/>
    <w:semiHidden/>
    <w:unhideWhenUsed/>
    <w:rsid w:val="002E2A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2AC3"/>
  </w:style>
  <w:style w:type="paragraph" w:styleId="BalloonText">
    <w:name w:val="Balloon Text"/>
    <w:basedOn w:val="Normal"/>
    <w:link w:val="BalloonTextChar"/>
    <w:uiPriority w:val="99"/>
    <w:semiHidden/>
    <w:unhideWhenUsed/>
    <w:rsid w:val="002E2A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A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dc:creator>
  <cp:lastModifiedBy>Ge</cp:lastModifiedBy>
  <cp:revision>15</cp:revision>
  <dcterms:created xsi:type="dcterms:W3CDTF">2019-06-24T11:24:00Z</dcterms:created>
  <dcterms:modified xsi:type="dcterms:W3CDTF">2019-06-24T18:10:00Z</dcterms:modified>
</cp:coreProperties>
</file>