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2BC" w:rsidRDefault="009D4685">
      <w:pPr>
        <w:pStyle w:val="Title"/>
      </w:pPr>
      <w:sdt>
        <w:sdtPr>
          <w:alias w:val="Title"/>
          <w:id w:val="-1055697181"/>
          <w:placeholder>
            <w:docPart w:val="5F30972FDB674F308322A8A6AEAD1D22"/>
          </w:placeholder>
          <w:dataBinding w:prefixMappings="xmlns:ns0='http://schemas.openxmlformats.org/package/2006/metadata/core-properties' xmlns:ns1='http://purl.org/dc/elements/1.1/'" w:xpath="/ns0:coreProperties[1]/ns1:title[1]" w:storeItemID="{6C3C8BC8-F283-45AE-878A-BAB7291924A1}"/>
          <w:text/>
        </w:sdtPr>
        <w:sdtEndPr/>
        <w:sdtContent>
          <w:r w:rsidR="009B2E93">
            <w:t>Business of Interest (BOI) Name</w:t>
          </w:r>
        </w:sdtContent>
      </w:sdt>
    </w:p>
    <w:p w:rsidR="005C02BC" w:rsidRDefault="005C02BC">
      <w:pPr>
        <w:pStyle w:val="Title"/>
        <w:rPr>
          <w:rFonts w:asciiTheme="majorHAnsi" w:eastAsiaTheme="majorEastAsia" w:hAnsiTheme="majorHAnsi" w:cstheme="majorBidi"/>
          <w:b/>
          <w:bCs/>
          <w:caps/>
          <w:color w:val="DD8047" w:themeColor="accent2"/>
          <w:spacing w:val="50"/>
          <w:sz w:val="24"/>
          <w:szCs w:val="22"/>
        </w:rPr>
      </w:pPr>
    </w:p>
    <w:p w:rsidR="00A423AB" w:rsidRDefault="00693F0C" w:rsidP="006A1434">
      <w:pPr>
        <w:pStyle w:val="Heading1"/>
      </w:pPr>
      <w:r>
        <w:t>Data</w:t>
      </w:r>
    </w:p>
    <w:p w:rsidR="006A1434" w:rsidRDefault="006A1434" w:rsidP="004D79CA">
      <w:pPr>
        <w:spacing w:before="240" w:after="80"/>
        <w:outlineLvl w:val="1"/>
      </w:pPr>
      <w:r>
        <w:t>The most important data in the BOI is the workforce data, records management data and the compliance data which carry important business information. The IS tracks the businesses’ current and future plans, objectives and the general business processes such as management and software system.</w:t>
      </w:r>
    </w:p>
    <w:p w:rsidR="004D79CA" w:rsidRPr="004D79CA" w:rsidRDefault="001A5E56" w:rsidP="004D79CA">
      <w:pPr>
        <w:spacing w:before="240" w:after="80"/>
        <w:outlineLvl w:val="1"/>
        <w:rPr>
          <w:rFonts w:ascii="Tw Cen MT" w:eastAsia="Tw Cen MT" w:hAnsi="Tw Cen MT"/>
          <w:b/>
          <w:color w:val="94B6D2" w:themeColor="accent1"/>
          <w:spacing w:val="20"/>
          <w:sz w:val="28"/>
          <w:szCs w:val="28"/>
        </w:rPr>
      </w:pPr>
      <w:r>
        <w:rPr>
          <w:rFonts w:ascii="Tw Cen MT" w:eastAsia="Tw Cen MT" w:hAnsi="Tw Cen MT"/>
          <w:b/>
          <w:color w:val="94B6D2" w:themeColor="accent1"/>
          <w:spacing w:val="20"/>
          <w:sz w:val="28"/>
          <w:szCs w:val="28"/>
        </w:rPr>
        <w:t>Data Item #1</w:t>
      </w:r>
    </w:p>
    <w:p w:rsidR="004D79CA" w:rsidRPr="002B5C99" w:rsidRDefault="00F100F2" w:rsidP="004D79CA">
      <w:r>
        <w:rPr>
          <w:rFonts w:ascii="Tw Cen MT" w:eastAsia="Tw Cen MT" w:hAnsi="Tw Cen MT"/>
        </w:rPr>
        <w:t>Compliance data</w:t>
      </w:r>
    </w:p>
    <w:p w:rsidR="004D79CA" w:rsidRDefault="002741DA" w:rsidP="004D79CA">
      <w:pPr>
        <w:rPr>
          <w:rFonts w:ascii="Tw Cen MT" w:eastAsia="Tw Cen MT" w:hAnsi="Tw Cen MT"/>
        </w:rPr>
      </w:pPr>
      <w:r>
        <w:rPr>
          <w:noProof/>
          <w:lang w:eastAsia="en-US"/>
        </w:rPr>
        <w:drawing>
          <wp:anchor distT="0" distB="0" distL="114300" distR="114300" simplePos="0" relativeHeight="251658240" behindDoc="0" locked="0" layoutInCell="1" allowOverlap="1">
            <wp:simplePos x="0" y="0"/>
            <wp:positionH relativeFrom="column">
              <wp:posOffset>-114300</wp:posOffset>
            </wp:positionH>
            <wp:positionV relativeFrom="paragraph">
              <wp:posOffset>741680</wp:posOffset>
            </wp:positionV>
            <wp:extent cx="363855" cy="363855"/>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3855" cy="363855"/>
                    </a:xfrm>
                    <a:prstGeom prst="rect">
                      <a:avLst/>
                    </a:prstGeom>
                  </pic:spPr>
                </pic:pic>
              </a:graphicData>
            </a:graphic>
          </wp:anchor>
        </w:drawing>
      </w:r>
      <w:r w:rsidR="006909AF">
        <w:rPr>
          <w:rFonts w:ascii="Tw Cen MT" w:eastAsia="Tw Cen MT" w:hAnsi="Tw Cen MT"/>
          <w:noProof/>
          <w:lang w:eastAsia="en-US"/>
        </w:rPr>
        <w:drawing>
          <wp:inline distT="0" distB="0" distL="0" distR="0" wp14:anchorId="422A0B78" wp14:editId="6206CA77">
            <wp:extent cx="4897363" cy="166743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ta_Volume.png"/>
                    <pic:cNvPicPr/>
                  </pic:nvPicPr>
                  <pic:blipFill>
                    <a:blip r:embed="rId11">
                      <a:extLst>
                        <a:ext uri="{28A0092B-C50C-407E-A947-70E740481C1C}">
                          <a14:useLocalDpi xmlns:a14="http://schemas.microsoft.com/office/drawing/2010/main" val="0"/>
                        </a:ext>
                      </a:extLst>
                    </a:blip>
                    <a:stretch>
                      <a:fillRect/>
                    </a:stretch>
                  </pic:blipFill>
                  <pic:spPr>
                    <a:xfrm>
                      <a:off x="0" y="0"/>
                      <a:ext cx="4897363" cy="1667435"/>
                    </a:xfrm>
                    <a:prstGeom prst="rect">
                      <a:avLst/>
                    </a:prstGeom>
                  </pic:spPr>
                </pic:pic>
              </a:graphicData>
            </a:graphic>
          </wp:inline>
        </w:drawing>
      </w:r>
    </w:p>
    <w:p w:rsidR="00307FD1" w:rsidRDefault="00307FD1" w:rsidP="004D79CA">
      <w:pPr>
        <w:rPr>
          <w:rFonts w:ascii="Tw Cen MT" w:eastAsia="Tw Cen MT" w:hAnsi="Tw Cen MT"/>
        </w:rPr>
      </w:pPr>
    </w:p>
    <w:p w:rsidR="001A5E56" w:rsidRPr="004D79CA" w:rsidRDefault="001A5E56" w:rsidP="001A5E56">
      <w:pPr>
        <w:spacing w:before="240" w:after="80"/>
        <w:outlineLvl w:val="1"/>
        <w:rPr>
          <w:rFonts w:ascii="Tw Cen MT" w:eastAsia="Tw Cen MT" w:hAnsi="Tw Cen MT"/>
          <w:b/>
          <w:color w:val="94B6D2" w:themeColor="accent1"/>
          <w:spacing w:val="20"/>
          <w:sz w:val="28"/>
          <w:szCs w:val="28"/>
        </w:rPr>
      </w:pPr>
      <w:r>
        <w:rPr>
          <w:rFonts w:ascii="Tw Cen MT" w:eastAsia="Tw Cen MT" w:hAnsi="Tw Cen MT"/>
          <w:b/>
          <w:color w:val="94B6D2" w:themeColor="accent1"/>
          <w:spacing w:val="20"/>
          <w:sz w:val="28"/>
          <w:szCs w:val="28"/>
        </w:rPr>
        <w:t>Data Item #</w:t>
      </w:r>
      <w:r w:rsidR="009A5D22">
        <w:rPr>
          <w:rFonts w:ascii="Tw Cen MT" w:eastAsia="Tw Cen MT" w:hAnsi="Tw Cen MT"/>
          <w:b/>
          <w:color w:val="94B6D2" w:themeColor="accent1"/>
          <w:spacing w:val="20"/>
          <w:sz w:val="28"/>
          <w:szCs w:val="28"/>
        </w:rPr>
        <w:t>2</w:t>
      </w:r>
    </w:p>
    <w:p w:rsidR="002B5C99" w:rsidRPr="002B5C99" w:rsidRDefault="00F100F2" w:rsidP="002B5C99">
      <w:r>
        <w:rPr>
          <w:rFonts w:ascii="Tw Cen MT" w:eastAsia="Tw Cen MT" w:hAnsi="Tw Cen MT"/>
        </w:rPr>
        <w:t>Records management data</w:t>
      </w:r>
    </w:p>
    <w:p w:rsidR="001A5E56" w:rsidRDefault="002741DA" w:rsidP="001A5E56">
      <w:pPr>
        <w:rPr>
          <w:rFonts w:ascii="Tw Cen MT" w:eastAsia="Tw Cen MT" w:hAnsi="Tw Cen MT"/>
        </w:rPr>
      </w:pPr>
      <w:r>
        <w:rPr>
          <w:noProof/>
          <w:lang w:eastAsia="en-US"/>
        </w:rPr>
        <w:drawing>
          <wp:anchor distT="0" distB="0" distL="114300" distR="114300" simplePos="0" relativeHeight="251659264" behindDoc="0" locked="0" layoutInCell="1" allowOverlap="1">
            <wp:simplePos x="0" y="0"/>
            <wp:positionH relativeFrom="column">
              <wp:posOffset>-171450</wp:posOffset>
            </wp:positionH>
            <wp:positionV relativeFrom="paragraph">
              <wp:posOffset>712470</wp:posOffset>
            </wp:positionV>
            <wp:extent cx="363855" cy="363855"/>
            <wp:effectExtent l="0" t="0" r="0" b="0"/>
            <wp:wrapNone/>
            <wp:docPr id="3" name="Picture 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3855" cy="363855"/>
                    </a:xfrm>
                    <a:prstGeom prst="rect">
                      <a:avLst/>
                    </a:prstGeom>
                  </pic:spPr>
                </pic:pic>
              </a:graphicData>
            </a:graphic>
          </wp:anchor>
        </w:drawing>
      </w:r>
      <w:r w:rsidR="001A5E56">
        <w:rPr>
          <w:rFonts w:ascii="Tw Cen MT" w:eastAsia="Tw Cen MT" w:hAnsi="Tw Cen MT"/>
          <w:noProof/>
          <w:lang w:eastAsia="en-US"/>
        </w:rPr>
        <w:drawing>
          <wp:inline distT="0" distB="0" distL="0" distR="0" wp14:anchorId="5B55E234" wp14:editId="08D3DCDB">
            <wp:extent cx="4897363" cy="166743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ta_Volume.png"/>
                    <pic:cNvPicPr/>
                  </pic:nvPicPr>
                  <pic:blipFill>
                    <a:blip r:embed="rId11">
                      <a:extLst>
                        <a:ext uri="{28A0092B-C50C-407E-A947-70E740481C1C}">
                          <a14:useLocalDpi xmlns:a14="http://schemas.microsoft.com/office/drawing/2010/main" val="0"/>
                        </a:ext>
                      </a:extLst>
                    </a:blip>
                    <a:stretch>
                      <a:fillRect/>
                    </a:stretch>
                  </pic:blipFill>
                  <pic:spPr>
                    <a:xfrm>
                      <a:off x="0" y="0"/>
                      <a:ext cx="4930607" cy="1678754"/>
                    </a:xfrm>
                    <a:prstGeom prst="rect">
                      <a:avLst/>
                    </a:prstGeom>
                  </pic:spPr>
                </pic:pic>
              </a:graphicData>
            </a:graphic>
          </wp:inline>
        </w:drawing>
      </w:r>
    </w:p>
    <w:p w:rsidR="001A5E56" w:rsidRDefault="001A5E56" w:rsidP="001A5E56">
      <w:pPr>
        <w:rPr>
          <w:rFonts w:ascii="Tw Cen MT" w:eastAsia="Tw Cen MT" w:hAnsi="Tw Cen MT"/>
        </w:rPr>
      </w:pPr>
    </w:p>
    <w:p w:rsidR="004D79CA" w:rsidRDefault="004D79CA" w:rsidP="004D79CA">
      <w:pPr>
        <w:spacing w:after="240" w:line="240" w:lineRule="auto"/>
        <w:rPr>
          <w:rFonts w:ascii="Times New Roman" w:eastAsia="Times New Roman" w:hAnsi="Times New Roman"/>
          <w:kern w:val="0"/>
          <w:sz w:val="24"/>
          <w:szCs w:val="24"/>
          <w:lang w:eastAsia="en-US"/>
          <w14:ligatures w14:val="none"/>
        </w:rPr>
      </w:pPr>
    </w:p>
    <w:p w:rsidR="001A5E56" w:rsidRDefault="001A5E56">
      <w:pPr>
        <w:spacing w:after="200" w:line="276" w:lineRule="auto"/>
        <w:rPr>
          <w:rFonts w:asciiTheme="majorHAnsi" w:hAnsiTheme="majorHAnsi"/>
          <w:caps/>
          <w:color w:val="775F55" w:themeColor="text2"/>
          <w:sz w:val="32"/>
          <w:szCs w:val="32"/>
        </w:rPr>
      </w:pPr>
      <w:r>
        <w:br w:type="page"/>
      </w:r>
    </w:p>
    <w:p w:rsidR="00DB4795" w:rsidRDefault="00DB4795" w:rsidP="00DB4795">
      <w:pPr>
        <w:pStyle w:val="Heading1"/>
      </w:pPr>
      <w:r>
        <w:lastRenderedPageBreak/>
        <w:t>Cloud</w:t>
      </w:r>
    </w:p>
    <w:p w:rsidR="00B37F31" w:rsidRDefault="00F100F2" w:rsidP="00B37F31">
      <w:r>
        <w:t>Everyone is talking about cloud computing. Cloud is being utilized in a number of ways such as;</w:t>
      </w:r>
    </w:p>
    <w:p w:rsidR="00F100F2" w:rsidRDefault="00F100F2" w:rsidP="00F100F2">
      <w:pPr>
        <w:pStyle w:val="ListParagraph"/>
        <w:numPr>
          <w:ilvl w:val="0"/>
          <w:numId w:val="25"/>
        </w:numPr>
      </w:pPr>
      <w:r>
        <w:t>Mass storage of data</w:t>
      </w:r>
    </w:p>
    <w:p w:rsidR="00F100F2" w:rsidRDefault="00F100F2" w:rsidP="00F100F2">
      <w:pPr>
        <w:pStyle w:val="ListParagraph"/>
        <w:numPr>
          <w:ilvl w:val="0"/>
          <w:numId w:val="25"/>
        </w:numPr>
      </w:pPr>
      <w:r>
        <w:t>Access of software and applications from all corners of the world</w:t>
      </w:r>
    </w:p>
    <w:p w:rsidR="00F100F2" w:rsidRDefault="00F100F2" w:rsidP="00F100F2">
      <w:pPr>
        <w:pStyle w:val="ListParagraph"/>
        <w:numPr>
          <w:ilvl w:val="0"/>
          <w:numId w:val="25"/>
        </w:numPr>
      </w:pPr>
      <w:r>
        <w:t>Business management. For example, customer relationship management, accounting and HR.</w:t>
      </w:r>
    </w:p>
    <w:p w:rsidR="004E2CBE" w:rsidRPr="004E2CBE" w:rsidRDefault="00F74F2F" w:rsidP="004E2CBE">
      <w:pPr>
        <w:spacing w:before="240" w:after="80"/>
        <w:outlineLvl w:val="1"/>
        <w:rPr>
          <w:b/>
          <w:color w:val="94B6D2" w:themeColor="accent1"/>
          <w:spacing w:val="20"/>
          <w:sz w:val="28"/>
          <w:szCs w:val="28"/>
        </w:rPr>
      </w:pPr>
      <w:r>
        <w:rPr>
          <w:b/>
          <w:color w:val="94B6D2" w:themeColor="accent1"/>
          <w:spacing w:val="20"/>
          <w:sz w:val="28"/>
          <w:szCs w:val="28"/>
        </w:rPr>
        <w:t>Cloud Opportunities</w:t>
      </w:r>
    </w:p>
    <w:p w:rsidR="00F100F2" w:rsidRDefault="00F100F2" w:rsidP="004E2CBE">
      <w:pPr>
        <w:pStyle w:val="ListParagraph"/>
        <w:numPr>
          <w:ilvl w:val="0"/>
          <w:numId w:val="26"/>
        </w:numPr>
      </w:pPr>
      <w:r>
        <w:t>Cloud is secure</w:t>
      </w:r>
    </w:p>
    <w:p w:rsidR="00F100F2" w:rsidRDefault="00F100F2" w:rsidP="00F100F2">
      <w:pPr>
        <w:ind w:firstLine="360"/>
      </w:pPr>
      <w:r>
        <w:t>The platform guarantees a more secure environment and increased security features to data as well as data centralization.</w:t>
      </w:r>
    </w:p>
    <w:p w:rsidR="00F100F2" w:rsidRDefault="00F100F2" w:rsidP="00F100F2">
      <w:pPr>
        <w:pStyle w:val="ListParagraph"/>
        <w:numPr>
          <w:ilvl w:val="0"/>
          <w:numId w:val="26"/>
        </w:numPr>
      </w:pPr>
      <w:r>
        <w:t>Cost saving</w:t>
      </w:r>
    </w:p>
    <w:p w:rsidR="00F100F2" w:rsidRDefault="00F100F2" w:rsidP="00F100F2">
      <w:pPr>
        <w:ind w:firstLine="360"/>
      </w:pPr>
      <w:r>
        <w:t>It is easy for the company/business to save data, time, and money. At the same time, it eats little space for data storage.</w:t>
      </w:r>
    </w:p>
    <w:p w:rsidR="00F100F2" w:rsidRDefault="00F100F2" w:rsidP="00F100F2">
      <w:pPr>
        <w:pStyle w:val="ListParagraph"/>
        <w:numPr>
          <w:ilvl w:val="0"/>
          <w:numId w:val="26"/>
        </w:numPr>
      </w:pPr>
      <w:r>
        <w:t xml:space="preserve">Flexibility </w:t>
      </w:r>
    </w:p>
    <w:p w:rsidR="00F100F2" w:rsidRDefault="00F100F2" w:rsidP="00551DD4">
      <w:pPr>
        <w:ind w:firstLine="360"/>
      </w:pPr>
      <w:r>
        <w:t xml:space="preserve">The business does not worry any more about computer and data package issue rather on the business </w:t>
      </w:r>
      <w:r w:rsidR="00551DD4">
        <w:t xml:space="preserve">goals/objectives. </w:t>
      </w:r>
    </w:p>
    <w:p w:rsidR="00551DD4" w:rsidRDefault="00551DD4" w:rsidP="00551DD4">
      <w:r>
        <w:tab/>
        <w:t xml:space="preserve">On the other hand, hardware and software changes might require the business to be synchronized with the cloud so as to save data automatically and retrieve it in the same manner. This will result to a more effective cloud data storage and data management. I don’t think any of the above options can eliminate the need for hardware and software. Any business need software and hardware to run and temporarily store data, transfer data and retrieve it just in case it is needed. </w:t>
      </w:r>
    </w:p>
    <w:p w:rsidR="00551DD4" w:rsidRPr="004E2CBE" w:rsidRDefault="00551DD4" w:rsidP="00F100F2">
      <w:pPr>
        <w:pStyle w:val="ListParagraph"/>
      </w:pPr>
    </w:p>
    <w:p w:rsidR="002B5C99" w:rsidRPr="002B5C99" w:rsidRDefault="00BA35BA" w:rsidP="002B5C99">
      <w:pPr>
        <w:pStyle w:val="Heading1"/>
      </w:pPr>
      <w:r>
        <w:br w:type="page"/>
      </w:r>
      <w:r w:rsidR="002B5C99" w:rsidRPr="002B5C99">
        <w:lastRenderedPageBreak/>
        <w:t>IS Components (Revisited)</w:t>
      </w:r>
    </w:p>
    <w:tbl>
      <w:tblPr>
        <w:tblW w:w="9660" w:type="dxa"/>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607"/>
        <w:gridCol w:w="1577"/>
        <w:gridCol w:w="2106"/>
        <w:gridCol w:w="2416"/>
        <w:gridCol w:w="1954"/>
      </w:tblGrid>
      <w:tr w:rsidR="009A5D22" w:rsidRPr="002B5C99" w:rsidTr="009A5D22">
        <w:trPr>
          <w:trHeight w:val="150"/>
          <w:tblCellSpacing w:w="15" w:type="dxa"/>
        </w:trPr>
        <w:tc>
          <w:tcPr>
            <w:tcW w:w="1579" w:type="dxa"/>
            <w:tcBorders>
              <w:top w:val="outset" w:sz="6" w:space="0" w:color="auto"/>
              <w:left w:val="outset" w:sz="6" w:space="0" w:color="auto"/>
              <w:bottom w:val="outset" w:sz="6" w:space="0" w:color="auto"/>
              <w:right w:val="outset" w:sz="6" w:space="0" w:color="auto"/>
            </w:tcBorders>
            <w:shd w:val="clear" w:color="auto" w:fill="CC6600"/>
            <w:vAlign w:val="center"/>
            <w:hideMark/>
          </w:tcPr>
          <w:p w:rsidR="002B5C99" w:rsidRPr="002B5C99" w:rsidRDefault="002B5C99" w:rsidP="002B5C99">
            <w:pPr>
              <w:spacing w:after="0" w:line="240" w:lineRule="auto"/>
              <w:jc w:val="center"/>
              <w:rPr>
                <w:rFonts w:ascii="Times New Roman" w:eastAsia="Times New Roman" w:hAnsi="Times New Roman"/>
                <w:b/>
                <w:bCs/>
                <w:kern w:val="0"/>
                <w:sz w:val="24"/>
                <w:szCs w:val="24"/>
                <w:lang w:eastAsia="en-US"/>
                <w14:ligatures w14:val="none"/>
              </w:rPr>
            </w:pPr>
            <w:r w:rsidRPr="002B5C99">
              <w:rPr>
                <w:rFonts w:ascii="Times New Roman" w:eastAsia="Times New Roman" w:hAnsi="Times New Roman"/>
                <w:b/>
                <w:bCs/>
                <w:kern w:val="0"/>
                <w:sz w:val="24"/>
                <w:szCs w:val="24"/>
                <w:lang w:eastAsia="en-US"/>
                <w14:ligatures w14:val="none"/>
              </w:rPr>
              <w:t>Hardware</w:t>
            </w:r>
          </w:p>
        </w:tc>
        <w:tc>
          <w:tcPr>
            <w:tcW w:w="1615" w:type="dxa"/>
            <w:tcBorders>
              <w:top w:val="outset" w:sz="6" w:space="0" w:color="auto"/>
              <w:left w:val="outset" w:sz="6" w:space="0" w:color="auto"/>
              <w:bottom w:val="outset" w:sz="6" w:space="0" w:color="auto"/>
              <w:right w:val="outset" w:sz="6" w:space="0" w:color="auto"/>
            </w:tcBorders>
            <w:shd w:val="clear" w:color="auto" w:fill="FFCC66"/>
            <w:vAlign w:val="center"/>
            <w:hideMark/>
          </w:tcPr>
          <w:p w:rsidR="002B5C99" w:rsidRPr="002B5C99" w:rsidRDefault="002B5C99" w:rsidP="002B5C99">
            <w:pPr>
              <w:spacing w:after="0" w:line="240" w:lineRule="auto"/>
              <w:jc w:val="center"/>
              <w:rPr>
                <w:rFonts w:ascii="Times New Roman" w:eastAsia="Times New Roman" w:hAnsi="Times New Roman"/>
                <w:b/>
                <w:bCs/>
                <w:kern w:val="0"/>
                <w:sz w:val="24"/>
                <w:szCs w:val="24"/>
                <w:lang w:eastAsia="en-US"/>
                <w14:ligatures w14:val="none"/>
              </w:rPr>
            </w:pPr>
            <w:r w:rsidRPr="002B5C99">
              <w:rPr>
                <w:rFonts w:ascii="Times New Roman" w:eastAsia="Times New Roman" w:hAnsi="Times New Roman"/>
                <w:b/>
                <w:bCs/>
                <w:kern w:val="0"/>
                <w:sz w:val="24"/>
                <w:szCs w:val="24"/>
                <w:lang w:eastAsia="en-US"/>
                <w14:ligatures w14:val="none"/>
              </w:rPr>
              <w:t>Software</w:t>
            </w:r>
          </w:p>
        </w:tc>
        <w:tc>
          <w:tcPr>
            <w:tcW w:w="2050"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2B5C99" w:rsidRPr="002B5C99" w:rsidRDefault="002B5C99" w:rsidP="002B5C99">
            <w:pPr>
              <w:spacing w:after="0" w:line="240" w:lineRule="auto"/>
              <w:jc w:val="center"/>
              <w:rPr>
                <w:rFonts w:ascii="Times New Roman" w:eastAsia="Times New Roman" w:hAnsi="Times New Roman"/>
                <w:b/>
                <w:bCs/>
                <w:kern w:val="0"/>
                <w:sz w:val="24"/>
                <w:szCs w:val="24"/>
                <w:lang w:eastAsia="en-US"/>
                <w14:ligatures w14:val="none"/>
              </w:rPr>
            </w:pPr>
            <w:r w:rsidRPr="002B5C99">
              <w:rPr>
                <w:rFonts w:ascii="Times New Roman" w:eastAsia="Times New Roman" w:hAnsi="Times New Roman"/>
                <w:b/>
                <w:bCs/>
                <w:kern w:val="0"/>
                <w:sz w:val="24"/>
                <w:szCs w:val="24"/>
                <w:lang w:eastAsia="en-US"/>
                <w14:ligatures w14:val="none"/>
              </w:rPr>
              <w:t>Data</w:t>
            </w:r>
          </w:p>
        </w:tc>
        <w:tc>
          <w:tcPr>
            <w:tcW w:w="2342" w:type="dxa"/>
            <w:tcBorders>
              <w:top w:val="outset" w:sz="6" w:space="0" w:color="auto"/>
              <w:left w:val="outset" w:sz="6" w:space="0" w:color="auto"/>
              <w:bottom w:val="outset" w:sz="6" w:space="0" w:color="auto"/>
              <w:right w:val="outset" w:sz="6" w:space="0" w:color="auto"/>
            </w:tcBorders>
            <w:shd w:val="clear" w:color="auto" w:fill="CC66CC"/>
            <w:vAlign w:val="center"/>
            <w:hideMark/>
          </w:tcPr>
          <w:p w:rsidR="002B5C99" w:rsidRPr="002B5C99" w:rsidRDefault="002B5C99" w:rsidP="002B5C99">
            <w:pPr>
              <w:spacing w:after="0" w:line="240" w:lineRule="auto"/>
              <w:jc w:val="center"/>
              <w:rPr>
                <w:rFonts w:ascii="Times New Roman" w:eastAsia="Times New Roman" w:hAnsi="Times New Roman"/>
                <w:b/>
                <w:bCs/>
                <w:kern w:val="0"/>
                <w:sz w:val="24"/>
                <w:szCs w:val="24"/>
                <w:lang w:eastAsia="en-US"/>
                <w14:ligatures w14:val="none"/>
              </w:rPr>
            </w:pPr>
            <w:r w:rsidRPr="002B5C99">
              <w:rPr>
                <w:rFonts w:ascii="Times New Roman" w:eastAsia="Times New Roman" w:hAnsi="Times New Roman"/>
                <w:b/>
                <w:bCs/>
                <w:kern w:val="0"/>
                <w:sz w:val="24"/>
                <w:szCs w:val="24"/>
                <w:lang w:eastAsia="en-US"/>
                <w14:ligatures w14:val="none"/>
              </w:rPr>
              <w:t>Procedures</w:t>
            </w:r>
          </w:p>
        </w:tc>
        <w:tc>
          <w:tcPr>
            <w:tcW w:w="1894"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2B5C99" w:rsidRPr="002B5C99" w:rsidRDefault="002B5C99" w:rsidP="002B5C99">
            <w:pPr>
              <w:spacing w:after="0" w:line="240" w:lineRule="auto"/>
              <w:jc w:val="center"/>
              <w:rPr>
                <w:rFonts w:ascii="Times New Roman" w:eastAsia="Times New Roman" w:hAnsi="Times New Roman"/>
                <w:b/>
                <w:bCs/>
                <w:kern w:val="0"/>
                <w:sz w:val="24"/>
                <w:szCs w:val="24"/>
                <w:lang w:eastAsia="en-US"/>
                <w14:ligatures w14:val="none"/>
              </w:rPr>
            </w:pPr>
            <w:r w:rsidRPr="002B5C99">
              <w:rPr>
                <w:rFonts w:ascii="Times New Roman" w:eastAsia="Times New Roman" w:hAnsi="Times New Roman"/>
                <w:b/>
                <w:bCs/>
                <w:kern w:val="0"/>
                <w:sz w:val="24"/>
                <w:szCs w:val="24"/>
                <w:lang w:eastAsia="en-US"/>
                <w14:ligatures w14:val="none"/>
              </w:rPr>
              <w:t>People</w:t>
            </w:r>
          </w:p>
        </w:tc>
      </w:tr>
      <w:tr w:rsidR="00551DD4" w:rsidRPr="002B5C99" w:rsidTr="007D5B6A">
        <w:trPr>
          <w:trHeight w:val="752"/>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2B5C99" w:rsidRPr="002B5C99" w:rsidRDefault="00551DD4" w:rsidP="002B5C99">
            <w:pPr>
              <w:numPr>
                <w:ilvl w:val="0"/>
                <w:numId w:val="24"/>
              </w:numPr>
              <w:spacing w:after="0" w:line="240" w:lineRule="auto"/>
              <w:ind w:left="190" w:hanging="180"/>
              <w:contextualSpacing/>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Computers</w:t>
            </w:r>
          </w:p>
          <w:p w:rsidR="002B5C99" w:rsidRPr="002B5C99" w:rsidRDefault="00551DD4" w:rsidP="002B5C99">
            <w:pPr>
              <w:numPr>
                <w:ilvl w:val="0"/>
                <w:numId w:val="24"/>
              </w:numPr>
              <w:spacing w:after="0" w:line="240" w:lineRule="auto"/>
              <w:ind w:left="190" w:hanging="180"/>
              <w:contextualSpacing/>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 xml:space="preserve">Mobile devices </w:t>
            </w:r>
          </w:p>
          <w:p w:rsidR="002B5C99" w:rsidRPr="002B5C99" w:rsidRDefault="009A5D22" w:rsidP="002B5C99">
            <w:pPr>
              <w:numPr>
                <w:ilvl w:val="0"/>
                <w:numId w:val="24"/>
              </w:numPr>
              <w:spacing w:after="0" w:line="240" w:lineRule="auto"/>
              <w:ind w:left="190" w:hanging="180"/>
              <w:contextualSpacing/>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Security devices</w:t>
            </w:r>
          </w:p>
          <w:p w:rsidR="002B5C99" w:rsidRPr="002B5C99" w:rsidRDefault="002B5C99" w:rsidP="002B5C99">
            <w:pPr>
              <w:spacing w:after="0" w:line="240" w:lineRule="auto"/>
              <w:rPr>
                <w:rFonts w:ascii="Times New Roman" w:eastAsia="Times New Roman" w:hAnsi="Times New Roman"/>
                <w:kern w:val="0"/>
                <w:sz w:val="24"/>
                <w:szCs w:val="24"/>
                <w:lang w:eastAsia="en-US"/>
                <w14:ligatures w14:val="none"/>
              </w:rPr>
            </w:pPr>
          </w:p>
        </w:tc>
        <w:tc>
          <w:tcPr>
            <w:tcW w:w="0" w:type="auto"/>
            <w:tcBorders>
              <w:top w:val="outset" w:sz="6" w:space="0" w:color="auto"/>
              <w:left w:val="outset" w:sz="6" w:space="0" w:color="auto"/>
              <w:bottom w:val="outset" w:sz="6" w:space="0" w:color="auto"/>
              <w:right w:val="outset" w:sz="6" w:space="0" w:color="auto"/>
            </w:tcBorders>
            <w:hideMark/>
          </w:tcPr>
          <w:p w:rsidR="002B5C99" w:rsidRPr="002B5C99" w:rsidRDefault="00551DD4" w:rsidP="002B5C99">
            <w:pPr>
              <w:numPr>
                <w:ilvl w:val="0"/>
                <w:numId w:val="24"/>
              </w:numPr>
              <w:spacing w:after="0" w:line="240" w:lineRule="auto"/>
              <w:ind w:left="190" w:hanging="180"/>
              <w:contextualSpacing/>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ZohoRecruit</w:t>
            </w:r>
          </w:p>
          <w:p w:rsidR="002B5C99" w:rsidRPr="002B5C99" w:rsidRDefault="009A5D22" w:rsidP="002B5C99">
            <w:pPr>
              <w:numPr>
                <w:ilvl w:val="0"/>
                <w:numId w:val="24"/>
              </w:numPr>
              <w:spacing w:after="0" w:line="240" w:lineRule="auto"/>
              <w:ind w:left="190" w:hanging="180"/>
              <w:contextualSpacing/>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BambooHR</w:t>
            </w:r>
          </w:p>
          <w:p w:rsidR="002B5C99" w:rsidRPr="002B5C99" w:rsidRDefault="009A5D22" w:rsidP="002B5C99">
            <w:pPr>
              <w:numPr>
                <w:ilvl w:val="0"/>
                <w:numId w:val="24"/>
              </w:numPr>
              <w:spacing w:after="0" w:line="240" w:lineRule="auto"/>
              <w:ind w:left="190" w:hanging="180"/>
              <w:contextualSpacing/>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I-sight</w:t>
            </w:r>
          </w:p>
        </w:tc>
        <w:tc>
          <w:tcPr>
            <w:tcW w:w="0" w:type="auto"/>
            <w:tcBorders>
              <w:top w:val="outset" w:sz="6" w:space="0" w:color="auto"/>
              <w:left w:val="outset" w:sz="6" w:space="0" w:color="auto"/>
              <w:bottom w:val="outset" w:sz="6" w:space="0" w:color="auto"/>
              <w:right w:val="outset" w:sz="6" w:space="0" w:color="auto"/>
            </w:tcBorders>
            <w:hideMark/>
          </w:tcPr>
          <w:p w:rsidR="002B5C99" w:rsidRPr="002B5C99" w:rsidRDefault="00551DD4" w:rsidP="002B5C99">
            <w:pPr>
              <w:numPr>
                <w:ilvl w:val="0"/>
                <w:numId w:val="24"/>
              </w:numPr>
              <w:spacing w:after="0" w:line="240" w:lineRule="auto"/>
              <w:ind w:left="190" w:hanging="180"/>
              <w:contextualSpacing/>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Workforce data</w:t>
            </w:r>
            <w:r w:rsidR="002B5C99" w:rsidRPr="002B5C99">
              <w:rPr>
                <w:rFonts w:ascii="Times New Roman" w:eastAsia="Times New Roman" w:hAnsi="Times New Roman"/>
                <w:b/>
                <w:bCs/>
                <w:color w:val="888888"/>
                <w:kern w:val="0"/>
                <w:sz w:val="24"/>
                <w:szCs w:val="24"/>
                <w:vertAlign w:val="superscript"/>
                <w:lang w:eastAsia="en-US"/>
                <w14:ligatures w14:val="none"/>
              </w:rPr>
              <w:t xml:space="preserve"> </w:t>
            </w:r>
          </w:p>
          <w:p w:rsidR="002B5C99" w:rsidRDefault="009A5D22" w:rsidP="002B5C99">
            <w:pPr>
              <w:numPr>
                <w:ilvl w:val="0"/>
                <w:numId w:val="24"/>
              </w:numPr>
              <w:spacing w:after="0" w:line="240" w:lineRule="auto"/>
              <w:ind w:left="190" w:hanging="180"/>
              <w:contextualSpacing/>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Compliance data</w:t>
            </w:r>
          </w:p>
          <w:p w:rsidR="009A5D22" w:rsidRPr="002B5C99" w:rsidRDefault="009A5D22" w:rsidP="002B5C99">
            <w:pPr>
              <w:numPr>
                <w:ilvl w:val="0"/>
                <w:numId w:val="24"/>
              </w:numPr>
              <w:spacing w:after="0" w:line="240" w:lineRule="auto"/>
              <w:ind w:left="190" w:hanging="180"/>
              <w:contextualSpacing/>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Records management data</w:t>
            </w:r>
          </w:p>
          <w:p w:rsidR="002B5C99" w:rsidRPr="002B5C99" w:rsidRDefault="002B5C99" w:rsidP="002B5C99">
            <w:pPr>
              <w:spacing w:after="0" w:line="240" w:lineRule="auto"/>
              <w:rPr>
                <w:rFonts w:ascii="Times New Roman" w:eastAsia="Times New Roman" w:hAnsi="Times New Roman"/>
                <w:kern w:val="0"/>
                <w:sz w:val="24"/>
                <w:szCs w:val="24"/>
                <w:lang w:eastAsia="en-US"/>
                <w14:ligatures w14:val="none"/>
              </w:rPr>
            </w:pPr>
          </w:p>
        </w:tc>
        <w:tc>
          <w:tcPr>
            <w:tcW w:w="0" w:type="auto"/>
            <w:tcBorders>
              <w:top w:val="outset" w:sz="6" w:space="0" w:color="auto"/>
              <w:left w:val="outset" w:sz="6" w:space="0" w:color="auto"/>
              <w:bottom w:val="outset" w:sz="6" w:space="0" w:color="auto"/>
              <w:right w:val="outset" w:sz="6" w:space="0" w:color="auto"/>
            </w:tcBorders>
            <w:hideMark/>
          </w:tcPr>
          <w:p w:rsidR="002B5C99" w:rsidRPr="002B5C99" w:rsidRDefault="00551DD4" w:rsidP="002B5C99">
            <w:pPr>
              <w:numPr>
                <w:ilvl w:val="0"/>
                <w:numId w:val="24"/>
              </w:numPr>
              <w:spacing w:after="0" w:line="240" w:lineRule="auto"/>
              <w:ind w:left="190" w:hanging="180"/>
              <w:contextualSpacing/>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Collecting the needed information</w:t>
            </w:r>
          </w:p>
          <w:p w:rsidR="002B5C99" w:rsidRPr="002B5C99" w:rsidRDefault="00551DD4" w:rsidP="002B5C99">
            <w:pPr>
              <w:numPr>
                <w:ilvl w:val="0"/>
                <w:numId w:val="24"/>
              </w:numPr>
              <w:spacing w:after="0" w:line="240" w:lineRule="auto"/>
              <w:ind w:left="190" w:hanging="180"/>
              <w:contextualSpacing/>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Meeting the HR plans</w:t>
            </w:r>
          </w:p>
          <w:p w:rsidR="002B5C99" w:rsidRPr="002B5C99" w:rsidRDefault="009A5D22" w:rsidP="002B5C99">
            <w:pPr>
              <w:numPr>
                <w:ilvl w:val="0"/>
                <w:numId w:val="24"/>
              </w:numPr>
              <w:spacing w:after="0" w:line="240" w:lineRule="auto"/>
              <w:ind w:left="190" w:hanging="180"/>
              <w:contextualSpacing/>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Obtaining signatures for customers</w:t>
            </w:r>
          </w:p>
        </w:tc>
        <w:tc>
          <w:tcPr>
            <w:tcW w:w="0" w:type="auto"/>
            <w:tcBorders>
              <w:top w:val="outset" w:sz="6" w:space="0" w:color="auto"/>
              <w:left w:val="outset" w:sz="6" w:space="0" w:color="auto"/>
              <w:bottom w:val="outset" w:sz="6" w:space="0" w:color="auto"/>
              <w:right w:val="outset" w:sz="6" w:space="0" w:color="auto"/>
            </w:tcBorders>
            <w:hideMark/>
          </w:tcPr>
          <w:p w:rsidR="002B5C99" w:rsidRPr="002B5C99" w:rsidRDefault="00551DD4" w:rsidP="002B5C99">
            <w:pPr>
              <w:numPr>
                <w:ilvl w:val="0"/>
                <w:numId w:val="24"/>
              </w:numPr>
              <w:spacing w:after="0" w:line="240" w:lineRule="auto"/>
              <w:ind w:left="190" w:hanging="180"/>
              <w:contextualSpacing/>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Employees</w:t>
            </w:r>
          </w:p>
          <w:p w:rsidR="002B5C99" w:rsidRPr="002B5C99" w:rsidRDefault="00551DD4" w:rsidP="002B5C99">
            <w:pPr>
              <w:numPr>
                <w:ilvl w:val="0"/>
                <w:numId w:val="24"/>
              </w:numPr>
              <w:spacing w:after="0" w:line="240" w:lineRule="auto"/>
              <w:ind w:left="190" w:hanging="180"/>
              <w:contextualSpacing/>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Departmental leaders</w:t>
            </w:r>
          </w:p>
          <w:p w:rsidR="002B5C99" w:rsidRPr="002B5C99" w:rsidRDefault="00551DD4" w:rsidP="002B5C99">
            <w:pPr>
              <w:numPr>
                <w:ilvl w:val="0"/>
                <w:numId w:val="24"/>
              </w:numPr>
              <w:spacing w:after="0" w:line="240" w:lineRule="auto"/>
              <w:ind w:left="190" w:hanging="180"/>
              <w:contextualSpacing/>
              <w:rPr>
                <w:rFonts w:ascii="Times New Roman" w:eastAsia="Times New Roman" w:hAnsi="Times New Roman"/>
                <w:color w:val="888888"/>
                <w:kern w:val="0"/>
                <w:sz w:val="24"/>
                <w:szCs w:val="24"/>
                <w:lang w:eastAsia="en-US"/>
                <w14:ligatures w14:val="none"/>
              </w:rPr>
            </w:pPr>
            <w:r>
              <w:rPr>
                <w:rFonts w:ascii="Times New Roman" w:eastAsia="Times New Roman" w:hAnsi="Times New Roman"/>
                <w:color w:val="888888"/>
                <w:kern w:val="0"/>
                <w:sz w:val="24"/>
                <w:szCs w:val="24"/>
                <w:lang w:eastAsia="en-US"/>
                <w14:ligatures w14:val="none"/>
              </w:rPr>
              <w:t>The customers</w:t>
            </w:r>
          </w:p>
          <w:p w:rsidR="002B5C99" w:rsidRPr="002B5C99" w:rsidRDefault="002B5C99" w:rsidP="002B5C99">
            <w:pPr>
              <w:spacing w:after="0" w:line="240" w:lineRule="auto"/>
              <w:rPr>
                <w:rFonts w:ascii="Times New Roman" w:eastAsia="Times New Roman" w:hAnsi="Times New Roman"/>
                <w:kern w:val="0"/>
                <w:sz w:val="24"/>
                <w:szCs w:val="24"/>
                <w:lang w:eastAsia="en-US"/>
                <w14:ligatures w14:val="none"/>
              </w:rPr>
            </w:pPr>
          </w:p>
        </w:tc>
      </w:tr>
    </w:tbl>
    <w:p w:rsidR="002B5C99" w:rsidRPr="002B5C99" w:rsidRDefault="002B5C99" w:rsidP="002B5C99"/>
    <w:tbl>
      <w:tblPr>
        <w:tblW w:w="9712" w:type="dxa"/>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12"/>
        <w:gridCol w:w="1452"/>
        <w:gridCol w:w="6648"/>
      </w:tblGrid>
      <w:tr w:rsidR="002B5C99" w:rsidRPr="002B5C99" w:rsidTr="005E0924">
        <w:trPr>
          <w:tblCellSpacing w:w="15" w:type="dxa"/>
        </w:trPr>
        <w:tc>
          <w:tcPr>
            <w:tcW w:w="1567"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2B5C99" w:rsidRPr="002B5C99" w:rsidRDefault="002B5C99" w:rsidP="002B5C99">
            <w:pPr>
              <w:spacing w:before="100" w:beforeAutospacing="1" w:after="100" w:afterAutospacing="1" w:line="240" w:lineRule="auto"/>
              <w:jc w:val="center"/>
              <w:rPr>
                <w:rFonts w:ascii="Times New Roman" w:eastAsia="Times New Roman" w:hAnsi="Times New Roman"/>
                <w:kern w:val="0"/>
                <w:sz w:val="24"/>
                <w:szCs w:val="24"/>
                <w:lang w:eastAsia="en-US"/>
                <w14:ligatures w14:val="none"/>
              </w:rPr>
            </w:pPr>
            <w:r w:rsidRPr="002B5C99">
              <w:rPr>
                <w:rFonts w:ascii="Times New Roman" w:eastAsia="Times New Roman" w:hAnsi="Times New Roman"/>
                <w:b/>
                <w:bCs/>
                <w:kern w:val="0"/>
                <w:sz w:val="24"/>
                <w:szCs w:val="24"/>
                <w:lang w:eastAsia="en-US"/>
                <w14:ligatures w14:val="none"/>
              </w:rPr>
              <w:t>Item</w:t>
            </w:r>
          </w:p>
        </w:tc>
        <w:tc>
          <w:tcPr>
            <w:tcW w:w="1422" w:type="dxa"/>
            <w:tcBorders>
              <w:top w:val="outset" w:sz="6" w:space="0" w:color="auto"/>
              <w:left w:val="outset" w:sz="6" w:space="0" w:color="auto"/>
              <w:bottom w:val="outset" w:sz="6" w:space="0" w:color="auto"/>
              <w:right w:val="outset" w:sz="6" w:space="0" w:color="auto"/>
            </w:tcBorders>
            <w:shd w:val="clear" w:color="auto" w:fill="CCCCCC"/>
            <w:hideMark/>
          </w:tcPr>
          <w:p w:rsidR="002B5C99" w:rsidRPr="002B5C99" w:rsidRDefault="002B5C99" w:rsidP="002B5C99">
            <w:pPr>
              <w:spacing w:after="0" w:line="240" w:lineRule="auto"/>
              <w:jc w:val="center"/>
              <w:rPr>
                <w:rFonts w:ascii="Times New Roman" w:eastAsia="Times New Roman" w:hAnsi="Times New Roman"/>
                <w:kern w:val="0"/>
                <w:sz w:val="24"/>
                <w:szCs w:val="24"/>
                <w:lang w:eastAsia="en-US"/>
                <w14:ligatures w14:val="none"/>
              </w:rPr>
            </w:pPr>
            <w:r w:rsidRPr="002B5C99">
              <w:rPr>
                <w:rFonts w:ascii="Times New Roman" w:eastAsia="Times New Roman" w:hAnsi="Times New Roman"/>
                <w:b/>
                <w:bCs/>
                <w:kern w:val="0"/>
                <w:sz w:val="24"/>
                <w:szCs w:val="24"/>
                <w:lang w:eastAsia="en-US"/>
                <w14:ligatures w14:val="none"/>
              </w:rPr>
              <w:t>Type</w:t>
            </w:r>
          </w:p>
        </w:tc>
        <w:tc>
          <w:tcPr>
            <w:tcW w:w="6603" w:type="dxa"/>
            <w:tcBorders>
              <w:top w:val="outset" w:sz="6" w:space="0" w:color="auto"/>
              <w:left w:val="outset" w:sz="6" w:space="0" w:color="auto"/>
              <w:bottom w:val="outset" w:sz="6" w:space="0" w:color="auto"/>
              <w:right w:val="outset" w:sz="6" w:space="0" w:color="auto"/>
            </w:tcBorders>
            <w:shd w:val="clear" w:color="auto" w:fill="CCCCCC"/>
          </w:tcPr>
          <w:p w:rsidR="002B5C99" w:rsidRPr="002B5C99" w:rsidRDefault="002B5C99" w:rsidP="002B5C99">
            <w:pPr>
              <w:spacing w:after="0" w:line="240" w:lineRule="auto"/>
              <w:jc w:val="center"/>
              <w:rPr>
                <w:rFonts w:ascii="Times New Roman" w:eastAsia="Times New Roman" w:hAnsi="Times New Roman"/>
                <w:b/>
                <w:bCs/>
                <w:kern w:val="0"/>
                <w:sz w:val="24"/>
                <w:szCs w:val="24"/>
                <w:lang w:eastAsia="en-US"/>
                <w14:ligatures w14:val="none"/>
              </w:rPr>
            </w:pPr>
            <w:r w:rsidRPr="002B5C99">
              <w:rPr>
                <w:rFonts w:ascii="Times New Roman" w:eastAsia="Times New Roman" w:hAnsi="Times New Roman"/>
                <w:b/>
                <w:bCs/>
                <w:kern w:val="0"/>
                <w:sz w:val="24"/>
                <w:szCs w:val="24"/>
                <w:lang w:eastAsia="en-US"/>
                <w14:ligatures w14:val="none"/>
              </w:rPr>
              <w:t>Description &amp; Notes</w:t>
            </w:r>
          </w:p>
        </w:tc>
      </w:tr>
      <w:tr w:rsidR="002B5C99" w:rsidRPr="002B5C99" w:rsidTr="005E0924">
        <w:trPr>
          <w:tblCellSpacing w:w="15" w:type="dxa"/>
        </w:trPr>
        <w:tc>
          <w:tcPr>
            <w:tcW w:w="1567" w:type="dxa"/>
            <w:tcBorders>
              <w:top w:val="outset" w:sz="6" w:space="0" w:color="auto"/>
              <w:left w:val="outset" w:sz="6" w:space="0" w:color="auto"/>
              <w:bottom w:val="outset" w:sz="6" w:space="0" w:color="auto"/>
              <w:right w:val="outset" w:sz="6" w:space="0" w:color="auto"/>
            </w:tcBorders>
            <w:hideMark/>
          </w:tcPr>
          <w:p w:rsidR="002B5C99" w:rsidRPr="002B5C99" w:rsidRDefault="002B5C99" w:rsidP="002B5C99">
            <w:pPr>
              <w:spacing w:before="100" w:beforeAutospacing="1" w:after="100" w:afterAutospacing="1" w:line="240" w:lineRule="auto"/>
              <w:rPr>
                <w:rFonts w:ascii="Times New Roman" w:eastAsia="Times New Roman" w:hAnsi="Times New Roman"/>
                <w:kern w:val="0"/>
                <w:sz w:val="24"/>
                <w:szCs w:val="24"/>
                <w:lang w:eastAsia="en-US"/>
                <w14:ligatures w14:val="none"/>
              </w:rPr>
            </w:pPr>
            <w:r w:rsidRPr="002B5C99">
              <w:rPr>
                <w:rFonts w:ascii="Times New Roman" w:eastAsia="Times New Roman" w:hAnsi="Times New Roman"/>
                <w:b/>
                <w:bCs/>
                <w:color w:val="888888"/>
                <w:kern w:val="0"/>
                <w:sz w:val="24"/>
                <w:szCs w:val="24"/>
                <w:vertAlign w:val="superscript"/>
                <w:lang w:eastAsia="en-US"/>
                <w14:ligatures w14:val="none"/>
              </w:rPr>
              <w:t xml:space="preserve">1 </w:t>
            </w:r>
            <w:r w:rsidR="005E0924">
              <w:rPr>
                <w:rFonts w:ascii="Times New Roman" w:eastAsia="Times New Roman" w:hAnsi="Times New Roman"/>
                <w:b/>
                <w:bCs/>
                <w:kern w:val="0"/>
                <w:sz w:val="24"/>
                <w:szCs w:val="24"/>
                <w:lang w:eastAsia="en-US"/>
                <w14:ligatures w14:val="none"/>
              </w:rPr>
              <w:t>Computers</w:t>
            </w:r>
          </w:p>
        </w:tc>
        <w:tc>
          <w:tcPr>
            <w:tcW w:w="1422" w:type="dxa"/>
            <w:tcBorders>
              <w:top w:val="outset" w:sz="6" w:space="0" w:color="auto"/>
              <w:left w:val="outset" w:sz="6" w:space="0" w:color="auto"/>
              <w:bottom w:val="outset" w:sz="6" w:space="0" w:color="auto"/>
              <w:right w:val="outset" w:sz="6" w:space="0" w:color="auto"/>
            </w:tcBorders>
            <w:hideMark/>
          </w:tcPr>
          <w:p w:rsidR="002B5C99" w:rsidRPr="002B5C99" w:rsidRDefault="005E0924" w:rsidP="002B5C99">
            <w:pPr>
              <w:spacing w:before="100" w:beforeAutospacing="1" w:after="100" w:afterAutospacing="1" w:line="240" w:lineRule="auto"/>
              <w:rPr>
                <w:rFonts w:ascii="Times New Roman" w:eastAsia="Times New Roman" w:hAnsi="Times New Roman"/>
                <w:kern w:val="0"/>
                <w:sz w:val="24"/>
                <w:szCs w:val="24"/>
                <w:lang w:eastAsia="en-US"/>
                <w14:ligatures w14:val="none"/>
              </w:rPr>
            </w:pPr>
            <w:r>
              <w:rPr>
                <w:rFonts w:ascii="Times New Roman" w:eastAsia="Times New Roman" w:hAnsi="Times New Roman"/>
                <w:kern w:val="0"/>
                <w:sz w:val="24"/>
                <w:szCs w:val="24"/>
                <w:lang w:eastAsia="en-US"/>
                <w14:ligatures w14:val="none"/>
              </w:rPr>
              <w:t>Hardware</w:t>
            </w:r>
          </w:p>
        </w:tc>
        <w:tc>
          <w:tcPr>
            <w:tcW w:w="6603" w:type="dxa"/>
            <w:tcBorders>
              <w:top w:val="outset" w:sz="6" w:space="0" w:color="auto"/>
              <w:left w:val="outset" w:sz="6" w:space="0" w:color="auto"/>
              <w:bottom w:val="outset" w:sz="6" w:space="0" w:color="auto"/>
              <w:right w:val="outset" w:sz="6" w:space="0" w:color="auto"/>
            </w:tcBorders>
          </w:tcPr>
          <w:p w:rsidR="002B5C99" w:rsidRPr="002B5C99" w:rsidRDefault="005E0924" w:rsidP="002B5C99">
            <w:pPr>
              <w:spacing w:before="100" w:beforeAutospacing="1" w:after="100" w:afterAutospacing="1" w:line="240" w:lineRule="auto"/>
              <w:rPr>
                <w:rFonts w:ascii="Times New Roman" w:eastAsia="Times New Roman" w:hAnsi="Times New Roman"/>
                <w:kern w:val="0"/>
                <w:sz w:val="24"/>
                <w:szCs w:val="24"/>
                <w:lang w:eastAsia="en-US"/>
                <w14:ligatures w14:val="none"/>
              </w:rPr>
            </w:pPr>
            <w:r>
              <w:rPr>
                <w:rFonts w:ascii="Times New Roman" w:eastAsia="Times New Roman" w:hAnsi="Times New Roman"/>
                <w:kern w:val="0"/>
                <w:sz w:val="24"/>
                <w:szCs w:val="24"/>
                <w:lang w:eastAsia="en-US"/>
                <w14:ligatures w14:val="none"/>
              </w:rPr>
              <w:t>It is important for the business to ensure that data in the computer is secured with passwords, and authentic features</w:t>
            </w:r>
            <w:r w:rsidR="002B5C99" w:rsidRPr="002B5C99">
              <w:rPr>
                <w:rFonts w:ascii="Times New Roman" w:eastAsia="Times New Roman" w:hAnsi="Times New Roman"/>
                <w:kern w:val="0"/>
                <w:sz w:val="24"/>
                <w:szCs w:val="24"/>
                <w:lang w:eastAsia="en-US"/>
                <w14:ligatures w14:val="none"/>
              </w:rPr>
              <w:t>.</w:t>
            </w:r>
          </w:p>
        </w:tc>
      </w:tr>
      <w:tr w:rsidR="002B5C99" w:rsidRPr="002B5C99" w:rsidTr="005E0924">
        <w:trPr>
          <w:tblCellSpacing w:w="15" w:type="dxa"/>
        </w:trPr>
        <w:tc>
          <w:tcPr>
            <w:tcW w:w="1567" w:type="dxa"/>
            <w:tcBorders>
              <w:top w:val="outset" w:sz="6" w:space="0" w:color="auto"/>
              <w:left w:val="outset" w:sz="6" w:space="0" w:color="auto"/>
              <w:bottom w:val="outset" w:sz="6" w:space="0" w:color="auto"/>
              <w:right w:val="outset" w:sz="6" w:space="0" w:color="auto"/>
            </w:tcBorders>
          </w:tcPr>
          <w:p w:rsidR="002B5C99" w:rsidRPr="002B5C99" w:rsidRDefault="002B5C99" w:rsidP="005E0924">
            <w:pPr>
              <w:spacing w:before="100" w:beforeAutospacing="1" w:after="100" w:afterAutospacing="1" w:line="240" w:lineRule="auto"/>
              <w:rPr>
                <w:rFonts w:ascii="Times New Roman" w:eastAsia="Times New Roman" w:hAnsi="Times New Roman"/>
                <w:kern w:val="0"/>
                <w:sz w:val="24"/>
                <w:szCs w:val="24"/>
                <w:lang w:eastAsia="en-US"/>
                <w14:ligatures w14:val="none"/>
              </w:rPr>
            </w:pPr>
            <w:r w:rsidRPr="002B5C99">
              <w:rPr>
                <w:rFonts w:ascii="Times New Roman" w:eastAsia="Times New Roman" w:hAnsi="Times New Roman"/>
                <w:b/>
                <w:bCs/>
                <w:color w:val="888888"/>
                <w:kern w:val="0"/>
                <w:sz w:val="24"/>
                <w:szCs w:val="24"/>
                <w:vertAlign w:val="superscript"/>
                <w:lang w:eastAsia="en-US"/>
                <w14:ligatures w14:val="none"/>
              </w:rPr>
              <w:t xml:space="preserve"># </w:t>
            </w:r>
            <w:r w:rsidR="005E0924">
              <w:rPr>
                <w:rFonts w:ascii="Times New Roman" w:eastAsia="Times New Roman" w:hAnsi="Times New Roman"/>
                <w:b/>
                <w:bCs/>
                <w:kern w:val="0"/>
                <w:sz w:val="24"/>
                <w:szCs w:val="24"/>
                <w:lang w:eastAsia="en-US"/>
                <w14:ligatures w14:val="none"/>
              </w:rPr>
              <w:t>Security devices</w:t>
            </w:r>
          </w:p>
        </w:tc>
        <w:tc>
          <w:tcPr>
            <w:tcW w:w="1422" w:type="dxa"/>
            <w:tcBorders>
              <w:top w:val="outset" w:sz="6" w:space="0" w:color="auto"/>
              <w:left w:val="outset" w:sz="6" w:space="0" w:color="auto"/>
              <w:bottom w:val="outset" w:sz="6" w:space="0" w:color="auto"/>
              <w:right w:val="outset" w:sz="6" w:space="0" w:color="auto"/>
            </w:tcBorders>
          </w:tcPr>
          <w:p w:rsidR="002B5C99" w:rsidRPr="002B5C99" w:rsidRDefault="005E0924" w:rsidP="002B5C99">
            <w:pPr>
              <w:spacing w:before="100" w:beforeAutospacing="1" w:after="100" w:afterAutospacing="1" w:line="240" w:lineRule="auto"/>
              <w:rPr>
                <w:rFonts w:ascii="Times New Roman" w:eastAsia="Times New Roman" w:hAnsi="Times New Roman"/>
                <w:kern w:val="0"/>
                <w:sz w:val="24"/>
                <w:szCs w:val="24"/>
                <w:lang w:eastAsia="en-US"/>
                <w14:ligatures w14:val="none"/>
              </w:rPr>
            </w:pPr>
            <w:r>
              <w:rPr>
                <w:rFonts w:ascii="Times New Roman" w:eastAsia="Times New Roman" w:hAnsi="Times New Roman"/>
                <w:kern w:val="0"/>
                <w:sz w:val="24"/>
                <w:szCs w:val="24"/>
                <w:lang w:eastAsia="en-US"/>
                <w14:ligatures w14:val="none"/>
              </w:rPr>
              <w:t>Hardware</w:t>
            </w:r>
          </w:p>
        </w:tc>
        <w:tc>
          <w:tcPr>
            <w:tcW w:w="6603" w:type="dxa"/>
            <w:tcBorders>
              <w:top w:val="outset" w:sz="6" w:space="0" w:color="auto"/>
              <w:left w:val="outset" w:sz="6" w:space="0" w:color="auto"/>
              <w:bottom w:val="outset" w:sz="6" w:space="0" w:color="auto"/>
              <w:right w:val="outset" w:sz="6" w:space="0" w:color="auto"/>
            </w:tcBorders>
          </w:tcPr>
          <w:p w:rsidR="002B5C99" w:rsidRPr="002B5C99" w:rsidRDefault="005E0924" w:rsidP="002B5C99">
            <w:pPr>
              <w:spacing w:before="100" w:beforeAutospacing="1" w:after="100" w:afterAutospacing="1" w:line="240" w:lineRule="auto"/>
              <w:rPr>
                <w:rFonts w:ascii="Times New Roman" w:eastAsia="Times New Roman" w:hAnsi="Times New Roman"/>
                <w:kern w:val="0"/>
                <w:sz w:val="24"/>
                <w:szCs w:val="24"/>
                <w:lang w:eastAsia="en-US"/>
                <w14:ligatures w14:val="none"/>
              </w:rPr>
            </w:pPr>
            <w:r>
              <w:rPr>
                <w:rFonts w:ascii="Times New Roman" w:eastAsia="Times New Roman" w:hAnsi="Times New Roman"/>
                <w:kern w:val="0"/>
                <w:sz w:val="24"/>
                <w:szCs w:val="24"/>
                <w:lang w:eastAsia="en-US"/>
                <w14:ligatures w14:val="none"/>
              </w:rPr>
              <w:t>All the business premised need to be installed with security devices such as surveillance cameras, Biometric systems that identifies staff and customers etc.</w:t>
            </w:r>
            <w:bookmarkStart w:id="0" w:name="_GoBack"/>
            <w:bookmarkEnd w:id="0"/>
          </w:p>
        </w:tc>
      </w:tr>
      <w:tr w:rsidR="002B5C99" w:rsidRPr="002B5C99" w:rsidTr="005E0924">
        <w:trPr>
          <w:tblCellSpacing w:w="15" w:type="dxa"/>
        </w:trPr>
        <w:tc>
          <w:tcPr>
            <w:tcW w:w="1567" w:type="dxa"/>
            <w:tcBorders>
              <w:top w:val="outset" w:sz="6" w:space="0" w:color="auto"/>
              <w:left w:val="outset" w:sz="6" w:space="0" w:color="auto"/>
              <w:bottom w:val="outset" w:sz="6" w:space="0" w:color="auto"/>
              <w:right w:val="outset" w:sz="6" w:space="0" w:color="auto"/>
            </w:tcBorders>
          </w:tcPr>
          <w:p w:rsidR="002B5C99" w:rsidRPr="002B5C99" w:rsidRDefault="002B5C99" w:rsidP="002B5C99">
            <w:pPr>
              <w:spacing w:before="100" w:beforeAutospacing="1" w:after="100" w:afterAutospacing="1" w:line="240" w:lineRule="auto"/>
              <w:rPr>
                <w:rFonts w:ascii="Times New Roman" w:eastAsia="Times New Roman" w:hAnsi="Times New Roman"/>
                <w:b/>
                <w:bCs/>
                <w:color w:val="888888"/>
                <w:kern w:val="0"/>
                <w:sz w:val="24"/>
                <w:szCs w:val="24"/>
                <w:vertAlign w:val="superscript"/>
                <w:lang w:eastAsia="en-US"/>
                <w14:ligatures w14:val="none"/>
              </w:rPr>
            </w:pPr>
            <w:r w:rsidRPr="002B5C99">
              <w:rPr>
                <w:rFonts w:ascii="Times New Roman" w:eastAsia="Times New Roman" w:hAnsi="Times New Roman"/>
                <w:b/>
                <w:bCs/>
                <w:color w:val="888888"/>
                <w:kern w:val="0"/>
                <w:sz w:val="24"/>
                <w:szCs w:val="24"/>
                <w:vertAlign w:val="superscript"/>
                <w:lang w:eastAsia="en-US"/>
                <w14:ligatures w14:val="none"/>
              </w:rPr>
              <w:t>#</w:t>
            </w:r>
            <w:r w:rsidRPr="002B5C99">
              <w:rPr>
                <w:rFonts w:ascii="Times New Roman" w:eastAsia="Times New Roman" w:hAnsi="Times New Roman"/>
                <w:b/>
                <w:bCs/>
                <w:kern w:val="0"/>
                <w:sz w:val="24"/>
                <w:szCs w:val="24"/>
                <w:lang w:eastAsia="en-US"/>
                <w14:ligatures w14:val="none"/>
              </w:rPr>
              <w:t xml:space="preserve"> …</w:t>
            </w:r>
          </w:p>
        </w:tc>
        <w:tc>
          <w:tcPr>
            <w:tcW w:w="1422" w:type="dxa"/>
            <w:tcBorders>
              <w:top w:val="outset" w:sz="6" w:space="0" w:color="auto"/>
              <w:left w:val="outset" w:sz="6" w:space="0" w:color="auto"/>
              <w:bottom w:val="outset" w:sz="6" w:space="0" w:color="auto"/>
              <w:right w:val="outset" w:sz="6" w:space="0" w:color="auto"/>
            </w:tcBorders>
          </w:tcPr>
          <w:p w:rsidR="002B5C99" w:rsidRPr="002B5C99" w:rsidRDefault="002B5C99" w:rsidP="002B5C99">
            <w:pPr>
              <w:spacing w:before="100" w:beforeAutospacing="1" w:after="100" w:afterAutospacing="1" w:line="240" w:lineRule="auto"/>
              <w:rPr>
                <w:rFonts w:ascii="Times New Roman" w:eastAsia="Times New Roman" w:hAnsi="Times New Roman"/>
                <w:kern w:val="0"/>
                <w:sz w:val="24"/>
                <w:szCs w:val="24"/>
                <w:lang w:eastAsia="en-US"/>
                <w14:ligatures w14:val="none"/>
              </w:rPr>
            </w:pPr>
            <w:r w:rsidRPr="002B5C99">
              <w:rPr>
                <w:rFonts w:ascii="Times New Roman" w:eastAsia="Times New Roman" w:hAnsi="Times New Roman"/>
                <w:b/>
                <w:bCs/>
                <w:color w:val="888888"/>
                <w:kern w:val="0"/>
                <w:sz w:val="24"/>
                <w:szCs w:val="24"/>
                <w:vertAlign w:val="superscript"/>
                <w:lang w:eastAsia="en-US"/>
                <w14:ligatures w14:val="none"/>
              </w:rPr>
              <w:t>#</w:t>
            </w:r>
            <w:r w:rsidRPr="002B5C99">
              <w:rPr>
                <w:rFonts w:ascii="Times New Roman" w:eastAsia="Times New Roman" w:hAnsi="Times New Roman"/>
                <w:b/>
                <w:bCs/>
                <w:kern w:val="0"/>
                <w:sz w:val="24"/>
                <w:szCs w:val="24"/>
                <w:lang w:eastAsia="en-US"/>
                <w14:ligatures w14:val="none"/>
              </w:rPr>
              <w:t xml:space="preserve"> …</w:t>
            </w:r>
          </w:p>
        </w:tc>
        <w:tc>
          <w:tcPr>
            <w:tcW w:w="6603" w:type="dxa"/>
            <w:tcBorders>
              <w:top w:val="outset" w:sz="6" w:space="0" w:color="auto"/>
              <w:left w:val="outset" w:sz="6" w:space="0" w:color="auto"/>
              <w:bottom w:val="outset" w:sz="6" w:space="0" w:color="auto"/>
              <w:right w:val="outset" w:sz="6" w:space="0" w:color="auto"/>
            </w:tcBorders>
          </w:tcPr>
          <w:p w:rsidR="002B5C99" w:rsidRPr="002B5C99" w:rsidRDefault="002B5C99" w:rsidP="002B5C99">
            <w:pPr>
              <w:spacing w:before="100" w:beforeAutospacing="1" w:after="100" w:afterAutospacing="1" w:line="240" w:lineRule="auto"/>
              <w:rPr>
                <w:rFonts w:ascii="Times New Roman" w:eastAsia="Times New Roman" w:hAnsi="Times New Roman"/>
                <w:kern w:val="0"/>
                <w:sz w:val="24"/>
                <w:szCs w:val="24"/>
                <w:lang w:eastAsia="en-US"/>
                <w14:ligatures w14:val="none"/>
              </w:rPr>
            </w:pPr>
            <w:r w:rsidRPr="002B5C99">
              <w:rPr>
                <w:rFonts w:ascii="Times New Roman" w:eastAsia="Times New Roman" w:hAnsi="Times New Roman"/>
                <w:b/>
                <w:bCs/>
                <w:color w:val="888888"/>
                <w:kern w:val="0"/>
                <w:sz w:val="24"/>
                <w:szCs w:val="24"/>
                <w:vertAlign w:val="superscript"/>
                <w:lang w:eastAsia="en-US"/>
                <w14:ligatures w14:val="none"/>
              </w:rPr>
              <w:t>#</w:t>
            </w:r>
            <w:r w:rsidRPr="002B5C99">
              <w:rPr>
                <w:rFonts w:ascii="Times New Roman" w:eastAsia="Times New Roman" w:hAnsi="Times New Roman"/>
                <w:b/>
                <w:bCs/>
                <w:kern w:val="0"/>
                <w:sz w:val="24"/>
                <w:szCs w:val="24"/>
                <w:lang w:eastAsia="en-US"/>
                <w14:ligatures w14:val="none"/>
              </w:rPr>
              <w:t xml:space="preserve"> …</w:t>
            </w:r>
          </w:p>
        </w:tc>
      </w:tr>
    </w:tbl>
    <w:p w:rsidR="002B5C99" w:rsidRPr="002B5C99" w:rsidRDefault="002B5C99" w:rsidP="002B5C99">
      <w:pPr>
        <w:spacing w:before="100" w:beforeAutospacing="1" w:after="100" w:afterAutospacing="1" w:line="240" w:lineRule="auto"/>
        <w:rPr>
          <w:rFonts w:ascii="Times New Roman" w:eastAsia="Times New Roman" w:hAnsi="Times New Roman"/>
          <w:kern w:val="0"/>
          <w:sz w:val="24"/>
          <w:szCs w:val="24"/>
          <w:lang w:eastAsia="en-US"/>
          <w14:ligatures w14:val="none"/>
        </w:rPr>
      </w:pPr>
      <w:r w:rsidRPr="002B5C99">
        <w:rPr>
          <w:rFonts w:ascii="Times New Roman" w:eastAsia="Times New Roman" w:hAnsi="Times New Roman"/>
          <w:kern w:val="0"/>
          <w:sz w:val="24"/>
          <w:szCs w:val="24"/>
          <w:lang w:eastAsia="en-US"/>
          <w14:ligatures w14:val="none"/>
        </w:rPr>
        <w:t> </w:t>
      </w:r>
    </w:p>
    <w:p w:rsidR="00BA35BA" w:rsidRDefault="00BA35BA" w:rsidP="002B5C99">
      <w:pPr>
        <w:pStyle w:val="Heading1"/>
        <w:rPr>
          <w:caps w:val="0"/>
        </w:rPr>
      </w:pPr>
    </w:p>
    <w:sectPr w:rsidR="00BA35BA">
      <w:headerReference w:type="even" r:id="rId12"/>
      <w:headerReference w:type="default" r:id="rId13"/>
      <w:footerReference w:type="even" r:id="rId14"/>
      <w:footerReference w:type="default" r:id="rId15"/>
      <w:headerReference w:type="first" r:id="rId16"/>
      <w:pgSz w:w="12240" w:h="15840"/>
      <w:pgMar w:top="1080" w:right="1080" w:bottom="1080" w:left="108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4685" w:rsidRDefault="009D4685">
      <w:pPr>
        <w:spacing w:after="0" w:line="240" w:lineRule="auto"/>
      </w:pPr>
      <w:r>
        <w:separator/>
      </w:r>
    </w:p>
  </w:endnote>
  <w:endnote w:type="continuationSeparator" w:id="0">
    <w:p w:rsidR="009D4685" w:rsidRDefault="009D4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02BC" w:rsidRDefault="005C02BC"/>
  <w:p w:rsidR="005C02BC" w:rsidRDefault="00AF7239">
    <w:pPr>
      <w:pStyle w:val="FooterEven"/>
    </w:pPr>
    <w:r>
      <w:t xml:space="preserve">Page </w:t>
    </w:r>
    <w:r>
      <w:fldChar w:fldCharType="begin"/>
    </w:r>
    <w:r>
      <w:instrText xml:space="preserve"> PAGE   \* MERGEFORMAT </w:instrText>
    </w:r>
    <w:r>
      <w:fldChar w:fldCharType="separate"/>
    </w:r>
    <w:r w:rsidR="005E0924" w:rsidRPr="005E0924">
      <w:rPr>
        <w:noProof/>
        <w:sz w:val="24"/>
        <w:szCs w:val="24"/>
      </w:rPr>
      <w:t>2</w:t>
    </w:r>
    <w:r>
      <w:rPr>
        <w:noProof/>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02BC" w:rsidRDefault="005C02BC"/>
  <w:p w:rsidR="005C02BC" w:rsidRDefault="00AF7239">
    <w:pPr>
      <w:pStyle w:val="FooterOdd"/>
    </w:pPr>
    <w:r>
      <w:t xml:space="preserve">Page </w:t>
    </w:r>
    <w:r>
      <w:fldChar w:fldCharType="begin"/>
    </w:r>
    <w:r>
      <w:instrText xml:space="preserve"> PAGE   \* MERGEFORMAT </w:instrText>
    </w:r>
    <w:r>
      <w:fldChar w:fldCharType="separate"/>
    </w:r>
    <w:r w:rsidR="005E0924" w:rsidRPr="005E0924">
      <w:rPr>
        <w:noProof/>
        <w:sz w:val="24"/>
        <w:szCs w:val="24"/>
      </w:rPr>
      <w:t>1</w:t>
    </w:r>
    <w:r>
      <w:rPr>
        <w:noProof/>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4685" w:rsidRDefault="009D4685">
      <w:pPr>
        <w:spacing w:after="0" w:line="240" w:lineRule="auto"/>
      </w:pPr>
      <w:r>
        <w:separator/>
      </w:r>
    </w:p>
  </w:footnote>
  <w:footnote w:type="continuationSeparator" w:id="0">
    <w:p w:rsidR="009D4685" w:rsidRDefault="009D46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02BC" w:rsidRDefault="009D4685">
    <w:pPr>
      <w:pStyle w:val="HeaderEven"/>
    </w:pPr>
    <w:sdt>
      <w:sdtPr>
        <w:alias w:val="Title"/>
        <w:id w:val="540890930"/>
        <w:dataBinding w:prefixMappings="xmlns:ns0='http://schemas.openxmlformats.org/package/2006/metadata/core-properties' xmlns:ns1='http://purl.org/dc/elements/1.1/'" w:xpath="/ns0:coreProperties[1]/ns1:title[1]" w:storeItemID="{6C3C8BC8-F283-45AE-878A-BAB7291924A1}"/>
        <w:text/>
      </w:sdtPr>
      <w:sdtEndPr/>
      <w:sdtContent>
        <w:r w:rsidR="009B2E93">
          <w:t>Business of Interest (BOI) Name</w:t>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02BC" w:rsidRDefault="009D4685">
    <w:pPr>
      <w:pStyle w:val="HeaderOdd"/>
    </w:pPr>
    <w:sdt>
      <w:sdtPr>
        <w:alias w:val="Title"/>
        <w:id w:val="540932446"/>
        <w:dataBinding w:prefixMappings="xmlns:ns0='http://schemas.openxmlformats.org/package/2006/metadata/core-properties' xmlns:ns1='http://purl.org/dc/elements/1.1/'" w:xpath="/ns0:coreProperties[1]/ns1:title[1]" w:storeItemID="{6C3C8BC8-F283-45AE-878A-BAB7291924A1}"/>
        <w:text/>
      </w:sdtPr>
      <w:sdtEndPr/>
      <w:sdtContent>
        <w:r w:rsidR="009B2E93">
          <w:t>Business of Interest (BOI) Name</w:t>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691614095"/>
      <w:docPartObj>
        <w:docPartGallery w:val="Page Numbers (Top of Page)"/>
        <w:docPartUnique/>
      </w:docPartObj>
    </w:sdtPr>
    <w:sdtEndPr>
      <w:rPr>
        <w:b/>
        <w:bCs/>
        <w:noProof/>
        <w:color w:val="auto"/>
        <w:spacing w:val="0"/>
      </w:rPr>
    </w:sdtEndPr>
    <w:sdtContent>
      <w:p w:rsidR="009A3B37" w:rsidRDefault="006C4305" w:rsidP="009A3B37">
        <w:pPr>
          <w:pStyle w:val="Header"/>
          <w:pBdr>
            <w:bottom w:val="single" w:sz="4" w:space="1" w:color="D9D9D9" w:themeColor="background1" w:themeShade="D9"/>
          </w:pBdr>
          <w:tabs>
            <w:tab w:val="clear" w:pos="4320"/>
            <w:tab w:val="clear" w:pos="8640"/>
          </w:tabs>
          <w:jc w:val="right"/>
          <w:rPr>
            <w:b/>
            <w:bCs/>
          </w:rPr>
        </w:pPr>
        <w:r>
          <w:rPr>
            <w:color w:val="7F7F7F" w:themeColor="background1" w:themeShade="7F"/>
            <w:spacing w:val="60"/>
          </w:rPr>
          <w:t>MGMT</w:t>
        </w:r>
        <w:r w:rsidR="009A3B37">
          <w:rPr>
            <w:color w:val="7F7F7F" w:themeColor="background1" w:themeShade="7F"/>
            <w:spacing w:val="60"/>
          </w:rPr>
          <w:t>-2</w:t>
        </w:r>
        <w:r>
          <w:rPr>
            <w:color w:val="7F7F7F" w:themeColor="background1" w:themeShade="7F"/>
            <w:spacing w:val="60"/>
          </w:rPr>
          <w:t>2</w:t>
        </w:r>
        <w:r w:rsidR="009A3B37">
          <w:rPr>
            <w:color w:val="7F7F7F" w:themeColor="background1" w:themeShade="7F"/>
            <w:spacing w:val="60"/>
          </w:rPr>
          <w:t xml:space="preserve">0: Week </w:t>
        </w:r>
        <w:r w:rsidR="00B96E47">
          <w:rPr>
            <w:color w:val="7F7F7F" w:themeColor="background1" w:themeShade="7F"/>
            <w:spacing w:val="60"/>
          </w:rPr>
          <w:t>3</w:t>
        </w:r>
        <w:r w:rsidR="009A3B37">
          <w:rPr>
            <w:color w:val="7F7F7F" w:themeColor="background1" w:themeShade="7F"/>
            <w:spacing w:val="60"/>
          </w:rPr>
          <w:t xml:space="preserve"> Topics Explored</w:t>
        </w:r>
      </w:p>
    </w:sdtContent>
  </w:sdt>
  <w:p w:rsidR="00B60C97" w:rsidRDefault="00B60C97" w:rsidP="009A3B37">
    <w:pPr>
      <w:pStyle w:val="Header"/>
      <w:tabs>
        <w:tab w:val="clear" w:pos="8640"/>
        <w:tab w:val="right" w:pos="972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15:restartNumberingAfterBreak="0">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15:restartNumberingAfterBreak="0">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15:restartNumberingAfterBreak="0">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15:restartNumberingAfterBreak="0">
    <w:nsid w:val="FFFFFF89"/>
    <w:multiLevelType w:val="singleLevel"/>
    <w:tmpl w:val="90B0502C"/>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AB17A9B"/>
    <w:multiLevelType w:val="multilevel"/>
    <w:tmpl w:val="0409001D"/>
    <w:styleLink w:val="MedianListStyle"/>
    <w:lvl w:ilvl="0">
      <w:start w:val="1"/>
      <w:numFmt w:val="bullet"/>
      <w:lvlText w:val=""/>
      <w:lvlJc w:val="left"/>
      <w:pPr>
        <w:ind w:left="360" w:hanging="360"/>
      </w:pPr>
      <w:rPr>
        <w:rFonts w:ascii="Wingdings 2" w:hAnsi="Wingdings 2" w:hint="default"/>
        <w:color w:val="DD8047" w:themeColor="accent2"/>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880799"/>
    <w:multiLevelType w:val="hybridMultilevel"/>
    <w:tmpl w:val="B7F49C8A"/>
    <w:lvl w:ilvl="0" w:tplc="557000B0">
      <w:start w:val="1"/>
      <w:numFmt w:val="bullet"/>
      <w:pStyle w:val="ListBullet"/>
      <w:lvlText w:val=""/>
      <w:lvlJc w:val="left"/>
      <w:pPr>
        <w:ind w:left="36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2CFA1D36"/>
    <w:multiLevelType w:val="hybridMultilevel"/>
    <w:tmpl w:val="A9800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E10FAE"/>
    <w:multiLevelType w:val="hybridMultilevel"/>
    <w:tmpl w:val="8312E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6B781D"/>
    <w:multiLevelType w:val="hybridMultilevel"/>
    <w:tmpl w:val="CDAA9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5"/>
  </w:num>
  <w:num w:numId="12">
    <w:abstractNumId w:val="6"/>
  </w:num>
  <w:num w:numId="13">
    <w:abstractNumId w:val="3"/>
  </w:num>
  <w:num w:numId="14">
    <w:abstractNumId w:val="2"/>
  </w:num>
  <w:num w:numId="15">
    <w:abstractNumId w:val="1"/>
  </w:num>
  <w:num w:numId="16">
    <w:abstractNumId w:val="0"/>
  </w:num>
  <w:num w:numId="17">
    <w:abstractNumId w:val="5"/>
  </w:num>
  <w:num w:numId="18">
    <w:abstractNumId w:val="6"/>
  </w:num>
  <w:num w:numId="19">
    <w:abstractNumId w:val="3"/>
  </w:num>
  <w:num w:numId="20">
    <w:abstractNumId w:val="2"/>
  </w:num>
  <w:num w:numId="21">
    <w:abstractNumId w:val="1"/>
  </w:num>
  <w:num w:numId="22">
    <w:abstractNumId w:val="0"/>
  </w:num>
  <w:num w:numId="23">
    <w:abstractNumId w:val="5"/>
  </w:num>
  <w:num w:numId="24">
    <w:abstractNumId w:val="7"/>
  </w:num>
  <w:num w:numId="25">
    <w:abstractNumId w:val="8"/>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attachedTemplate r:id="rId1"/>
  <w:defaultTabStop w:val="720"/>
  <w:evenAndOddHeaders/>
  <w:drawingGridHorizontalSpacing w:val="115"/>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42D"/>
    <w:rsid w:val="0017540C"/>
    <w:rsid w:val="001A5E56"/>
    <w:rsid w:val="001F342D"/>
    <w:rsid w:val="002741DA"/>
    <w:rsid w:val="002B5C99"/>
    <w:rsid w:val="00307FD1"/>
    <w:rsid w:val="003F2E45"/>
    <w:rsid w:val="004B7E02"/>
    <w:rsid w:val="004D79CA"/>
    <w:rsid w:val="004E2CBE"/>
    <w:rsid w:val="00551DD4"/>
    <w:rsid w:val="005C02BC"/>
    <w:rsid w:val="005E0924"/>
    <w:rsid w:val="006909AF"/>
    <w:rsid w:val="00693F0C"/>
    <w:rsid w:val="00697ECC"/>
    <w:rsid w:val="006A1434"/>
    <w:rsid w:val="006C4305"/>
    <w:rsid w:val="00853D5D"/>
    <w:rsid w:val="009A3B37"/>
    <w:rsid w:val="009A5D22"/>
    <w:rsid w:val="009B2E93"/>
    <w:rsid w:val="009D4685"/>
    <w:rsid w:val="009E2320"/>
    <w:rsid w:val="00A423AB"/>
    <w:rsid w:val="00AE0820"/>
    <w:rsid w:val="00AF7239"/>
    <w:rsid w:val="00B37F31"/>
    <w:rsid w:val="00B60C97"/>
    <w:rsid w:val="00B96E47"/>
    <w:rsid w:val="00BA35BA"/>
    <w:rsid w:val="00BD7012"/>
    <w:rsid w:val="00DB4795"/>
    <w:rsid w:val="00DE1651"/>
    <w:rsid w:val="00E13785"/>
    <w:rsid w:val="00F100F2"/>
    <w:rsid w:val="00F74F2F"/>
    <w:rsid w:val="00F77E61"/>
    <w:rsid w:val="00FA049F"/>
    <w:rsid w:val="00FB71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DDAD3FE-AEF6-4980-A4B2-B4CD97FCE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imes New Roman"/>
        <w:kern w:val="24"/>
        <w:sz w:val="23"/>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qFormat="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80" w:line="264" w:lineRule="auto"/>
    </w:pPr>
    <w:rPr>
      <w:lang w:eastAsia="ja-JP"/>
    </w:rPr>
  </w:style>
  <w:style w:type="paragraph" w:styleId="Heading1">
    <w:name w:val="heading 1"/>
    <w:basedOn w:val="Normal"/>
    <w:next w:val="Normal"/>
    <w:link w:val="Heading1Char"/>
    <w:uiPriority w:val="9"/>
    <w:unhideWhenUsed/>
    <w:qFormat/>
    <w:pPr>
      <w:spacing w:before="300" w:after="80" w:line="240" w:lineRule="auto"/>
      <w:outlineLvl w:val="0"/>
    </w:pPr>
    <w:rPr>
      <w:rFonts w:asciiTheme="majorHAnsi" w:hAnsiTheme="majorHAnsi"/>
      <w:caps/>
      <w:color w:val="775F55" w:themeColor="text2"/>
      <w:sz w:val="32"/>
      <w:szCs w:val="32"/>
    </w:rPr>
  </w:style>
  <w:style w:type="paragraph" w:styleId="Heading2">
    <w:name w:val="heading 2"/>
    <w:basedOn w:val="Normal"/>
    <w:next w:val="Normal"/>
    <w:link w:val="Heading2Char"/>
    <w:uiPriority w:val="9"/>
    <w:unhideWhenUsed/>
    <w:qFormat/>
    <w:pPr>
      <w:spacing w:before="240" w:after="80"/>
      <w:outlineLvl w:val="1"/>
    </w:pPr>
    <w:rPr>
      <w:b/>
      <w:color w:val="94B6D2" w:themeColor="accent1"/>
      <w:spacing w:val="20"/>
      <w:sz w:val="28"/>
      <w:szCs w:val="28"/>
    </w:rPr>
  </w:style>
  <w:style w:type="paragraph" w:styleId="Heading3">
    <w:name w:val="heading 3"/>
    <w:basedOn w:val="Normal"/>
    <w:next w:val="Normal"/>
    <w:link w:val="Heading3Char"/>
    <w:uiPriority w:val="9"/>
    <w:unhideWhenUsed/>
    <w:qFormat/>
    <w:pPr>
      <w:spacing w:before="240" w:after="60"/>
      <w:outlineLvl w:val="2"/>
    </w:pPr>
    <w:rPr>
      <w:b/>
      <w:color w:val="000000" w:themeColor="text1"/>
      <w:spacing w:val="10"/>
      <w:szCs w:val="24"/>
    </w:rPr>
  </w:style>
  <w:style w:type="paragraph" w:styleId="Heading4">
    <w:name w:val="heading 4"/>
    <w:basedOn w:val="Normal"/>
    <w:next w:val="Normal"/>
    <w:link w:val="Heading4Char"/>
    <w:uiPriority w:val="9"/>
    <w:semiHidden/>
    <w:unhideWhenUsed/>
    <w:qFormat/>
    <w:pPr>
      <w:spacing w:before="240" w:after="0"/>
      <w:outlineLvl w:val="3"/>
    </w:pPr>
    <w:rPr>
      <w:caps/>
      <w:spacing w:val="14"/>
      <w:sz w:val="22"/>
      <w:szCs w:val="22"/>
    </w:rPr>
  </w:style>
  <w:style w:type="paragraph" w:styleId="Heading5">
    <w:name w:val="heading 5"/>
    <w:basedOn w:val="Normal"/>
    <w:next w:val="Normal"/>
    <w:link w:val="Heading5Char"/>
    <w:uiPriority w:val="9"/>
    <w:semiHidden/>
    <w:unhideWhenUsed/>
    <w:qFormat/>
    <w:pPr>
      <w:spacing w:before="200" w:after="0"/>
      <w:outlineLvl w:val="4"/>
    </w:pPr>
    <w:rPr>
      <w:b/>
      <w:color w:val="775F55" w:themeColor="text2"/>
      <w:spacing w:val="10"/>
      <w:szCs w:val="26"/>
    </w:rPr>
  </w:style>
  <w:style w:type="paragraph" w:styleId="Heading6">
    <w:name w:val="heading 6"/>
    <w:basedOn w:val="Normal"/>
    <w:next w:val="Normal"/>
    <w:link w:val="Heading6Char"/>
    <w:uiPriority w:val="9"/>
    <w:semiHidden/>
    <w:unhideWhenUsed/>
    <w:qFormat/>
    <w:pPr>
      <w:spacing w:after="0"/>
      <w:outlineLvl w:val="5"/>
    </w:pPr>
    <w:rPr>
      <w:b/>
      <w:color w:val="DD8047" w:themeColor="accent2"/>
      <w:spacing w:val="10"/>
    </w:rPr>
  </w:style>
  <w:style w:type="paragraph" w:styleId="Heading7">
    <w:name w:val="heading 7"/>
    <w:basedOn w:val="Normal"/>
    <w:next w:val="Normal"/>
    <w:link w:val="Heading7Char"/>
    <w:uiPriority w:val="9"/>
    <w:semiHidden/>
    <w:unhideWhenUsed/>
    <w:qFormat/>
    <w:pPr>
      <w:spacing w:after="0"/>
      <w:outlineLvl w:val="6"/>
    </w:pPr>
    <w:rPr>
      <w:smallCaps/>
      <w:color w:val="000000" w:themeColor="text1"/>
      <w:spacing w:val="10"/>
    </w:rPr>
  </w:style>
  <w:style w:type="paragraph" w:styleId="Heading8">
    <w:name w:val="heading 8"/>
    <w:basedOn w:val="Normal"/>
    <w:next w:val="Normal"/>
    <w:link w:val="Heading8Char"/>
    <w:uiPriority w:val="9"/>
    <w:semiHidden/>
    <w:unhideWhenUsed/>
    <w:qFormat/>
    <w:pPr>
      <w:spacing w:after="0"/>
      <w:outlineLvl w:val="7"/>
    </w:pPr>
    <w:rPr>
      <w:b/>
      <w:i/>
      <w:color w:val="94B6D2" w:themeColor="accent1"/>
      <w:spacing w:val="10"/>
      <w:sz w:val="24"/>
    </w:rPr>
  </w:style>
  <w:style w:type="paragraph" w:styleId="Heading9">
    <w:name w:val="heading 9"/>
    <w:basedOn w:val="Normal"/>
    <w:next w:val="Normal"/>
    <w:link w:val="Heading9Char"/>
    <w:uiPriority w:val="9"/>
    <w:semiHidden/>
    <w:unhideWhenUsed/>
    <w:qFormat/>
    <w:pPr>
      <w:spacing w:after="0"/>
      <w:outlineLvl w:val="8"/>
    </w:pPr>
    <w:rPr>
      <w:b/>
      <w:caps/>
      <w:color w:val="A5AB81"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hAnsiTheme="majorHAnsi" w:cs="Times New Roman"/>
      <w:caps/>
      <w:color w:val="775F55" w:themeColor="text2"/>
      <w:sz w:val="32"/>
      <w:szCs w:val="32"/>
      <w:lang w:eastAsia="ja-JP"/>
    </w:rPr>
  </w:style>
  <w:style w:type="character" w:customStyle="1" w:styleId="Heading2Char">
    <w:name w:val="Heading 2 Char"/>
    <w:basedOn w:val="DefaultParagraphFont"/>
    <w:link w:val="Heading2"/>
    <w:uiPriority w:val="9"/>
    <w:rPr>
      <w:rFonts w:cs="Times New Roman"/>
      <w:b/>
      <w:color w:val="94B6D2" w:themeColor="accent1"/>
      <w:spacing w:val="20"/>
      <w:sz w:val="28"/>
      <w:szCs w:val="28"/>
      <w:lang w:eastAsia="ja-JP"/>
    </w:rPr>
  </w:style>
  <w:style w:type="character" w:customStyle="1" w:styleId="Heading3Char">
    <w:name w:val="Heading 3 Char"/>
    <w:basedOn w:val="DefaultParagraphFont"/>
    <w:link w:val="Heading3"/>
    <w:uiPriority w:val="9"/>
    <w:rPr>
      <w:rFonts w:cs="Times New Roman"/>
      <w:b/>
      <w:color w:val="000000" w:themeColor="text1"/>
      <w:spacing w:val="10"/>
      <w:sz w:val="23"/>
      <w:szCs w:val="24"/>
      <w:lang w:eastAsia="ja-JP"/>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cs="Times New Roman"/>
      <w:sz w:val="23"/>
      <w:szCs w:val="20"/>
      <w:lang w:eastAsia="ja-JP"/>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rPr>
      <w:rFonts w:cs="Times New Roman"/>
      <w:sz w:val="23"/>
      <w:szCs w:val="20"/>
      <w:lang w:eastAsia="ja-JP"/>
    </w:rPr>
  </w:style>
  <w:style w:type="paragraph" w:styleId="IntenseQuote">
    <w:name w:val="Intense Quote"/>
    <w:basedOn w:val="Normal"/>
    <w:link w:val="IntenseQuoteChar"/>
    <w:uiPriority w:val="30"/>
    <w:qFormat/>
    <w:pPr>
      <w:pBdr>
        <w:top w:val="double" w:sz="12" w:space="10" w:color="DD8047" w:themeColor="accent2"/>
        <w:left w:val="double" w:sz="12" w:space="10" w:color="DD8047" w:themeColor="accent2"/>
        <w:bottom w:val="double" w:sz="12" w:space="10" w:color="DD8047" w:themeColor="accent2"/>
        <w:right w:val="double" w:sz="12" w:space="10" w:color="DD8047" w:themeColor="accent2"/>
      </w:pBdr>
      <w:shd w:val="clear" w:color="auto" w:fill="FFFFFF" w:themeFill="background1"/>
      <w:spacing w:before="300" w:after="300"/>
      <w:ind w:left="720" w:right="720"/>
      <w:contextualSpacing/>
    </w:pPr>
    <w:rPr>
      <w:b/>
      <w:color w:val="DD8047" w:themeColor="accent2"/>
    </w:rPr>
  </w:style>
  <w:style w:type="character" w:customStyle="1" w:styleId="IntenseQuoteChar">
    <w:name w:val="Intense Quote Char"/>
    <w:basedOn w:val="DefaultParagraphFont"/>
    <w:link w:val="IntenseQuote"/>
    <w:uiPriority w:val="30"/>
    <w:rPr>
      <w:rFonts w:cs="Times New Roman"/>
      <w:b/>
      <w:color w:val="DD8047" w:themeColor="accent2"/>
      <w:sz w:val="23"/>
      <w:szCs w:val="20"/>
      <w:shd w:val="clear" w:color="auto" w:fill="FFFFFF" w:themeFill="background1"/>
      <w:lang w:eastAsia="ja-JP"/>
    </w:rPr>
  </w:style>
  <w:style w:type="paragraph" w:styleId="Subtitle">
    <w:name w:val="Subtitle"/>
    <w:basedOn w:val="Normal"/>
    <w:link w:val="SubtitleChar"/>
    <w:uiPriority w:val="11"/>
    <w:qFormat/>
    <w:pPr>
      <w:spacing w:after="720" w:line="240" w:lineRule="auto"/>
    </w:pPr>
    <w:rPr>
      <w:rFonts w:asciiTheme="majorHAnsi" w:hAnsiTheme="majorHAnsi"/>
      <w:b/>
      <w:caps/>
      <w:color w:val="DD8047" w:themeColor="accent2"/>
      <w:spacing w:val="50"/>
      <w:sz w:val="24"/>
      <w:szCs w:val="22"/>
    </w:rPr>
  </w:style>
  <w:style w:type="character" w:customStyle="1" w:styleId="SubtitleChar">
    <w:name w:val="Subtitle Char"/>
    <w:basedOn w:val="DefaultParagraphFont"/>
    <w:link w:val="Subtitle"/>
    <w:uiPriority w:val="11"/>
    <w:rPr>
      <w:rFonts w:asciiTheme="majorHAnsi" w:hAnsiTheme="majorHAnsi" w:cs="Times New Roman"/>
      <w:b/>
      <w:caps/>
      <w:color w:val="DD8047" w:themeColor="accent2"/>
      <w:spacing w:val="50"/>
      <w:sz w:val="24"/>
      <w:lang w:eastAsia="ja-JP"/>
    </w:rPr>
  </w:style>
  <w:style w:type="paragraph" w:styleId="Title">
    <w:name w:val="Title"/>
    <w:basedOn w:val="Normal"/>
    <w:link w:val="TitleChar"/>
    <w:uiPriority w:val="10"/>
    <w:qFormat/>
    <w:pPr>
      <w:spacing w:after="0" w:line="240" w:lineRule="auto"/>
    </w:pPr>
    <w:rPr>
      <w:color w:val="775F55" w:themeColor="text2"/>
      <w:sz w:val="72"/>
      <w:szCs w:val="48"/>
    </w:rPr>
  </w:style>
  <w:style w:type="character" w:customStyle="1" w:styleId="TitleChar">
    <w:name w:val="Title Char"/>
    <w:basedOn w:val="DefaultParagraphFont"/>
    <w:link w:val="Title"/>
    <w:uiPriority w:val="10"/>
    <w:rPr>
      <w:rFonts w:cs="Times New Roman"/>
      <w:color w:val="775F55" w:themeColor="text2"/>
      <w:sz w:val="72"/>
      <w:szCs w:val="48"/>
      <w:lang w:eastAsia="ja-JP"/>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ja-JP"/>
    </w:rPr>
  </w:style>
  <w:style w:type="character" w:styleId="BookTitle">
    <w:name w:val="Book Title"/>
    <w:basedOn w:val="DefaultParagraphFont"/>
    <w:uiPriority w:val="33"/>
    <w:qFormat/>
    <w:rPr>
      <w:rFonts w:asciiTheme="minorHAnsi" w:hAnsiTheme="minorHAnsi" w:cs="Times New Roman"/>
      <w:i/>
      <w:color w:val="775F55" w:themeColor="text2"/>
      <w:sz w:val="23"/>
      <w:szCs w:val="20"/>
    </w:rPr>
  </w:style>
  <w:style w:type="paragraph" w:styleId="Caption">
    <w:name w:val="caption"/>
    <w:basedOn w:val="Normal"/>
    <w:next w:val="Normal"/>
    <w:uiPriority w:val="35"/>
    <w:unhideWhenUsed/>
    <w:rPr>
      <w:b/>
      <w:bCs/>
      <w:caps/>
      <w:sz w:val="16"/>
      <w:szCs w:val="18"/>
    </w:rPr>
  </w:style>
  <w:style w:type="character" w:styleId="Emphasis">
    <w:name w:val="Emphasis"/>
    <w:uiPriority w:val="20"/>
    <w:qFormat/>
    <w:rPr>
      <w:rFonts w:asciiTheme="minorHAnsi" w:hAnsiTheme="minorHAnsi"/>
      <w:b/>
      <w:i/>
      <w:color w:val="775F55" w:themeColor="text2"/>
      <w:spacing w:val="10"/>
      <w:sz w:val="23"/>
    </w:rPr>
  </w:style>
  <w:style w:type="character" w:customStyle="1" w:styleId="Heading4Char">
    <w:name w:val="Heading 4 Char"/>
    <w:basedOn w:val="DefaultParagraphFont"/>
    <w:link w:val="Heading4"/>
    <w:uiPriority w:val="9"/>
    <w:semiHidden/>
    <w:rPr>
      <w:rFonts w:cs="Times New Roman"/>
      <w:caps/>
      <w:spacing w:val="14"/>
      <w:lang w:eastAsia="ja-JP"/>
    </w:rPr>
  </w:style>
  <w:style w:type="character" w:customStyle="1" w:styleId="Heading5Char">
    <w:name w:val="Heading 5 Char"/>
    <w:basedOn w:val="DefaultParagraphFont"/>
    <w:link w:val="Heading5"/>
    <w:uiPriority w:val="9"/>
    <w:semiHidden/>
    <w:rPr>
      <w:rFonts w:cs="Times New Roman"/>
      <w:b/>
      <w:color w:val="775F55" w:themeColor="text2"/>
      <w:spacing w:val="10"/>
      <w:sz w:val="23"/>
      <w:szCs w:val="26"/>
      <w:lang w:eastAsia="ja-JP"/>
    </w:rPr>
  </w:style>
  <w:style w:type="character" w:customStyle="1" w:styleId="Heading6Char">
    <w:name w:val="Heading 6 Char"/>
    <w:basedOn w:val="DefaultParagraphFont"/>
    <w:link w:val="Heading6"/>
    <w:uiPriority w:val="9"/>
    <w:semiHidden/>
    <w:rPr>
      <w:rFonts w:cs="Times New Roman"/>
      <w:b/>
      <w:color w:val="DD8047" w:themeColor="accent2"/>
      <w:spacing w:val="10"/>
      <w:sz w:val="23"/>
      <w:szCs w:val="20"/>
      <w:lang w:eastAsia="ja-JP"/>
    </w:rPr>
  </w:style>
  <w:style w:type="character" w:customStyle="1" w:styleId="Heading7Char">
    <w:name w:val="Heading 7 Char"/>
    <w:basedOn w:val="DefaultParagraphFont"/>
    <w:link w:val="Heading7"/>
    <w:uiPriority w:val="9"/>
    <w:semiHidden/>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Pr>
      <w:rFonts w:cs="Times New Roman"/>
      <w:b/>
      <w:i/>
      <w:color w:val="94B6D2" w:themeColor="accent1"/>
      <w:spacing w:val="10"/>
      <w:sz w:val="24"/>
      <w:szCs w:val="20"/>
      <w:lang w:eastAsia="ja-JP"/>
    </w:rPr>
  </w:style>
  <w:style w:type="character" w:customStyle="1" w:styleId="Heading9Char">
    <w:name w:val="Heading 9 Char"/>
    <w:basedOn w:val="DefaultParagraphFont"/>
    <w:link w:val="Heading9"/>
    <w:uiPriority w:val="9"/>
    <w:semiHidden/>
    <w:rPr>
      <w:rFonts w:cs="Times New Roman"/>
      <w:b/>
      <w:caps/>
      <w:color w:val="A5AB81" w:themeColor="accent3"/>
      <w:spacing w:val="40"/>
      <w:sz w:val="20"/>
      <w:szCs w:val="20"/>
      <w:lang w:eastAsia="ja-JP"/>
    </w:rPr>
  </w:style>
  <w:style w:type="character" w:styleId="Hyperlink">
    <w:name w:val="Hyperlink"/>
    <w:basedOn w:val="DefaultParagraphFont"/>
    <w:uiPriority w:val="99"/>
    <w:semiHidden/>
    <w:unhideWhenUsed/>
    <w:rPr>
      <w:color w:val="F7B615" w:themeColor="hyperlink"/>
      <w:u w:val="single"/>
    </w:rPr>
  </w:style>
  <w:style w:type="character" w:styleId="IntenseEmphasis">
    <w:name w:val="Intense Emphasis"/>
    <w:basedOn w:val="DefaultParagraphFont"/>
    <w:uiPriority w:val="21"/>
    <w:qFormat/>
    <w:rPr>
      <w:rFonts w:asciiTheme="minorHAnsi" w:hAnsiTheme="minorHAnsi"/>
      <w:b/>
      <w:dstrike w:val="0"/>
      <w:color w:val="DD8047" w:themeColor="accent2"/>
      <w:spacing w:val="10"/>
      <w:w w:val="100"/>
      <w:kern w:val="0"/>
      <w:position w:val="0"/>
      <w:sz w:val="23"/>
      <w:vertAlign w:val="baseline"/>
    </w:rPr>
  </w:style>
  <w:style w:type="character" w:styleId="IntenseReference">
    <w:name w:val="Intense Reference"/>
    <w:basedOn w:val="DefaultParagraphFont"/>
    <w:uiPriority w:val="32"/>
    <w:qFormat/>
    <w:rPr>
      <w:rFonts w:asciiTheme="minorHAnsi" w:hAnsiTheme="minorHAnsi"/>
      <w:b/>
      <w:caps/>
      <w:color w:val="94B6D2" w:themeColor="accent1"/>
      <w:spacing w:val="10"/>
      <w:w w:val="100"/>
      <w:position w:val="0"/>
      <w:sz w:val="20"/>
      <w:szCs w:val="18"/>
      <w:u w:val="single" w:color="94B6D2" w:themeColor="accent1"/>
      <w:bdr w:val="none" w:sz="0" w:space="0" w:color="auto"/>
    </w:rPr>
  </w:style>
  <w:style w:type="paragraph" w:styleId="List">
    <w:name w:val="List"/>
    <w:basedOn w:val="Normal"/>
    <w:uiPriority w:val="99"/>
    <w:semiHidden/>
    <w:unhideWhenUsed/>
    <w:pPr>
      <w:ind w:left="360" w:hanging="360"/>
    </w:pPr>
  </w:style>
  <w:style w:type="paragraph" w:styleId="List2">
    <w:name w:val="List 2"/>
    <w:basedOn w:val="Normal"/>
    <w:uiPriority w:val="99"/>
    <w:semiHidden/>
    <w:unhideWhenUsed/>
    <w:pPr>
      <w:ind w:left="720" w:hanging="360"/>
    </w:pPr>
  </w:style>
  <w:style w:type="paragraph" w:styleId="ListBullet">
    <w:name w:val="List Bullet"/>
    <w:basedOn w:val="Normal"/>
    <w:uiPriority w:val="36"/>
    <w:unhideWhenUsed/>
    <w:qFormat/>
    <w:pPr>
      <w:numPr>
        <w:numId w:val="18"/>
      </w:numPr>
    </w:pPr>
    <w:rPr>
      <w:sz w:val="24"/>
    </w:rPr>
  </w:style>
  <w:style w:type="paragraph" w:styleId="ListBullet2">
    <w:name w:val="List Bullet 2"/>
    <w:basedOn w:val="Normal"/>
    <w:uiPriority w:val="36"/>
    <w:unhideWhenUsed/>
    <w:qFormat/>
    <w:pPr>
      <w:numPr>
        <w:numId w:val="19"/>
      </w:numPr>
    </w:pPr>
    <w:rPr>
      <w:color w:val="94B6D2" w:themeColor="accent1"/>
    </w:rPr>
  </w:style>
  <w:style w:type="paragraph" w:styleId="ListBullet3">
    <w:name w:val="List Bullet 3"/>
    <w:basedOn w:val="Normal"/>
    <w:uiPriority w:val="36"/>
    <w:unhideWhenUsed/>
    <w:qFormat/>
    <w:pPr>
      <w:numPr>
        <w:numId w:val="20"/>
      </w:numPr>
    </w:pPr>
    <w:rPr>
      <w:color w:val="DD8047" w:themeColor="accent2"/>
    </w:rPr>
  </w:style>
  <w:style w:type="paragraph" w:styleId="ListBullet4">
    <w:name w:val="List Bullet 4"/>
    <w:basedOn w:val="Normal"/>
    <w:uiPriority w:val="36"/>
    <w:unhideWhenUsed/>
    <w:qFormat/>
    <w:pPr>
      <w:numPr>
        <w:numId w:val="21"/>
      </w:numPr>
    </w:pPr>
    <w:rPr>
      <w:caps/>
      <w:spacing w:val="4"/>
    </w:rPr>
  </w:style>
  <w:style w:type="paragraph" w:styleId="ListBullet5">
    <w:name w:val="List Bullet 5"/>
    <w:basedOn w:val="Normal"/>
    <w:uiPriority w:val="36"/>
    <w:unhideWhenUsed/>
    <w:qFormat/>
    <w:pPr>
      <w:numPr>
        <w:numId w:val="22"/>
      </w:numPr>
    </w:pPr>
  </w:style>
  <w:style w:type="paragraph" w:styleId="ListParagraph">
    <w:name w:val="List Paragraph"/>
    <w:basedOn w:val="Normal"/>
    <w:uiPriority w:val="34"/>
    <w:unhideWhenUsed/>
    <w:qFormat/>
    <w:pPr>
      <w:ind w:left="720"/>
      <w:contextualSpacing/>
    </w:pPr>
  </w:style>
  <w:style w:type="numbering" w:customStyle="1" w:styleId="MedianListStyle">
    <w:name w:val="Median List Style"/>
    <w:uiPriority w:val="99"/>
    <w:pPr>
      <w:numPr>
        <w:numId w:val="11"/>
      </w:numPr>
    </w:pPr>
  </w:style>
  <w:style w:type="paragraph" w:styleId="NoSpacing">
    <w:name w:val="No Spacing"/>
    <w:basedOn w:val="Normal"/>
    <w:uiPriority w:val="99"/>
    <w:qFormat/>
    <w:pPr>
      <w:spacing w:after="0" w:line="240" w:lineRule="auto"/>
    </w:pPr>
  </w:style>
  <w:style w:type="character" w:styleId="PlaceholderText">
    <w:name w:val="Placeholder Text"/>
    <w:basedOn w:val="DefaultParagraphFont"/>
    <w:uiPriority w:val="99"/>
    <w:unhideWhenUsed/>
    <w:rPr>
      <w:color w:val="808080"/>
    </w:rPr>
  </w:style>
  <w:style w:type="paragraph" w:styleId="Quote">
    <w:name w:val="Quote"/>
    <w:basedOn w:val="Normal"/>
    <w:link w:val="QuoteChar"/>
    <w:uiPriority w:val="29"/>
    <w:qFormat/>
    <w:rPr>
      <w:i/>
      <w:smallCaps/>
      <w:color w:val="775F55" w:themeColor="text2"/>
      <w:spacing w:val="6"/>
    </w:rPr>
  </w:style>
  <w:style w:type="character" w:customStyle="1" w:styleId="QuoteChar">
    <w:name w:val="Quote Char"/>
    <w:basedOn w:val="DefaultParagraphFont"/>
    <w:link w:val="Quote"/>
    <w:uiPriority w:val="29"/>
    <w:rPr>
      <w:rFonts w:cs="Times New Roman"/>
      <w:i/>
      <w:smallCaps/>
      <w:color w:val="775F55" w:themeColor="text2"/>
      <w:spacing w:val="6"/>
      <w:sz w:val="23"/>
      <w:szCs w:val="20"/>
      <w:lang w:eastAsia="ja-JP"/>
    </w:rPr>
  </w:style>
  <w:style w:type="character" w:styleId="Strong">
    <w:name w:val="Strong"/>
    <w:uiPriority w:val="22"/>
    <w:qFormat/>
    <w:rPr>
      <w:rFonts w:asciiTheme="minorHAnsi" w:hAnsiTheme="minorHAnsi"/>
      <w:b/>
      <w:color w:val="DD8047" w:themeColor="accent2"/>
    </w:rPr>
  </w:style>
  <w:style w:type="character" w:styleId="SubtleEmphasis">
    <w:name w:val="Subtle Emphasis"/>
    <w:basedOn w:val="DefaultParagraphFont"/>
    <w:uiPriority w:val="19"/>
    <w:qFormat/>
    <w:rPr>
      <w:rFonts w:asciiTheme="minorHAnsi" w:hAnsiTheme="minorHAnsi"/>
      <w:i/>
      <w:sz w:val="23"/>
    </w:rPr>
  </w:style>
  <w:style w:type="character" w:styleId="SubtleReference">
    <w:name w:val="Subtle Reference"/>
    <w:basedOn w:val="DefaultParagraphFont"/>
    <w:uiPriority w:val="31"/>
    <w:qFormat/>
    <w:rPr>
      <w:rFonts w:asciiTheme="minorHAnsi" w:hAnsiTheme="minorHAnsi"/>
      <w:b/>
      <w:i/>
      <w:color w:val="775F55" w:themeColor="text2"/>
      <w:sz w:val="23"/>
    </w:rPr>
  </w:style>
  <w:style w:type="table" w:styleId="TableGrid">
    <w:name w:val="Table Grid"/>
    <w:basedOn w:val="TableNormal"/>
    <w:uiPriority w:val="1"/>
    <w:pPr>
      <w:spacing w:after="0" w:line="240" w:lineRule="auto"/>
    </w:pPr>
    <w:rPr>
      <w:rFonts w:cs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unhideWhenUsed/>
    <w:pPr>
      <w:ind w:left="220" w:hanging="220"/>
    </w:pPr>
  </w:style>
  <w:style w:type="paragraph" w:styleId="TOC1">
    <w:name w:val="toc 1"/>
    <w:basedOn w:val="Normal"/>
    <w:next w:val="Normal"/>
    <w:autoRedefine/>
    <w:uiPriority w:val="99"/>
    <w:semiHidden/>
    <w:unhideWhenUsed/>
    <w:pPr>
      <w:tabs>
        <w:tab w:val="right" w:leader="dot" w:pos="8630"/>
      </w:tabs>
      <w:spacing w:before="180" w:after="40" w:line="240" w:lineRule="auto"/>
    </w:pPr>
    <w:rPr>
      <w:b/>
      <w:caps/>
      <w:noProof/>
      <w:color w:val="775F55" w:themeColor="text2"/>
    </w:rPr>
  </w:style>
  <w:style w:type="paragraph" w:styleId="TOC2">
    <w:name w:val="toc 2"/>
    <w:basedOn w:val="Normal"/>
    <w:next w:val="Normal"/>
    <w:autoRedefine/>
    <w:uiPriority w:val="99"/>
    <w:semiHidden/>
    <w:unhideWhenUsed/>
    <w:pPr>
      <w:tabs>
        <w:tab w:val="right" w:leader="dot" w:pos="8630"/>
      </w:tabs>
      <w:spacing w:after="40" w:line="240" w:lineRule="auto"/>
      <w:ind w:left="144"/>
    </w:pPr>
    <w:rPr>
      <w:noProof/>
    </w:rPr>
  </w:style>
  <w:style w:type="paragraph" w:styleId="TOC3">
    <w:name w:val="toc 3"/>
    <w:basedOn w:val="Normal"/>
    <w:next w:val="Normal"/>
    <w:autoRedefine/>
    <w:uiPriority w:val="99"/>
    <w:semiHidden/>
    <w:unhideWhenUsed/>
    <w:qFormat/>
    <w:pPr>
      <w:tabs>
        <w:tab w:val="right" w:leader="dot" w:pos="8630"/>
      </w:tabs>
      <w:spacing w:after="40" w:line="240" w:lineRule="auto"/>
      <w:ind w:left="288"/>
    </w:pPr>
    <w:rPr>
      <w:noProof/>
    </w:rPr>
  </w:style>
  <w:style w:type="paragraph" w:styleId="TOC4">
    <w:name w:val="toc 4"/>
    <w:basedOn w:val="Normal"/>
    <w:next w:val="Normal"/>
    <w:autoRedefine/>
    <w:uiPriority w:val="99"/>
    <w:semiHidden/>
    <w:unhideWhenUsed/>
    <w:qFormat/>
    <w:pPr>
      <w:tabs>
        <w:tab w:val="right" w:leader="dot" w:pos="8630"/>
      </w:tabs>
      <w:spacing w:after="40" w:line="240" w:lineRule="auto"/>
      <w:ind w:left="432"/>
    </w:pPr>
    <w:rPr>
      <w:noProof/>
    </w:rPr>
  </w:style>
  <w:style w:type="paragraph" w:styleId="TOC5">
    <w:name w:val="toc 5"/>
    <w:basedOn w:val="Normal"/>
    <w:next w:val="Normal"/>
    <w:autoRedefine/>
    <w:uiPriority w:val="99"/>
    <w:semiHidden/>
    <w:unhideWhenUsed/>
    <w:qFormat/>
    <w:pPr>
      <w:tabs>
        <w:tab w:val="right" w:leader="dot" w:pos="8630"/>
      </w:tabs>
      <w:spacing w:after="40" w:line="240" w:lineRule="auto"/>
      <w:ind w:left="576"/>
    </w:pPr>
    <w:rPr>
      <w:noProof/>
    </w:rPr>
  </w:style>
  <w:style w:type="paragraph" w:styleId="TOC6">
    <w:name w:val="toc 6"/>
    <w:basedOn w:val="Normal"/>
    <w:next w:val="Normal"/>
    <w:autoRedefine/>
    <w:uiPriority w:val="99"/>
    <w:semiHidden/>
    <w:unhideWhenUsed/>
    <w:qFormat/>
    <w:pPr>
      <w:tabs>
        <w:tab w:val="right" w:leader="dot" w:pos="8630"/>
      </w:tabs>
      <w:spacing w:after="40" w:line="240" w:lineRule="auto"/>
      <w:ind w:left="720"/>
    </w:pPr>
    <w:rPr>
      <w:noProof/>
    </w:rPr>
  </w:style>
  <w:style w:type="paragraph" w:styleId="TOC7">
    <w:name w:val="toc 7"/>
    <w:basedOn w:val="Normal"/>
    <w:next w:val="Normal"/>
    <w:autoRedefine/>
    <w:uiPriority w:val="99"/>
    <w:semiHidden/>
    <w:unhideWhenUsed/>
    <w:qFormat/>
    <w:pPr>
      <w:tabs>
        <w:tab w:val="right" w:leader="dot" w:pos="8630"/>
      </w:tabs>
      <w:spacing w:after="40" w:line="240" w:lineRule="auto"/>
      <w:ind w:left="864"/>
    </w:pPr>
    <w:rPr>
      <w:noProof/>
    </w:rPr>
  </w:style>
  <w:style w:type="paragraph" w:styleId="TOC8">
    <w:name w:val="toc 8"/>
    <w:basedOn w:val="Normal"/>
    <w:next w:val="Normal"/>
    <w:autoRedefine/>
    <w:uiPriority w:val="99"/>
    <w:semiHidden/>
    <w:unhideWhenUsed/>
    <w:qFormat/>
    <w:pPr>
      <w:tabs>
        <w:tab w:val="right" w:leader="dot" w:pos="8630"/>
      </w:tabs>
      <w:spacing w:after="40" w:line="240" w:lineRule="auto"/>
      <w:ind w:left="1008"/>
    </w:pPr>
    <w:rPr>
      <w:noProof/>
    </w:rPr>
  </w:style>
  <w:style w:type="paragraph" w:styleId="TOC9">
    <w:name w:val="toc 9"/>
    <w:basedOn w:val="Normal"/>
    <w:next w:val="Normal"/>
    <w:autoRedefine/>
    <w:uiPriority w:val="99"/>
    <w:semiHidden/>
    <w:unhideWhenUsed/>
    <w:qFormat/>
    <w:pPr>
      <w:tabs>
        <w:tab w:val="right" w:leader="dot" w:pos="8630"/>
      </w:tabs>
      <w:spacing w:after="40" w:line="240" w:lineRule="auto"/>
      <w:ind w:left="1152"/>
    </w:pPr>
    <w:rPr>
      <w:noProof/>
    </w:rPr>
  </w:style>
  <w:style w:type="paragraph" w:customStyle="1" w:styleId="Category">
    <w:name w:val="Category"/>
    <w:basedOn w:val="Normal"/>
    <w:uiPriority w:val="49"/>
    <w:pPr>
      <w:spacing w:after="0"/>
    </w:pPr>
    <w:rPr>
      <w:b/>
      <w:sz w:val="24"/>
      <w:szCs w:val="24"/>
    </w:rPr>
  </w:style>
  <w:style w:type="paragraph" w:customStyle="1" w:styleId="CompanyName">
    <w:name w:val="Company Name"/>
    <w:basedOn w:val="Normal"/>
    <w:uiPriority w:val="49"/>
    <w:pPr>
      <w:spacing w:after="0"/>
    </w:pPr>
    <w:rPr>
      <w:rFonts w:cstheme="minorHAnsi"/>
      <w:sz w:val="36"/>
      <w:szCs w:val="36"/>
    </w:rPr>
  </w:style>
  <w:style w:type="paragraph" w:customStyle="1" w:styleId="FooterEven">
    <w:name w:val="Footer Even"/>
    <w:basedOn w:val="Normal"/>
    <w:unhideWhenUsed/>
    <w:qFormat/>
    <w:pPr>
      <w:pBdr>
        <w:top w:val="single" w:sz="4" w:space="1" w:color="94B6D2" w:themeColor="accent1"/>
      </w:pBdr>
    </w:pPr>
    <w:rPr>
      <w:color w:val="775F55" w:themeColor="text2"/>
      <w:sz w:val="20"/>
    </w:rPr>
  </w:style>
  <w:style w:type="paragraph" w:customStyle="1" w:styleId="FooterOdd">
    <w:name w:val="Footer Odd"/>
    <w:basedOn w:val="Normal"/>
    <w:unhideWhenUsed/>
    <w:qFormat/>
    <w:pPr>
      <w:pBdr>
        <w:top w:val="single" w:sz="4" w:space="1" w:color="94B6D2" w:themeColor="accent1"/>
      </w:pBdr>
      <w:jc w:val="right"/>
    </w:pPr>
    <w:rPr>
      <w:color w:val="775F55" w:themeColor="text2"/>
      <w:sz w:val="20"/>
    </w:rPr>
  </w:style>
  <w:style w:type="paragraph" w:customStyle="1" w:styleId="HeaderEven">
    <w:name w:val="Header Even"/>
    <w:basedOn w:val="Normal"/>
    <w:unhideWhenUsed/>
    <w:qFormat/>
    <w:pPr>
      <w:pBdr>
        <w:bottom w:val="single" w:sz="4" w:space="1" w:color="94B6D2" w:themeColor="accent1"/>
      </w:pBdr>
      <w:spacing w:after="0" w:line="240" w:lineRule="auto"/>
    </w:pPr>
    <w:rPr>
      <w:rFonts w:eastAsia="Times New Roman"/>
      <w:b/>
      <w:color w:val="775F55" w:themeColor="text2"/>
      <w:sz w:val="20"/>
      <w:szCs w:val="24"/>
      <w:lang w:eastAsia="ko-KR"/>
    </w:rPr>
  </w:style>
  <w:style w:type="paragraph" w:customStyle="1" w:styleId="HeaderOdd">
    <w:name w:val="Header Odd"/>
    <w:basedOn w:val="Normal"/>
    <w:unhideWhenUsed/>
    <w:qFormat/>
    <w:pPr>
      <w:pBdr>
        <w:bottom w:val="single" w:sz="4" w:space="1" w:color="94B6D2" w:themeColor="accent1"/>
      </w:pBdr>
      <w:spacing w:after="0" w:line="240" w:lineRule="auto"/>
      <w:jc w:val="right"/>
    </w:pPr>
    <w:rPr>
      <w:rFonts w:eastAsia="Times New Roman"/>
      <w:b/>
      <w:color w:val="775F55" w:themeColor="text2"/>
      <w:sz w:val="20"/>
      <w:szCs w:val="24"/>
      <w:lang w:eastAsia="ko-KR"/>
    </w:rPr>
  </w:style>
  <w:style w:type="paragraph" w:customStyle="1" w:styleId="NoSpacing0">
    <w:name w:val="NoSpacing"/>
    <w:basedOn w:val="Normal"/>
    <w:qFormat/>
    <w:pPr>
      <w:framePr w:wrap="auto" w:hAnchor="page" w:xAlign="center" w:yAlign="top"/>
      <w:spacing w:after="0" w:line="240" w:lineRule="auto"/>
      <w:suppressOverlap/>
    </w:pPr>
    <w:rPr>
      <w:szCs w:val="1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978138">
      <w:bodyDiv w:val="1"/>
      <w:marLeft w:val="0"/>
      <w:marRight w:val="0"/>
      <w:marTop w:val="0"/>
      <w:marBottom w:val="0"/>
      <w:divBdr>
        <w:top w:val="none" w:sz="0" w:space="0" w:color="auto"/>
        <w:left w:val="none" w:sz="0" w:space="0" w:color="auto"/>
        <w:bottom w:val="none" w:sz="0" w:space="0" w:color="auto"/>
        <w:right w:val="none" w:sz="0" w:space="0" w:color="auto"/>
      </w:divBdr>
    </w:div>
    <w:div w:id="420300533">
      <w:bodyDiv w:val="1"/>
      <w:marLeft w:val="0"/>
      <w:marRight w:val="0"/>
      <w:marTop w:val="0"/>
      <w:marBottom w:val="0"/>
      <w:divBdr>
        <w:top w:val="none" w:sz="0" w:space="0" w:color="auto"/>
        <w:left w:val="none" w:sz="0" w:space="0" w:color="auto"/>
        <w:bottom w:val="none" w:sz="0" w:space="0" w:color="auto"/>
        <w:right w:val="none" w:sz="0" w:space="0" w:color="auto"/>
      </w:divBdr>
    </w:div>
    <w:div w:id="62457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ancont\AppData\Roaming\Microsoft\Templates\Business%20report%20(Median%20the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F30972FDB674F308322A8A6AEAD1D22"/>
        <w:category>
          <w:name w:val="General"/>
          <w:gallery w:val="placeholder"/>
        </w:category>
        <w:types>
          <w:type w:val="bbPlcHdr"/>
        </w:types>
        <w:behaviors>
          <w:behavior w:val="content"/>
        </w:behaviors>
        <w:guid w:val="{3D703890-9675-4864-AA38-A42F016A8A67}"/>
      </w:docPartPr>
      <w:docPartBody>
        <w:p w:rsidR="00C46DFD" w:rsidRDefault="00C46DFD">
          <w:pPr>
            <w:pStyle w:val="5F30972FDB674F308322A8A6AEAD1D22"/>
          </w:pPr>
          <w: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DFD"/>
    <w:rsid w:val="0045384D"/>
    <w:rsid w:val="004C3F47"/>
    <w:rsid w:val="00C46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unhideWhenUsed/>
    <w:qFormat/>
    <w:pPr>
      <w:spacing w:before="300" w:after="80" w:line="240" w:lineRule="auto"/>
      <w:outlineLvl w:val="0"/>
    </w:pPr>
    <w:rPr>
      <w:rFonts w:asciiTheme="majorHAnsi" w:eastAsiaTheme="minorHAnsi" w:hAnsiTheme="majorHAnsi" w:cs="Times New Roman"/>
      <w:caps/>
      <w:color w:val="44546A" w:themeColor="text2"/>
      <w:kern w:val="24"/>
      <w:sz w:val="32"/>
      <w:szCs w:val="32"/>
      <w:lang w:eastAsia="ja-JP"/>
    </w:rPr>
  </w:style>
  <w:style w:type="paragraph" w:styleId="Heading2">
    <w:name w:val="heading 2"/>
    <w:basedOn w:val="Normal"/>
    <w:next w:val="Normal"/>
    <w:link w:val="Heading2Char"/>
    <w:uiPriority w:val="9"/>
    <w:unhideWhenUsed/>
    <w:qFormat/>
    <w:pPr>
      <w:spacing w:before="240" w:after="80" w:line="264" w:lineRule="auto"/>
      <w:outlineLvl w:val="1"/>
    </w:pPr>
    <w:rPr>
      <w:rFonts w:eastAsiaTheme="minorHAnsi" w:cs="Times New Roman"/>
      <w:b/>
      <w:color w:val="5B9BD5" w:themeColor="accent1"/>
      <w:spacing w:val="20"/>
      <w:kern w:val="24"/>
      <w:sz w:val="28"/>
      <w:szCs w:val="28"/>
      <w:lang w:eastAsia="ja-JP"/>
    </w:rPr>
  </w:style>
  <w:style w:type="paragraph" w:styleId="Heading3">
    <w:name w:val="heading 3"/>
    <w:basedOn w:val="Normal"/>
    <w:next w:val="Normal"/>
    <w:link w:val="Heading3Char"/>
    <w:uiPriority w:val="9"/>
    <w:unhideWhenUsed/>
    <w:qFormat/>
    <w:pPr>
      <w:spacing w:before="240" w:after="60" w:line="264" w:lineRule="auto"/>
      <w:outlineLvl w:val="2"/>
    </w:pPr>
    <w:rPr>
      <w:rFonts w:eastAsiaTheme="minorHAnsi" w:cs="Times New Roman"/>
      <w:b/>
      <w:color w:val="000000" w:themeColor="text1"/>
      <w:spacing w:val="10"/>
      <w:kern w:val="24"/>
      <w:sz w:val="23"/>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F88D486AF14515AC7AAAB08FA14F7E">
    <w:name w:val="BEF88D486AF14515AC7AAAB08FA14F7E"/>
  </w:style>
  <w:style w:type="paragraph" w:customStyle="1" w:styleId="753125C46E33418DA207215316370B78">
    <w:name w:val="753125C46E33418DA207215316370B78"/>
  </w:style>
  <w:style w:type="paragraph" w:customStyle="1" w:styleId="EB26B0F5A581456D83052872A3B34185">
    <w:name w:val="EB26B0F5A581456D83052872A3B34185"/>
  </w:style>
  <w:style w:type="paragraph" w:customStyle="1" w:styleId="779C8864EB5B4CC2AE82915A41192542">
    <w:name w:val="779C8864EB5B4CC2AE82915A41192542"/>
  </w:style>
  <w:style w:type="paragraph" w:customStyle="1" w:styleId="5F30972FDB674F308322A8A6AEAD1D22">
    <w:name w:val="5F30972FDB674F308322A8A6AEAD1D22"/>
  </w:style>
  <w:style w:type="paragraph" w:customStyle="1" w:styleId="1BDE9EB8F869448EB59F82FA0A1E6ED2">
    <w:name w:val="1BDE9EB8F869448EB59F82FA0A1E6ED2"/>
  </w:style>
  <w:style w:type="character" w:customStyle="1" w:styleId="Heading1Char">
    <w:name w:val="Heading 1 Char"/>
    <w:basedOn w:val="DefaultParagraphFont"/>
    <w:link w:val="Heading1"/>
    <w:uiPriority w:val="9"/>
    <w:rPr>
      <w:rFonts w:asciiTheme="majorHAnsi" w:eastAsiaTheme="minorHAnsi" w:hAnsiTheme="majorHAnsi" w:cs="Times New Roman"/>
      <w:caps/>
      <w:color w:val="44546A" w:themeColor="text2"/>
      <w:kern w:val="24"/>
      <w:sz w:val="32"/>
      <w:szCs w:val="32"/>
      <w:lang w:eastAsia="ja-JP"/>
    </w:rPr>
  </w:style>
  <w:style w:type="character" w:customStyle="1" w:styleId="Heading2Char">
    <w:name w:val="Heading 2 Char"/>
    <w:basedOn w:val="DefaultParagraphFont"/>
    <w:link w:val="Heading2"/>
    <w:uiPriority w:val="9"/>
    <w:rPr>
      <w:rFonts w:eastAsiaTheme="minorHAnsi" w:cs="Times New Roman"/>
      <w:b/>
      <w:color w:val="5B9BD5" w:themeColor="accent1"/>
      <w:spacing w:val="20"/>
      <w:kern w:val="24"/>
      <w:sz w:val="28"/>
      <w:szCs w:val="28"/>
      <w:lang w:eastAsia="ja-JP"/>
    </w:rPr>
  </w:style>
  <w:style w:type="character" w:customStyle="1" w:styleId="Heading3Char">
    <w:name w:val="Heading 3 Char"/>
    <w:basedOn w:val="DefaultParagraphFont"/>
    <w:link w:val="Heading3"/>
    <w:uiPriority w:val="9"/>
    <w:rPr>
      <w:rFonts w:eastAsiaTheme="minorHAnsi" w:cs="Times New Roman"/>
      <w:b/>
      <w:color w:val="000000" w:themeColor="text1"/>
      <w:spacing w:val="10"/>
      <w:kern w:val="24"/>
      <w:sz w:val="23"/>
      <w:szCs w:val="24"/>
      <w:lang w:eastAsia="ja-JP"/>
    </w:rPr>
  </w:style>
  <w:style w:type="paragraph" w:styleId="IntenseQuote">
    <w:name w:val="Intense Quote"/>
    <w:basedOn w:val="Normal"/>
    <w:link w:val="IntenseQuoteChar"/>
    <w:uiPriority w:val="30"/>
    <w:qFormat/>
    <w:pPr>
      <w:pBdr>
        <w:top w:val="double" w:sz="12" w:space="10" w:color="ED7D31" w:themeColor="accent2"/>
        <w:left w:val="double" w:sz="12" w:space="10" w:color="ED7D31" w:themeColor="accent2"/>
        <w:bottom w:val="double" w:sz="12" w:space="10" w:color="ED7D31" w:themeColor="accent2"/>
        <w:right w:val="double" w:sz="12" w:space="10" w:color="ED7D31" w:themeColor="accent2"/>
      </w:pBdr>
      <w:shd w:val="clear" w:color="auto" w:fill="FFFFFF" w:themeFill="background1"/>
      <w:spacing w:before="300" w:after="300" w:line="264" w:lineRule="auto"/>
      <w:ind w:left="720" w:right="720"/>
      <w:contextualSpacing/>
    </w:pPr>
    <w:rPr>
      <w:rFonts w:eastAsiaTheme="minorHAnsi" w:cs="Times New Roman"/>
      <w:b/>
      <w:color w:val="ED7D31" w:themeColor="accent2"/>
      <w:kern w:val="24"/>
      <w:sz w:val="23"/>
      <w:szCs w:val="20"/>
      <w:lang w:eastAsia="ja-JP"/>
    </w:rPr>
  </w:style>
  <w:style w:type="character" w:customStyle="1" w:styleId="IntenseQuoteChar">
    <w:name w:val="Intense Quote Char"/>
    <w:basedOn w:val="DefaultParagraphFont"/>
    <w:link w:val="IntenseQuote"/>
    <w:uiPriority w:val="30"/>
    <w:rPr>
      <w:rFonts w:eastAsiaTheme="minorHAnsi" w:cs="Times New Roman"/>
      <w:b/>
      <w:color w:val="ED7D31" w:themeColor="accent2"/>
      <w:kern w:val="24"/>
      <w:sz w:val="23"/>
      <w:szCs w:val="20"/>
      <w:shd w:val="clear" w:color="auto" w:fill="FFFFFF" w:themeFill="background1"/>
      <w:lang w:eastAsia="ja-JP"/>
    </w:rPr>
  </w:style>
  <w:style w:type="paragraph" w:customStyle="1" w:styleId="32C0CAE76FBF4BC495E78C23053A99B9">
    <w:name w:val="32C0CAE76FBF4BC495E78C23053A99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5EB3E-6F92-4073-AC97-174A32E53D4A}">
  <ds:schemaRefs>
    <ds:schemaRef ds:uri="http://schemas.microsoft.com/sharepoint/v3/contenttype/forms"/>
  </ds:schemaRefs>
</ds:datastoreItem>
</file>

<file path=customXml/itemProps2.xml><?xml version="1.0" encoding="utf-8"?>
<ds:datastoreItem xmlns:ds="http://schemas.openxmlformats.org/officeDocument/2006/customXml" ds:itemID="{00D242DE-FD3E-4AF6-B22B-0478C246FE4F}">
  <ds:schemaRefs>
    <ds:schemaRef ds:uri="http://schemas.microsoft.com/office/2009/outspace/metadata"/>
  </ds:schemaRefs>
</ds:datastoreItem>
</file>

<file path=customXml/itemProps3.xml><?xml version="1.0" encoding="utf-8"?>
<ds:datastoreItem xmlns:ds="http://schemas.openxmlformats.org/officeDocument/2006/customXml" ds:itemID="{A770211A-91E9-408B-8FC4-61E9C86F3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 report (Median theme)</Template>
  <TotalTime>9</TotalTime>
  <Pages>3</Pages>
  <Words>343</Words>
  <Characters>1959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Business of Interest (BOI) Name</vt:lpstr>
    </vt:vector>
  </TitlesOfParts>
  <Company/>
  <LinksUpToDate>false</LinksUpToDate>
  <CharactersWithSpaces>2298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of Interest (BOI) Name</dc:title>
  <dc:subject>CMIT-210: Week1 Topics Explored</dc:subject>
  <dc:creator>JRancont</dc:creator>
  <cp:keywords/>
  <cp:lastModifiedBy>mwololo samuel</cp:lastModifiedBy>
  <cp:revision>3</cp:revision>
  <dcterms:created xsi:type="dcterms:W3CDTF">2018-07-24T10:54:00Z</dcterms:created>
  <dcterms:modified xsi:type="dcterms:W3CDTF">2018-07-24T11:04:00Z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TC017730709991</vt:lpwstr>
  </property>
</Properties>
</file>