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4A5" w:rsidRPr="001F1592" w:rsidRDefault="001F1592" w:rsidP="001F1592">
      <w:pPr>
        <w:spacing w:line="480" w:lineRule="auto"/>
        <w:ind w:firstLine="720"/>
        <w:rPr>
          <w:rFonts w:ascii="Times New Roman" w:hAnsi="Times New Roman" w:cs="Times New Roman"/>
          <w:sz w:val="24"/>
          <w:szCs w:val="24"/>
        </w:rPr>
      </w:pPr>
      <w:r w:rsidRPr="001F1592">
        <w:rPr>
          <w:rFonts w:ascii="Times New Roman" w:hAnsi="Times New Roman" w:cs="Times New Roman"/>
          <w:sz w:val="24"/>
          <w:szCs w:val="24"/>
        </w:rPr>
        <w:t xml:space="preserve">Dr Martin Luther King Junior delivered the “I Have a Dream” speech on Washington for Jobs and Freedom during March 1963. He expressed his America’s notorious hope and the need for change at the Lincoln Memorial in Washington, D.C. Martin Luther King started his speech by stating how happy he was being with the marchers and emphasized their </w:t>
      </w:r>
      <w:proofErr w:type="gramStart"/>
      <w:r w:rsidRPr="001F1592">
        <w:rPr>
          <w:rFonts w:ascii="Times New Roman" w:hAnsi="Times New Roman" w:cs="Times New Roman"/>
          <w:sz w:val="24"/>
          <w:szCs w:val="24"/>
        </w:rPr>
        <w:t>march</w:t>
      </w:r>
      <w:proofErr w:type="gramEnd"/>
      <w:r w:rsidRPr="001F1592">
        <w:rPr>
          <w:rFonts w:ascii="Times New Roman" w:hAnsi="Times New Roman" w:cs="Times New Roman"/>
          <w:sz w:val="24"/>
          <w:szCs w:val="24"/>
        </w:rPr>
        <w:t xml:space="preserve"> historical significance and called it “the greatest demonstration for freedom in the history of our nation”. In this speech, Martin Luther King Jr. called for both economic and civil rights and an end to racism in the USA. This speech was the civil rights movement defining moment and in the history of America, it is among the most iconic speeches. In this speech, the most famous part is when he says his dream is “deeply rooted in the American dream.” This reinforced the rights of protestors in America to equality. The context of what it means to be human is portrayed well by Martin Luther King Jnr. in this work by turning his outrage about injustice into fueling for the needed change. Also, his emotional intelligent delivery has continued to inspire many people around the world. The content developed in this paper will explore Martin Luther King </w:t>
      </w:r>
      <w:proofErr w:type="spellStart"/>
      <w:r w:rsidRPr="001F1592">
        <w:rPr>
          <w:rFonts w:ascii="Times New Roman" w:hAnsi="Times New Roman" w:cs="Times New Roman"/>
          <w:sz w:val="24"/>
          <w:szCs w:val="24"/>
        </w:rPr>
        <w:t>Jnr</w:t>
      </w:r>
      <w:proofErr w:type="spellEnd"/>
      <w:r w:rsidRPr="001F1592">
        <w:rPr>
          <w:rFonts w:ascii="Times New Roman" w:hAnsi="Times New Roman" w:cs="Times New Roman"/>
          <w:sz w:val="24"/>
          <w:szCs w:val="24"/>
        </w:rPr>
        <w:t>, as a reflection of what it means to be human using his famous speech “I Have a Dream.”</w:t>
      </w:r>
    </w:p>
    <w:sectPr w:rsidR="007524A5" w:rsidRPr="001F1592" w:rsidSect="007524A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C0512"/>
    <w:rsid w:val="000C0512"/>
    <w:rsid w:val="000E2DDB"/>
    <w:rsid w:val="001F1592"/>
    <w:rsid w:val="007524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4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193</Words>
  <Characters>1105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1</cp:revision>
  <dcterms:created xsi:type="dcterms:W3CDTF">2019-11-05T07:02:00Z</dcterms:created>
  <dcterms:modified xsi:type="dcterms:W3CDTF">2019-11-05T07:46:00Z</dcterms:modified>
</cp:coreProperties>
</file>