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701C0" w:rsidRPr="00D141F6" w:rsidP="004701C0">
      <w:pPr>
        <w:pStyle w:val="Heading1"/>
        <w:spacing w:line="480" w:lineRule="auto"/>
        <w:jc w:val="center"/>
        <w:rPr>
          <w:rFonts w:ascii="Times New Roman" w:eastAsia="Times New Roman" w:hAnsi="Times New Roman" w:cs="Times New Roman"/>
          <w:b w:val="0"/>
          <w:color w:val="auto"/>
          <w:sz w:val="24"/>
          <w:szCs w:val="24"/>
        </w:rPr>
      </w:pPr>
      <w:bookmarkStart w:id="0" w:name="_Toc40559270"/>
      <w:bookmarkStart w:id="1" w:name="_Toc40559315"/>
      <w:bookmarkStart w:id="2" w:name="_Toc40559585"/>
      <w:r w:rsidRPr="00D141F6">
        <w:rPr>
          <w:rFonts w:ascii="Times New Roman" w:eastAsia="Times New Roman" w:hAnsi="Times New Roman" w:cs="Times New Roman"/>
          <w:b w:val="0"/>
          <w:color w:val="auto"/>
          <w:sz w:val="24"/>
          <w:szCs w:val="24"/>
        </w:rPr>
        <w:t>Business Report</w:t>
      </w:r>
      <w:bookmarkEnd w:id="0"/>
      <w:bookmarkEnd w:id="1"/>
      <w:bookmarkEnd w:id="2"/>
    </w:p>
    <w:p w:rsidR="004701C0" w:rsidRPr="00D141F6" w:rsidP="004701C0">
      <w:pPr>
        <w:spacing w:line="480" w:lineRule="auto"/>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Student’s Name</w:t>
      </w:r>
    </w:p>
    <w:p w:rsidR="004701C0" w:rsidRPr="00D141F6" w:rsidP="004701C0">
      <w:pPr>
        <w:spacing w:line="480" w:lineRule="auto"/>
        <w:jc w:val="center"/>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Course Department, Institution</w:t>
      </w:r>
    </w:p>
    <w:p w:rsidR="004701C0" w:rsidRPr="00D141F6" w:rsidP="004701C0">
      <w:pPr>
        <w:spacing w:line="480" w:lineRule="auto"/>
        <w:jc w:val="center"/>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Course Code, Course Name</w:t>
      </w:r>
    </w:p>
    <w:p w:rsidR="004701C0" w:rsidRPr="00D141F6" w:rsidP="004701C0">
      <w:pPr>
        <w:spacing w:line="480" w:lineRule="auto"/>
        <w:jc w:val="center"/>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Instructor’s Name</w:t>
      </w:r>
    </w:p>
    <w:p w:rsidR="004701C0" w:rsidRPr="00D141F6" w:rsidP="004701C0">
      <w:pPr>
        <w:spacing w:line="480" w:lineRule="auto"/>
        <w:jc w:val="center"/>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Date</w:t>
      </w:r>
    </w:p>
    <w:p w:rsidR="004701C0" w:rsidRPr="00D141F6" w:rsidP="004701C0">
      <w:pPr>
        <w:spacing w:line="480" w:lineRule="auto"/>
        <w:jc w:val="center"/>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p>
    <w:p w:rsidR="004701C0" w:rsidRPr="00D141F6" w:rsidP="004701C0">
      <w:pPr>
        <w:spacing w:line="480" w:lineRule="auto"/>
        <w:jc w:val="center"/>
        <w:rPr>
          <w:rFonts w:ascii="Times New Roman" w:hAnsi="Times New Roman" w:cs="Times New Roman"/>
          <w:sz w:val="24"/>
          <w:szCs w:val="24"/>
        </w:rPr>
      </w:pPr>
    </w:p>
    <w:sdt>
      <w:sdtPr>
        <w:rPr>
          <w:color w:val="auto"/>
          <w:sz w:val="24"/>
          <w:szCs w:val="24"/>
        </w:rPr>
        <w:id w:val="117340859"/>
        <w:docPartObj>
          <w:docPartGallery w:val="Table of Contents"/>
          <w:docPartUnique/>
        </w:docPartObj>
      </w:sdtPr>
      <w:sdtEndPr>
        <w:rPr>
          <w:rFonts w:asciiTheme="minorHAnsi" w:eastAsiaTheme="minorEastAsia" w:hAnsiTheme="minorHAnsi" w:cstheme="minorBidi"/>
          <w:b w:val="0"/>
          <w:bCs w:val="0"/>
        </w:rPr>
      </w:sdtEndPr>
      <w:sdtContent>
        <w:p w:rsidR="004701C0" w:rsidRPr="00D141F6">
          <w:pPr>
            <w:pStyle w:val="TOCHeading"/>
            <w:rPr>
              <w:color w:val="auto"/>
              <w:sz w:val="24"/>
              <w:szCs w:val="24"/>
            </w:rPr>
          </w:pPr>
          <w:r w:rsidRPr="00D141F6">
            <w:rPr>
              <w:color w:val="auto"/>
              <w:sz w:val="24"/>
              <w:szCs w:val="24"/>
            </w:rPr>
            <w:t>Contents</w:t>
          </w:r>
        </w:p>
        <w:p w:rsidR="004701C0" w:rsidRPr="00D141F6">
          <w:pPr>
            <w:pStyle w:val="TOC1"/>
            <w:tabs>
              <w:tab w:val="right" w:leader="dot" w:pos="9350"/>
            </w:tabs>
            <w:rPr>
              <w:noProof/>
              <w:sz w:val="24"/>
              <w:szCs w:val="24"/>
            </w:rPr>
          </w:pPr>
          <w:r w:rsidRPr="00D141F6">
            <w:rPr>
              <w:sz w:val="24"/>
              <w:szCs w:val="24"/>
            </w:rPr>
            <w:fldChar w:fldCharType="begin"/>
          </w:r>
          <w:r w:rsidRPr="00D141F6">
            <w:rPr>
              <w:sz w:val="24"/>
              <w:szCs w:val="24"/>
            </w:rPr>
            <w:instrText xml:space="preserve"> TOC \o "1-3" \h \z \u </w:instrText>
          </w:r>
          <w:r w:rsidRPr="00D141F6">
            <w:rPr>
              <w:sz w:val="24"/>
              <w:szCs w:val="24"/>
            </w:rPr>
            <w:fldChar w:fldCharType="separate"/>
          </w:r>
        </w:p>
        <w:p w:rsidR="004701C0" w:rsidRPr="00D141F6">
          <w:pPr>
            <w:pStyle w:val="TOC2"/>
            <w:tabs>
              <w:tab w:val="right" w:leader="dot" w:pos="9350"/>
            </w:tabs>
            <w:rPr>
              <w:noProof/>
              <w:sz w:val="24"/>
              <w:szCs w:val="24"/>
            </w:rPr>
          </w:pPr>
          <w:hyperlink w:anchor="_Toc40559587" w:history="1">
            <w:r w:rsidRPr="00D141F6">
              <w:rPr>
                <w:rStyle w:val="Hyperlink"/>
                <w:noProof/>
                <w:color w:val="auto"/>
                <w:sz w:val="24"/>
                <w:szCs w:val="24"/>
              </w:rPr>
              <w:t>Executive Summary</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_Toc40559587 \h </w:instrText>
            </w:r>
            <w:r w:rsidRPr="00D141F6">
              <w:rPr>
                <w:noProof/>
                <w:webHidden/>
                <w:sz w:val="24"/>
                <w:szCs w:val="24"/>
              </w:rPr>
              <w:fldChar w:fldCharType="separate"/>
            </w:r>
            <w:r w:rsidR="00D141F6">
              <w:rPr>
                <w:noProof/>
                <w:webHidden/>
                <w:sz w:val="24"/>
                <w:szCs w:val="24"/>
              </w:rPr>
              <w:t>3</w:t>
            </w:r>
            <w:r w:rsidRPr="00D141F6">
              <w:rPr>
                <w:noProof/>
                <w:webHidden/>
                <w:sz w:val="24"/>
                <w:szCs w:val="24"/>
              </w:rPr>
              <w:fldChar w:fldCharType="end"/>
            </w:r>
          </w:hyperlink>
        </w:p>
        <w:p w:rsidR="004701C0" w:rsidRPr="00D141F6" w:rsidP="004701C0">
          <w:pPr>
            <w:pStyle w:val="TOC2"/>
            <w:tabs>
              <w:tab w:val="right" w:leader="dot" w:pos="9350"/>
            </w:tabs>
            <w:rPr>
              <w:noProof/>
              <w:sz w:val="24"/>
              <w:szCs w:val="24"/>
            </w:rPr>
          </w:pPr>
          <w:hyperlink w:anchor="_Toc40559588" w:history="1">
            <w:r w:rsidRPr="00D141F6">
              <w:rPr>
                <w:rStyle w:val="Hyperlink"/>
                <w:noProof/>
                <w:color w:val="auto"/>
                <w:sz w:val="24"/>
                <w:szCs w:val="24"/>
              </w:rPr>
              <w:t>1.0 Introduction</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_Toc40559588 \h </w:instrText>
            </w:r>
            <w:r w:rsidRPr="00D141F6">
              <w:rPr>
                <w:noProof/>
                <w:webHidden/>
                <w:sz w:val="24"/>
                <w:szCs w:val="24"/>
              </w:rPr>
              <w:fldChar w:fldCharType="separate"/>
            </w:r>
            <w:r w:rsidR="00D141F6">
              <w:rPr>
                <w:noProof/>
                <w:webHidden/>
                <w:sz w:val="24"/>
                <w:szCs w:val="24"/>
              </w:rPr>
              <w:t>3</w:t>
            </w:r>
            <w:r w:rsidRPr="00D141F6">
              <w:rPr>
                <w:noProof/>
                <w:webHidden/>
                <w:sz w:val="24"/>
                <w:szCs w:val="24"/>
              </w:rPr>
              <w:fldChar w:fldCharType="end"/>
            </w:r>
          </w:hyperlink>
        </w:p>
        <w:p w:rsidR="004701C0" w:rsidRPr="00D141F6" w:rsidP="004701C0">
          <w:pPr>
            <w:pStyle w:val="TOC2"/>
            <w:tabs>
              <w:tab w:val="right" w:leader="dot" w:pos="9350"/>
            </w:tabs>
            <w:rPr>
              <w:noProof/>
              <w:sz w:val="24"/>
              <w:szCs w:val="24"/>
            </w:rPr>
          </w:pPr>
          <w:hyperlink w:anchor="_Toc40559590" w:history="1">
            <w:r w:rsidRPr="00D141F6">
              <w:rPr>
                <w:rStyle w:val="Hyperlink"/>
                <w:noProof/>
                <w:color w:val="auto"/>
                <w:sz w:val="24"/>
                <w:szCs w:val="24"/>
              </w:rPr>
              <w:t>2.0 Background Information</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_Toc40559590 \h </w:instrText>
            </w:r>
            <w:r w:rsidRPr="00D141F6">
              <w:rPr>
                <w:noProof/>
                <w:webHidden/>
                <w:sz w:val="24"/>
                <w:szCs w:val="24"/>
              </w:rPr>
              <w:fldChar w:fldCharType="separate"/>
            </w:r>
            <w:r w:rsidR="00D141F6">
              <w:rPr>
                <w:noProof/>
                <w:webHidden/>
                <w:sz w:val="24"/>
                <w:szCs w:val="24"/>
              </w:rPr>
              <w:t>3</w:t>
            </w:r>
            <w:r w:rsidRPr="00D141F6">
              <w:rPr>
                <w:noProof/>
                <w:webHidden/>
                <w:sz w:val="24"/>
                <w:szCs w:val="24"/>
              </w:rPr>
              <w:fldChar w:fldCharType="end"/>
            </w:r>
          </w:hyperlink>
        </w:p>
        <w:p w:rsidR="004701C0" w:rsidRPr="00D141F6" w:rsidP="004701C0">
          <w:pPr>
            <w:pStyle w:val="TOC2"/>
            <w:tabs>
              <w:tab w:val="right" w:leader="dot" w:pos="9350"/>
            </w:tabs>
            <w:rPr>
              <w:noProof/>
              <w:sz w:val="24"/>
              <w:szCs w:val="24"/>
            </w:rPr>
          </w:pPr>
          <w:hyperlink w:anchor="_Toc40559592" w:history="1">
            <w:r w:rsidRPr="00D141F6">
              <w:rPr>
                <w:rStyle w:val="Hyperlink"/>
                <w:noProof/>
                <w:color w:val="auto"/>
                <w:sz w:val="24"/>
                <w:szCs w:val="24"/>
              </w:rPr>
              <w:t>3.0 SWOT analysis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_Toc40559592 \h </w:instrText>
            </w:r>
            <w:r w:rsidRPr="00D141F6">
              <w:rPr>
                <w:noProof/>
                <w:webHidden/>
                <w:sz w:val="24"/>
                <w:szCs w:val="24"/>
              </w:rPr>
              <w:fldChar w:fldCharType="separate"/>
            </w:r>
            <w:r w:rsidR="00D141F6">
              <w:rPr>
                <w:noProof/>
                <w:webHidden/>
                <w:sz w:val="24"/>
                <w:szCs w:val="24"/>
              </w:rPr>
              <w:t>4</w:t>
            </w:r>
            <w:r w:rsidRPr="00D141F6">
              <w:rPr>
                <w:noProof/>
                <w:webHidden/>
                <w:sz w:val="24"/>
                <w:szCs w:val="24"/>
              </w:rPr>
              <w:fldChar w:fldCharType="end"/>
            </w:r>
          </w:hyperlink>
        </w:p>
        <w:p w:rsidR="004701C0" w:rsidRPr="00D141F6" w:rsidP="00E87A19">
          <w:pPr>
            <w:pStyle w:val="TOC2"/>
            <w:tabs>
              <w:tab w:val="right" w:leader="dot" w:pos="9350"/>
            </w:tabs>
            <w:rPr>
              <w:noProof/>
              <w:sz w:val="24"/>
              <w:szCs w:val="24"/>
            </w:rPr>
          </w:pPr>
          <w:hyperlink w:anchor="_Toc40559594" w:history="1">
            <w:r w:rsidRPr="00D141F6">
              <w:rPr>
                <w:rStyle w:val="Hyperlink"/>
                <w:rFonts w:eastAsia="Times New Roman"/>
                <w:noProof/>
                <w:color w:val="auto"/>
                <w:sz w:val="24"/>
                <w:szCs w:val="24"/>
              </w:rPr>
              <w:t>3.1 Strengths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_Toc40559594 \h </w:instrText>
            </w:r>
            <w:r w:rsidRPr="00D141F6">
              <w:rPr>
                <w:noProof/>
                <w:webHidden/>
                <w:sz w:val="24"/>
                <w:szCs w:val="24"/>
              </w:rPr>
              <w:fldChar w:fldCharType="separate"/>
            </w:r>
            <w:r w:rsidR="00D141F6">
              <w:rPr>
                <w:noProof/>
                <w:webHidden/>
                <w:sz w:val="24"/>
                <w:szCs w:val="24"/>
              </w:rPr>
              <w:t>4</w:t>
            </w:r>
            <w:r w:rsidRPr="00D141F6">
              <w:rPr>
                <w:noProof/>
                <w:webHidden/>
                <w:sz w:val="24"/>
                <w:szCs w:val="24"/>
              </w:rPr>
              <w:fldChar w:fldCharType="end"/>
            </w:r>
          </w:hyperlink>
        </w:p>
        <w:p w:rsidR="004701C0" w:rsidRPr="00D141F6" w:rsidP="00E87A19">
          <w:pPr>
            <w:pStyle w:val="TOC2"/>
            <w:tabs>
              <w:tab w:val="right" w:leader="dot" w:pos="9350"/>
            </w:tabs>
            <w:rPr>
              <w:noProof/>
              <w:sz w:val="24"/>
              <w:szCs w:val="24"/>
            </w:rPr>
          </w:pPr>
          <w:hyperlink w:anchor="_Toc40559596" w:history="1">
            <w:r w:rsidRPr="00D141F6">
              <w:rPr>
                <w:rStyle w:val="Hyperlink"/>
                <w:noProof/>
                <w:color w:val="auto"/>
                <w:sz w:val="24"/>
                <w:szCs w:val="24"/>
              </w:rPr>
              <w:t>3.2 Weaknesses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_Toc40559596 \h </w:instrText>
            </w:r>
            <w:r w:rsidRPr="00D141F6">
              <w:rPr>
                <w:noProof/>
                <w:webHidden/>
                <w:sz w:val="24"/>
                <w:szCs w:val="24"/>
              </w:rPr>
              <w:fldChar w:fldCharType="separate"/>
            </w:r>
            <w:r w:rsidR="00D141F6">
              <w:rPr>
                <w:noProof/>
                <w:webHidden/>
                <w:sz w:val="24"/>
                <w:szCs w:val="24"/>
              </w:rPr>
              <w:t>5</w:t>
            </w:r>
            <w:r w:rsidRPr="00D141F6">
              <w:rPr>
                <w:noProof/>
                <w:webHidden/>
                <w:sz w:val="24"/>
                <w:szCs w:val="24"/>
              </w:rPr>
              <w:fldChar w:fldCharType="end"/>
            </w:r>
          </w:hyperlink>
        </w:p>
        <w:p w:rsidR="004701C0" w:rsidRPr="00D141F6" w:rsidP="00E87A19">
          <w:pPr>
            <w:pStyle w:val="TOC2"/>
            <w:tabs>
              <w:tab w:val="right" w:leader="dot" w:pos="9350"/>
            </w:tabs>
            <w:rPr>
              <w:noProof/>
              <w:sz w:val="24"/>
              <w:szCs w:val="24"/>
            </w:rPr>
          </w:pPr>
          <w:hyperlink w:anchor="_Toc40559598" w:history="1">
            <w:r w:rsidRPr="00D141F6">
              <w:rPr>
                <w:rStyle w:val="Hyperlink"/>
                <w:noProof/>
                <w:color w:val="auto"/>
                <w:sz w:val="24"/>
                <w:szCs w:val="24"/>
              </w:rPr>
              <w:t>3.3 Opportunities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_Toc40559598 \h </w:instrText>
            </w:r>
            <w:r w:rsidRPr="00D141F6">
              <w:rPr>
                <w:noProof/>
                <w:webHidden/>
                <w:sz w:val="24"/>
                <w:szCs w:val="24"/>
              </w:rPr>
              <w:fldChar w:fldCharType="separate"/>
            </w:r>
            <w:r w:rsidR="00D141F6">
              <w:rPr>
                <w:noProof/>
                <w:webHidden/>
                <w:sz w:val="24"/>
                <w:szCs w:val="24"/>
              </w:rPr>
              <w:t>5</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0" w:history="1">
            <w:r w:rsidRPr="00D141F6">
              <w:rPr>
                <w:rStyle w:val="Hyperlink"/>
                <w:noProof/>
                <w:color w:val="auto"/>
                <w:sz w:val="24"/>
                <w:szCs w:val="24"/>
              </w:rPr>
              <w:t>3.4 Threats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_Toc40559600 \h </w:instrText>
            </w:r>
            <w:r w:rsidRPr="00D141F6">
              <w:rPr>
                <w:noProof/>
                <w:webHidden/>
                <w:sz w:val="24"/>
                <w:szCs w:val="24"/>
              </w:rPr>
              <w:fldChar w:fldCharType="separate"/>
            </w:r>
            <w:r w:rsidR="00D141F6">
              <w:rPr>
                <w:noProof/>
                <w:webHidden/>
                <w:sz w:val="24"/>
                <w:szCs w:val="24"/>
              </w:rPr>
              <w:t>6</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1" w:history="1">
            <w:r w:rsidRPr="00D141F6">
              <w:rPr>
                <w:rStyle w:val="Hyperlink"/>
                <w:noProof/>
                <w:color w:val="auto"/>
                <w:sz w:val="24"/>
                <w:szCs w:val="24"/>
              </w:rPr>
              <w:t>4.0 Development Opportunities and goals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_Toc40559601 \h </w:instrText>
            </w:r>
            <w:r w:rsidRPr="00D141F6">
              <w:rPr>
                <w:noProof/>
                <w:webHidden/>
                <w:sz w:val="24"/>
                <w:szCs w:val="24"/>
              </w:rPr>
              <w:fldChar w:fldCharType="separate"/>
            </w:r>
            <w:r w:rsidR="00D141F6">
              <w:rPr>
                <w:noProof/>
                <w:webHidden/>
                <w:sz w:val="24"/>
                <w:szCs w:val="24"/>
              </w:rPr>
              <w:t>6</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2" w:history="1">
            <w:r w:rsidRPr="00D141F6">
              <w:rPr>
                <w:rStyle w:val="Hyperlink"/>
                <w:noProof/>
                <w:color w:val="auto"/>
                <w:sz w:val="24"/>
                <w:szCs w:val="24"/>
              </w:rPr>
              <w:t>4.1 Development Opportunities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_Toc40559602 \h </w:instrText>
            </w:r>
            <w:r w:rsidRPr="00D141F6">
              <w:rPr>
                <w:noProof/>
                <w:webHidden/>
                <w:sz w:val="24"/>
                <w:szCs w:val="24"/>
              </w:rPr>
              <w:fldChar w:fldCharType="separate"/>
            </w:r>
            <w:r w:rsidR="00D141F6">
              <w:rPr>
                <w:noProof/>
                <w:webHidden/>
                <w:sz w:val="24"/>
                <w:szCs w:val="24"/>
              </w:rPr>
              <w:t>6</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3" w:history="1">
            <w:r w:rsidRPr="00D141F6">
              <w:rPr>
                <w:rStyle w:val="Hyperlink"/>
                <w:noProof/>
                <w:color w:val="auto"/>
                <w:sz w:val="24"/>
                <w:szCs w:val="24"/>
              </w:rPr>
              <w:t>4.1.1 Market</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_Toc40559603 \h </w:instrText>
            </w:r>
            <w:r w:rsidRPr="00D141F6">
              <w:rPr>
                <w:noProof/>
                <w:webHidden/>
                <w:sz w:val="24"/>
                <w:szCs w:val="24"/>
              </w:rPr>
              <w:fldChar w:fldCharType="separate"/>
            </w:r>
            <w:r w:rsidR="00D141F6">
              <w:rPr>
                <w:noProof/>
                <w:webHidden/>
                <w:sz w:val="24"/>
                <w:szCs w:val="24"/>
              </w:rPr>
              <w:t>6</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4" w:history="1">
            <w:r w:rsidRPr="00D141F6">
              <w:rPr>
                <w:rStyle w:val="Hyperlink"/>
                <w:noProof/>
                <w:color w:val="auto"/>
                <w:sz w:val="24"/>
                <w:szCs w:val="24"/>
              </w:rPr>
              <w:t>4.1.2 Diversification</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_Toc40559604 \h </w:instrText>
            </w:r>
            <w:r w:rsidRPr="00D141F6">
              <w:rPr>
                <w:noProof/>
                <w:webHidden/>
                <w:sz w:val="24"/>
                <w:szCs w:val="24"/>
              </w:rPr>
              <w:fldChar w:fldCharType="separate"/>
            </w:r>
            <w:r w:rsidR="00D141F6">
              <w:rPr>
                <w:noProof/>
                <w:webHidden/>
                <w:sz w:val="24"/>
                <w:szCs w:val="24"/>
              </w:rPr>
              <w:t>7</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5" w:history="1">
            <w:r w:rsidRPr="00D141F6">
              <w:rPr>
                <w:rStyle w:val="Hyperlink"/>
                <w:noProof/>
                <w:color w:val="auto"/>
                <w:sz w:val="24"/>
                <w:szCs w:val="24"/>
              </w:rPr>
              <w:t>4.1.3 Product Expansion</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_Toc40559605 \h </w:instrText>
            </w:r>
            <w:r w:rsidRPr="00D141F6">
              <w:rPr>
                <w:noProof/>
                <w:webHidden/>
                <w:sz w:val="24"/>
                <w:szCs w:val="24"/>
              </w:rPr>
              <w:fldChar w:fldCharType="separate"/>
            </w:r>
            <w:r w:rsidR="00D141F6">
              <w:rPr>
                <w:noProof/>
                <w:webHidden/>
                <w:sz w:val="24"/>
                <w:szCs w:val="24"/>
              </w:rPr>
              <w:t>7</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6" w:history="1">
            <w:r w:rsidRPr="00D141F6">
              <w:rPr>
                <w:rStyle w:val="Hyperlink"/>
                <w:noProof/>
                <w:color w:val="auto"/>
                <w:sz w:val="24"/>
                <w:szCs w:val="24"/>
              </w:rPr>
              <w:t>4.2 Goals of MacJoy Company</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_Toc40559606 \h </w:instrText>
            </w:r>
            <w:r w:rsidRPr="00D141F6">
              <w:rPr>
                <w:noProof/>
                <w:webHidden/>
                <w:sz w:val="24"/>
                <w:szCs w:val="24"/>
              </w:rPr>
              <w:fldChar w:fldCharType="separate"/>
            </w:r>
            <w:r w:rsidR="00D141F6">
              <w:rPr>
                <w:noProof/>
                <w:webHidden/>
                <w:sz w:val="24"/>
                <w:szCs w:val="24"/>
              </w:rPr>
              <w:t>8</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7" w:history="1">
            <w:r w:rsidRPr="00D141F6">
              <w:rPr>
                <w:rStyle w:val="Hyperlink"/>
                <w:noProof/>
                <w:color w:val="auto"/>
                <w:sz w:val="24"/>
                <w:szCs w:val="24"/>
              </w:rPr>
              <w:t>5.0 Development Plan for MacJoy Company</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_Toc40559607 \h </w:instrText>
            </w:r>
            <w:r w:rsidRPr="00D141F6">
              <w:rPr>
                <w:noProof/>
                <w:webHidden/>
                <w:sz w:val="24"/>
                <w:szCs w:val="24"/>
              </w:rPr>
              <w:fldChar w:fldCharType="separate"/>
            </w:r>
            <w:r w:rsidR="00D141F6">
              <w:rPr>
                <w:noProof/>
                <w:webHidden/>
                <w:sz w:val="24"/>
                <w:szCs w:val="24"/>
              </w:rPr>
              <w:t>8</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8" w:history="1">
            <w:r w:rsidRPr="00D141F6">
              <w:rPr>
                <w:rStyle w:val="Hyperlink"/>
                <w:noProof/>
                <w:color w:val="auto"/>
                <w:sz w:val="24"/>
                <w:szCs w:val="24"/>
              </w:rPr>
              <w:t>5.1 Competitive strategy</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_Toc40559608 \h </w:instrText>
            </w:r>
            <w:r w:rsidRPr="00D141F6">
              <w:rPr>
                <w:noProof/>
                <w:webHidden/>
                <w:sz w:val="24"/>
                <w:szCs w:val="24"/>
              </w:rPr>
              <w:fldChar w:fldCharType="separate"/>
            </w:r>
            <w:r w:rsidR="00D141F6">
              <w:rPr>
                <w:noProof/>
                <w:webHidden/>
                <w:sz w:val="24"/>
                <w:szCs w:val="24"/>
              </w:rPr>
              <w:t>8</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09" w:history="1">
            <w:r w:rsidRPr="00D141F6">
              <w:rPr>
                <w:rStyle w:val="Hyperlink"/>
                <w:noProof/>
                <w:color w:val="auto"/>
                <w:sz w:val="24"/>
                <w:szCs w:val="24"/>
              </w:rPr>
              <w:t>5.2 Technological strategy</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_Toc40559609 \h </w:instrText>
            </w:r>
            <w:r w:rsidRPr="00D141F6">
              <w:rPr>
                <w:noProof/>
                <w:webHidden/>
                <w:sz w:val="24"/>
                <w:szCs w:val="24"/>
              </w:rPr>
              <w:fldChar w:fldCharType="separate"/>
            </w:r>
            <w:r w:rsidR="00D141F6">
              <w:rPr>
                <w:noProof/>
                <w:webHidden/>
                <w:sz w:val="24"/>
                <w:szCs w:val="24"/>
              </w:rPr>
              <w:t>8</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10" w:history="1">
            <w:r w:rsidRPr="00D141F6">
              <w:rPr>
                <w:rStyle w:val="Hyperlink"/>
                <w:noProof/>
                <w:color w:val="auto"/>
                <w:sz w:val="24"/>
                <w:szCs w:val="24"/>
              </w:rPr>
              <w:t>5.3 Market</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_Toc40559610 \h </w:instrText>
            </w:r>
            <w:r w:rsidRPr="00D141F6">
              <w:rPr>
                <w:noProof/>
                <w:webHidden/>
                <w:sz w:val="24"/>
                <w:szCs w:val="24"/>
              </w:rPr>
              <w:fldChar w:fldCharType="separate"/>
            </w:r>
            <w:r w:rsidR="00D141F6">
              <w:rPr>
                <w:noProof/>
                <w:webHidden/>
                <w:sz w:val="24"/>
                <w:szCs w:val="24"/>
              </w:rPr>
              <w:t>9</w:t>
            </w:r>
            <w:r w:rsidRPr="00D141F6">
              <w:rPr>
                <w:noProof/>
                <w:webHidden/>
                <w:sz w:val="24"/>
                <w:szCs w:val="24"/>
              </w:rPr>
              <w:fldChar w:fldCharType="end"/>
            </w:r>
          </w:hyperlink>
        </w:p>
        <w:p w:rsidR="004701C0" w:rsidRPr="00D141F6" w:rsidP="00E87A19">
          <w:pPr>
            <w:pStyle w:val="TOC2"/>
            <w:tabs>
              <w:tab w:val="right" w:leader="dot" w:pos="9350"/>
            </w:tabs>
            <w:rPr>
              <w:noProof/>
              <w:sz w:val="24"/>
              <w:szCs w:val="24"/>
            </w:rPr>
          </w:pPr>
          <w:hyperlink w:anchor="_Toc40559611" w:history="1">
            <w:r w:rsidRPr="00D141F6">
              <w:rPr>
                <w:rStyle w:val="Hyperlink"/>
                <w:noProof/>
                <w:color w:val="auto"/>
                <w:sz w:val="24"/>
                <w:szCs w:val="24"/>
              </w:rPr>
              <w:t>5.4 Risk Management</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_Toc40559611 \h </w:instrText>
            </w:r>
            <w:r w:rsidRPr="00D141F6">
              <w:rPr>
                <w:noProof/>
                <w:webHidden/>
                <w:sz w:val="24"/>
                <w:szCs w:val="24"/>
              </w:rPr>
              <w:fldChar w:fldCharType="separate"/>
            </w:r>
            <w:r w:rsidR="00D141F6">
              <w:rPr>
                <w:noProof/>
                <w:webHidden/>
                <w:sz w:val="24"/>
                <w:szCs w:val="24"/>
              </w:rPr>
              <w:t>9</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14" w:history="1">
            <w:r w:rsidRPr="00D141F6">
              <w:rPr>
                <w:rStyle w:val="Hyperlink"/>
                <w:noProof/>
                <w:color w:val="auto"/>
                <w:sz w:val="24"/>
                <w:szCs w:val="24"/>
              </w:rPr>
              <w:t>6.0 Conclusion</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_Toc40559614 \h </w:instrText>
            </w:r>
            <w:r w:rsidRPr="00D141F6">
              <w:rPr>
                <w:noProof/>
                <w:webHidden/>
                <w:sz w:val="24"/>
                <w:szCs w:val="24"/>
              </w:rPr>
              <w:fldChar w:fldCharType="separate"/>
            </w:r>
            <w:r w:rsidR="00D141F6">
              <w:rPr>
                <w:noProof/>
                <w:webHidden/>
                <w:sz w:val="24"/>
                <w:szCs w:val="24"/>
              </w:rPr>
              <w:t>10</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15" w:history="1">
            <w:r w:rsidRPr="00D141F6">
              <w:rPr>
                <w:rStyle w:val="Hyperlink"/>
                <w:noProof/>
                <w:color w:val="auto"/>
                <w:sz w:val="24"/>
                <w:szCs w:val="24"/>
              </w:rPr>
              <w:t>7.0 Recommendations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_Toc40559615 \h </w:instrText>
            </w:r>
            <w:r w:rsidRPr="00D141F6">
              <w:rPr>
                <w:noProof/>
                <w:webHidden/>
                <w:sz w:val="24"/>
                <w:szCs w:val="24"/>
              </w:rPr>
              <w:fldChar w:fldCharType="separate"/>
            </w:r>
            <w:r w:rsidR="00D141F6">
              <w:rPr>
                <w:noProof/>
                <w:webHidden/>
                <w:sz w:val="24"/>
                <w:szCs w:val="24"/>
              </w:rPr>
              <w:t>10</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16" w:history="1">
            <w:r w:rsidRPr="00D141F6">
              <w:rPr>
                <w:rStyle w:val="Hyperlink"/>
                <w:noProof/>
                <w:color w:val="auto"/>
                <w:sz w:val="24"/>
                <w:szCs w:val="24"/>
              </w:rPr>
              <w:t>8.0 References</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_Toc40559616 \h </w:instrText>
            </w:r>
            <w:r w:rsidRPr="00D141F6">
              <w:rPr>
                <w:noProof/>
                <w:webHidden/>
                <w:sz w:val="24"/>
                <w:szCs w:val="24"/>
              </w:rPr>
              <w:fldChar w:fldCharType="separate"/>
            </w:r>
            <w:r w:rsidR="00D141F6">
              <w:rPr>
                <w:noProof/>
                <w:webHidden/>
                <w:sz w:val="24"/>
                <w:szCs w:val="24"/>
              </w:rPr>
              <w:t>12</w:t>
            </w:r>
            <w:r w:rsidRPr="00D141F6">
              <w:rPr>
                <w:noProof/>
                <w:webHidden/>
                <w:sz w:val="24"/>
                <w:szCs w:val="24"/>
              </w:rPr>
              <w:fldChar w:fldCharType="end"/>
            </w:r>
          </w:hyperlink>
        </w:p>
        <w:p w:rsidR="004701C0" w:rsidRPr="00D141F6">
          <w:pPr>
            <w:pStyle w:val="TOC2"/>
            <w:tabs>
              <w:tab w:val="right" w:leader="dot" w:pos="9350"/>
            </w:tabs>
            <w:rPr>
              <w:noProof/>
              <w:sz w:val="24"/>
              <w:szCs w:val="24"/>
            </w:rPr>
          </w:pPr>
          <w:hyperlink w:anchor="_Toc40559617" w:history="1">
            <w:r w:rsidRPr="00D141F6">
              <w:rPr>
                <w:rStyle w:val="Hyperlink"/>
                <w:noProof/>
                <w:color w:val="auto"/>
                <w:sz w:val="24"/>
                <w:szCs w:val="24"/>
                <w:shd w:val="clear" w:color="auto" w:fill="FFFFFF"/>
              </w:rPr>
              <w:t>Appendix</w:t>
            </w:r>
            <w:r w:rsidRPr="00D141F6">
              <w:rPr>
                <w:noProof/>
                <w:webHidden/>
                <w:sz w:val="24"/>
                <w:szCs w:val="24"/>
              </w:rPr>
              <w:tab/>
            </w:r>
            <w:r w:rsidRPr="00D141F6">
              <w:rPr>
                <w:noProof/>
                <w:webHidden/>
                <w:sz w:val="24"/>
                <w:szCs w:val="24"/>
              </w:rPr>
              <w:fldChar w:fldCharType="begin"/>
            </w:r>
            <w:r w:rsidRPr="00D141F6">
              <w:rPr>
                <w:noProof/>
                <w:webHidden/>
                <w:sz w:val="24"/>
                <w:szCs w:val="24"/>
              </w:rPr>
              <w:instrText xml:space="preserve"> PAGEREF _Toc40559617 \h </w:instrText>
            </w:r>
            <w:r w:rsidRPr="00D141F6">
              <w:rPr>
                <w:noProof/>
                <w:webHidden/>
                <w:sz w:val="24"/>
                <w:szCs w:val="24"/>
              </w:rPr>
              <w:fldChar w:fldCharType="separate"/>
            </w:r>
            <w:r w:rsidR="00D141F6">
              <w:rPr>
                <w:noProof/>
                <w:webHidden/>
                <w:sz w:val="24"/>
                <w:szCs w:val="24"/>
              </w:rPr>
              <w:t>13</w:t>
            </w:r>
            <w:r w:rsidRPr="00D141F6">
              <w:rPr>
                <w:noProof/>
                <w:webHidden/>
                <w:sz w:val="24"/>
                <w:szCs w:val="24"/>
              </w:rPr>
              <w:fldChar w:fldCharType="end"/>
            </w:r>
          </w:hyperlink>
        </w:p>
        <w:p w:rsidR="004701C0" w:rsidRPr="00D141F6" w:rsidP="00E87A19">
          <w:pPr>
            <w:pStyle w:val="TOC3"/>
            <w:tabs>
              <w:tab w:val="right" w:leader="dot" w:pos="9350"/>
            </w:tabs>
            <w:ind w:left="0"/>
            <w:rPr>
              <w:noProof/>
              <w:sz w:val="24"/>
              <w:szCs w:val="24"/>
            </w:rPr>
          </w:pPr>
        </w:p>
        <w:p w:rsidR="004701C0" w:rsidRPr="00D141F6" w:rsidP="00D141F6">
          <w:pPr>
            <w:rPr>
              <w:sz w:val="24"/>
              <w:szCs w:val="24"/>
            </w:rPr>
          </w:pPr>
          <w:r w:rsidRPr="00D141F6">
            <w:rPr>
              <w:sz w:val="24"/>
              <w:szCs w:val="24"/>
            </w:rPr>
            <w:fldChar w:fldCharType="end"/>
          </w:r>
        </w:p>
      </w:sdtContent>
    </w:sdt>
    <w:p w:rsidR="004701C0" w:rsidRPr="00D141F6" w:rsidP="004701C0">
      <w:pPr>
        <w:pStyle w:val="Heading1"/>
        <w:spacing w:line="480" w:lineRule="auto"/>
        <w:jc w:val="center"/>
        <w:rPr>
          <w:rFonts w:ascii="Times New Roman" w:eastAsia="Times New Roman" w:hAnsi="Times New Roman" w:cs="Times New Roman"/>
          <w:b w:val="0"/>
          <w:color w:val="auto"/>
          <w:sz w:val="24"/>
          <w:szCs w:val="24"/>
        </w:rPr>
      </w:pPr>
      <w:bookmarkStart w:id="3" w:name="_Toc40559271"/>
      <w:bookmarkStart w:id="4" w:name="_Toc40559316"/>
      <w:bookmarkStart w:id="5" w:name="_Toc40559586"/>
      <w:r w:rsidRPr="00D141F6">
        <w:rPr>
          <w:rFonts w:ascii="Times New Roman" w:eastAsia="Times New Roman" w:hAnsi="Times New Roman" w:cs="Times New Roman"/>
          <w:b w:val="0"/>
          <w:color w:val="auto"/>
          <w:sz w:val="24"/>
          <w:szCs w:val="24"/>
        </w:rPr>
        <w:t>Business Report</w:t>
      </w:r>
      <w:bookmarkEnd w:id="3"/>
      <w:bookmarkEnd w:id="4"/>
      <w:bookmarkEnd w:id="5"/>
    </w:p>
    <w:p w:rsidR="00387DBD" w:rsidRPr="00D141F6" w:rsidP="004701C0">
      <w:pPr>
        <w:pStyle w:val="Heading2"/>
        <w:rPr>
          <w:color w:val="auto"/>
          <w:sz w:val="24"/>
          <w:szCs w:val="24"/>
        </w:rPr>
      </w:pPr>
      <w:bookmarkStart w:id="6" w:name="_Toc40559272"/>
      <w:bookmarkStart w:id="7" w:name="_Toc40559317"/>
      <w:bookmarkStart w:id="8" w:name="_Toc40559587"/>
      <w:r w:rsidRPr="00D141F6">
        <w:rPr>
          <w:color w:val="auto"/>
          <w:sz w:val="24"/>
          <w:szCs w:val="24"/>
        </w:rPr>
        <w:t>Executive Summary</w:t>
      </w:r>
      <w:bookmarkEnd w:id="6"/>
      <w:bookmarkEnd w:id="7"/>
      <w:bookmarkEnd w:id="8"/>
    </w:p>
    <w:p w:rsidR="00387DBD" w:rsidRPr="00D141F6" w:rsidP="004701C0">
      <w:pPr>
        <w:shd w:val="clear" w:color="auto" w:fill="FFFFFF"/>
        <w:spacing w:after="0" w:line="480" w:lineRule="auto"/>
        <w:ind w:firstLine="720"/>
        <w:textAlignment w:val="baseline"/>
        <w:rPr>
          <w:rFonts w:ascii="Times New Roman" w:eastAsia="Times New Roman" w:hAnsi="Times New Roman" w:cs="Times New Roman"/>
          <w:sz w:val="24"/>
          <w:szCs w:val="24"/>
        </w:rPr>
      </w:pPr>
      <w:r w:rsidRPr="00D141F6">
        <w:rPr>
          <w:rFonts w:ascii="Times New Roman" w:eastAsia="Times New Roman" w:hAnsi="Times New Roman" w:cs="Times New Roman"/>
          <w:sz w:val="24"/>
          <w:szCs w:val="24"/>
        </w:rPr>
        <w:t xml:space="preserve">MacJoy Company is a cleaning/cooking service serving different </w:t>
      </w:r>
      <w:r w:rsidRPr="00D141F6" w:rsidR="00CB35EA">
        <w:rPr>
          <w:rFonts w:ascii="Times New Roman" w:eastAsia="Times New Roman" w:hAnsi="Times New Roman" w:cs="Times New Roman"/>
          <w:sz w:val="24"/>
          <w:szCs w:val="24"/>
        </w:rPr>
        <w:t>organizations</w:t>
      </w:r>
      <w:r w:rsidRPr="00D141F6">
        <w:rPr>
          <w:rFonts w:ascii="Times New Roman" w:eastAsia="Times New Roman" w:hAnsi="Times New Roman" w:cs="Times New Roman"/>
          <w:sz w:val="24"/>
          <w:szCs w:val="24"/>
        </w:rPr>
        <w:t xml:space="preserve"> through the offering of quality services and free delivery. The </w:t>
      </w:r>
      <w:r w:rsidRPr="00D141F6" w:rsidR="00CB35EA">
        <w:rPr>
          <w:rFonts w:ascii="Times New Roman" w:eastAsia="Times New Roman" w:hAnsi="Times New Roman" w:cs="Times New Roman"/>
          <w:sz w:val="24"/>
          <w:szCs w:val="24"/>
        </w:rPr>
        <w:t>company</w:t>
      </w:r>
      <w:r w:rsidRPr="00D141F6">
        <w:rPr>
          <w:rFonts w:ascii="Times New Roman" w:eastAsia="Times New Roman" w:hAnsi="Times New Roman" w:cs="Times New Roman"/>
          <w:sz w:val="24"/>
          <w:szCs w:val="24"/>
        </w:rPr>
        <w:t xml:space="preserve"> was </w:t>
      </w:r>
      <w:r w:rsidRPr="00D141F6" w:rsidR="00CB35EA">
        <w:rPr>
          <w:rFonts w:ascii="Times New Roman" w:eastAsia="Times New Roman" w:hAnsi="Times New Roman" w:cs="Times New Roman"/>
          <w:sz w:val="24"/>
          <w:szCs w:val="24"/>
        </w:rPr>
        <w:t>established</w:t>
      </w:r>
      <w:r w:rsidRPr="00D141F6">
        <w:rPr>
          <w:rFonts w:ascii="Times New Roman" w:eastAsia="Times New Roman" w:hAnsi="Times New Roman" w:cs="Times New Roman"/>
          <w:sz w:val="24"/>
          <w:szCs w:val="24"/>
        </w:rPr>
        <w:t xml:space="preserve"> by Mark and Joy after completing </w:t>
      </w:r>
      <w:r w:rsidRPr="00D141F6" w:rsidR="00CB35EA">
        <w:rPr>
          <w:rFonts w:ascii="Times New Roman" w:eastAsia="Times New Roman" w:hAnsi="Times New Roman" w:cs="Times New Roman"/>
          <w:sz w:val="24"/>
          <w:szCs w:val="24"/>
        </w:rPr>
        <w:t>a hospitality</w:t>
      </w:r>
      <w:r w:rsidRPr="00D141F6">
        <w:rPr>
          <w:rFonts w:ascii="Times New Roman" w:eastAsia="Times New Roman" w:hAnsi="Times New Roman" w:cs="Times New Roman"/>
          <w:sz w:val="24"/>
          <w:szCs w:val="24"/>
        </w:rPr>
        <w:t xml:space="preserve"> course and has been working to exceed the expectations of the consumers.</w:t>
      </w:r>
      <w:r w:rsidRPr="00D141F6" w:rsidR="00CB35EA">
        <w:rPr>
          <w:rFonts w:ascii="Times New Roman" w:eastAsia="Times New Roman" w:hAnsi="Times New Roman" w:cs="Times New Roman"/>
          <w:sz w:val="24"/>
          <w:szCs w:val="24"/>
        </w:rPr>
        <w:t xml:space="preserve"> </w:t>
      </w:r>
      <w:r w:rsidRPr="00D141F6">
        <w:rPr>
          <w:rFonts w:ascii="Times New Roman" w:eastAsia="Times New Roman" w:hAnsi="Times New Roman" w:cs="Times New Roman"/>
          <w:sz w:val="24"/>
          <w:szCs w:val="24"/>
        </w:rPr>
        <w:t xml:space="preserve">The </w:t>
      </w:r>
      <w:r w:rsidRPr="00D141F6" w:rsidR="00CB35EA">
        <w:rPr>
          <w:rFonts w:ascii="Times New Roman" w:eastAsia="Times New Roman" w:hAnsi="Times New Roman" w:cs="Times New Roman"/>
          <w:sz w:val="24"/>
          <w:szCs w:val="24"/>
        </w:rPr>
        <w:t>company</w:t>
      </w:r>
      <w:r w:rsidRPr="00D141F6">
        <w:rPr>
          <w:rFonts w:ascii="Times New Roman" w:eastAsia="Times New Roman" w:hAnsi="Times New Roman" w:cs="Times New Roman"/>
          <w:sz w:val="24"/>
          <w:szCs w:val="24"/>
        </w:rPr>
        <w:t xml:space="preserve"> has been projecting growth rates </w:t>
      </w:r>
      <w:r w:rsidRPr="00D141F6" w:rsidR="00CB35EA">
        <w:rPr>
          <w:rFonts w:ascii="Times New Roman" w:eastAsia="Times New Roman" w:hAnsi="Times New Roman" w:cs="Times New Roman"/>
          <w:sz w:val="24"/>
          <w:szCs w:val="24"/>
        </w:rPr>
        <w:t>monthly</w:t>
      </w:r>
      <w:r w:rsidRPr="00D141F6">
        <w:rPr>
          <w:rFonts w:ascii="Times New Roman" w:eastAsia="Times New Roman" w:hAnsi="Times New Roman" w:cs="Times New Roman"/>
          <w:sz w:val="24"/>
          <w:szCs w:val="24"/>
        </w:rPr>
        <w:t xml:space="preserve"> making the </w:t>
      </w:r>
      <w:r w:rsidRPr="00D141F6" w:rsidR="00CB35EA">
        <w:rPr>
          <w:rFonts w:ascii="Times New Roman" w:eastAsia="Times New Roman" w:hAnsi="Times New Roman" w:cs="Times New Roman"/>
          <w:sz w:val="24"/>
          <w:szCs w:val="24"/>
        </w:rPr>
        <w:t>management</w:t>
      </w:r>
      <w:r w:rsidRPr="00D141F6">
        <w:rPr>
          <w:rFonts w:ascii="Times New Roman" w:eastAsia="Times New Roman" w:hAnsi="Times New Roman" w:cs="Times New Roman"/>
          <w:sz w:val="24"/>
          <w:szCs w:val="24"/>
        </w:rPr>
        <w:t xml:space="preserve"> pl</w:t>
      </w:r>
      <w:r w:rsidRPr="00D141F6" w:rsidR="00CB35EA">
        <w:rPr>
          <w:rFonts w:ascii="Times New Roman" w:eastAsia="Times New Roman" w:hAnsi="Times New Roman" w:cs="Times New Roman"/>
          <w:sz w:val="24"/>
          <w:szCs w:val="24"/>
        </w:rPr>
        <w:t>a</w:t>
      </w:r>
      <w:r w:rsidRPr="00D141F6">
        <w:rPr>
          <w:rFonts w:ascii="Times New Roman" w:eastAsia="Times New Roman" w:hAnsi="Times New Roman" w:cs="Times New Roman"/>
          <w:sz w:val="24"/>
          <w:szCs w:val="24"/>
        </w:rPr>
        <w:t>n effectively for the performance of the business.</w:t>
      </w:r>
      <w:r w:rsidRPr="00D141F6" w:rsidR="00CB35EA">
        <w:rPr>
          <w:rFonts w:ascii="Times New Roman" w:eastAsia="Times New Roman" w:hAnsi="Times New Roman" w:cs="Times New Roman"/>
          <w:sz w:val="24"/>
          <w:szCs w:val="24"/>
        </w:rPr>
        <w:t xml:space="preserve"> The business plan has been helping the management to achieve the objective and goals of the project.</w:t>
      </w:r>
    </w:p>
    <w:p w:rsidR="00A65E38" w:rsidRPr="00D141F6" w:rsidP="004701C0">
      <w:pPr>
        <w:pStyle w:val="Heading2"/>
        <w:rPr>
          <w:color w:val="auto"/>
          <w:sz w:val="24"/>
          <w:szCs w:val="24"/>
        </w:rPr>
      </w:pPr>
      <w:bookmarkStart w:id="9" w:name="_Toc40559273"/>
      <w:bookmarkStart w:id="10" w:name="_Toc40559318"/>
      <w:bookmarkStart w:id="11" w:name="_Toc40559588"/>
      <w:r w:rsidRPr="00D141F6">
        <w:rPr>
          <w:color w:val="auto"/>
          <w:sz w:val="24"/>
          <w:szCs w:val="24"/>
        </w:rPr>
        <w:t xml:space="preserve">1.0 </w:t>
      </w:r>
      <w:r w:rsidRPr="00D141F6">
        <w:rPr>
          <w:color w:val="auto"/>
          <w:sz w:val="24"/>
          <w:szCs w:val="24"/>
        </w:rPr>
        <w:t>Introduction</w:t>
      </w:r>
      <w:bookmarkEnd w:id="9"/>
      <w:bookmarkEnd w:id="10"/>
      <w:bookmarkEnd w:id="11"/>
    </w:p>
    <w:p w:rsidR="00A65E38" w:rsidRPr="00D141F6" w:rsidP="004701C0">
      <w:pPr>
        <w:shd w:val="clear" w:color="auto" w:fill="FFFFFF"/>
        <w:spacing w:before="268" w:after="0" w:line="480" w:lineRule="auto"/>
        <w:ind w:firstLine="720"/>
        <w:textAlignment w:val="baseline"/>
        <w:outlineLvl w:val="2"/>
        <w:rPr>
          <w:rFonts w:ascii="Times New Roman" w:hAnsi="Times New Roman" w:cs="Times New Roman"/>
          <w:sz w:val="24"/>
          <w:szCs w:val="24"/>
        </w:rPr>
      </w:pPr>
      <w:bookmarkStart w:id="12" w:name="_Toc40559274"/>
      <w:bookmarkStart w:id="13" w:name="_Toc40559319"/>
      <w:bookmarkStart w:id="14" w:name="_Toc40559589"/>
      <w:r w:rsidRPr="00D141F6">
        <w:rPr>
          <w:rFonts w:ascii="Times New Roman" w:eastAsia="Times New Roman" w:hAnsi="Times New Roman" w:cs="Times New Roman"/>
          <w:bCs/>
          <w:sz w:val="24"/>
          <w:szCs w:val="24"/>
        </w:rPr>
        <w:t xml:space="preserve">MacJoy cooking and cleaning company was established by Mark and Joy who are couples as a cooking/cleaning service dealing with providing cleaning and cooking services for small </w:t>
      </w:r>
      <w:r w:rsidRPr="00D141F6">
        <w:rPr>
          <w:rFonts w:ascii="Times New Roman" w:hAnsi="Times New Roman" w:cs="Times New Roman"/>
          <w:sz w:val="24"/>
          <w:szCs w:val="24"/>
        </w:rPr>
        <w:t>parties, weddings, family gatherings, church, and community events. The business is five months old in the market. The business has eventually been growing in the market increasing the number of employees and offering quality services in the competitive market</w:t>
      </w:r>
      <w:r w:rsidRPr="00D141F6" w:rsidR="006266DF">
        <w:rPr>
          <w:rFonts w:ascii="Times New Roman" w:hAnsi="Times New Roman" w:cs="Times New Roman"/>
          <w:sz w:val="24"/>
          <w:szCs w:val="24"/>
        </w:rPr>
        <w:t xml:space="preserve"> (</w:t>
      </w:r>
      <w:r w:rsidRPr="00D141F6" w:rsidR="006266DF">
        <w:rPr>
          <w:rFonts w:ascii="Times New Roman" w:hAnsi="Times New Roman" w:cs="Times New Roman"/>
          <w:sz w:val="24"/>
          <w:szCs w:val="24"/>
          <w:shd w:val="clear" w:color="auto" w:fill="FFFFFF"/>
        </w:rPr>
        <w:t>Haider, et al., 2017)</w:t>
      </w:r>
      <w:r w:rsidRPr="00D141F6">
        <w:rPr>
          <w:rFonts w:ascii="Times New Roman" w:hAnsi="Times New Roman" w:cs="Times New Roman"/>
          <w:sz w:val="24"/>
          <w:szCs w:val="24"/>
        </w:rPr>
        <w:t>. The management of the business has come up with strategies helping in the success of the business within the competitive market from other private sectors dealing with the same services. The report aims at analyzing the performance of MacJoy Company by providing the SWOT analysis, development opportunities, goals, development plans and concludes by providing recommendations for the continuous success of the company in the market.</w:t>
      </w:r>
      <w:bookmarkEnd w:id="12"/>
      <w:bookmarkEnd w:id="13"/>
      <w:bookmarkEnd w:id="14"/>
    </w:p>
    <w:p w:rsidR="00A65E38" w:rsidRPr="00D141F6" w:rsidP="004701C0">
      <w:pPr>
        <w:pStyle w:val="Heading2"/>
        <w:rPr>
          <w:color w:val="auto"/>
          <w:sz w:val="24"/>
          <w:szCs w:val="24"/>
        </w:rPr>
      </w:pPr>
      <w:bookmarkStart w:id="15" w:name="_Toc40559275"/>
      <w:bookmarkStart w:id="16" w:name="_Toc40559320"/>
      <w:bookmarkStart w:id="17" w:name="_Toc40559590"/>
      <w:r w:rsidRPr="00D141F6">
        <w:rPr>
          <w:color w:val="auto"/>
          <w:sz w:val="24"/>
          <w:szCs w:val="24"/>
        </w:rPr>
        <w:t xml:space="preserve">2.0 </w:t>
      </w:r>
      <w:r w:rsidRPr="00D141F6" w:rsidR="00FA5CCC">
        <w:rPr>
          <w:color w:val="auto"/>
          <w:sz w:val="24"/>
          <w:szCs w:val="24"/>
        </w:rPr>
        <w:t>Background</w:t>
      </w:r>
      <w:r w:rsidRPr="00D141F6">
        <w:rPr>
          <w:color w:val="auto"/>
          <w:sz w:val="24"/>
          <w:szCs w:val="24"/>
        </w:rPr>
        <w:t xml:space="preserve"> Information</w:t>
      </w:r>
      <w:bookmarkEnd w:id="15"/>
      <w:bookmarkEnd w:id="16"/>
      <w:bookmarkEnd w:id="17"/>
    </w:p>
    <w:p w:rsidR="009C2F22" w:rsidRPr="00D141F6" w:rsidP="004701C0">
      <w:pPr>
        <w:shd w:val="clear" w:color="auto" w:fill="FFFFFF"/>
        <w:spacing w:before="268" w:after="0" w:line="480" w:lineRule="auto"/>
        <w:ind w:firstLine="720"/>
        <w:textAlignment w:val="baseline"/>
        <w:outlineLvl w:val="2"/>
        <w:rPr>
          <w:rFonts w:ascii="Times New Roman" w:hAnsi="Times New Roman" w:cs="Times New Roman"/>
          <w:sz w:val="24"/>
          <w:szCs w:val="24"/>
        </w:rPr>
      </w:pPr>
      <w:bookmarkStart w:id="18" w:name="_Toc40559276"/>
      <w:bookmarkStart w:id="19" w:name="_Toc40559321"/>
      <w:bookmarkStart w:id="20" w:name="_Toc40559591"/>
      <w:r w:rsidRPr="00D141F6">
        <w:rPr>
          <w:rFonts w:ascii="Times New Roman" w:hAnsi="Times New Roman" w:cs="Times New Roman"/>
          <w:sz w:val="24"/>
          <w:szCs w:val="24"/>
        </w:rPr>
        <w:t>After</w:t>
      </w:r>
      <w:r w:rsidRPr="00D141F6" w:rsidR="00A65E38">
        <w:rPr>
          <w:rFonts w:ascii="Times New Roman" w:hAnsi="Times New Roman" w:cs="Times New Roman"/>
          <w:sz w:val="24"/>
          <w:szCs w:val="24"/>
        </w:rPr>
        <w:t xml:space="preserve"> completing the hospitality course, Mark and Joy opted for self-employment. They came up with an idea of </w:t>
      </w:r>
      <w:r w:rsidRPr="00D141F6">
        <w:rPr>
          <w:rFonts w:ascii="Times New Roman" w:hAnsi="Times New Roman" w:cs="Times New Roman"/>
          <w:sz w:val="24"/>
          <w:szCs w:val="24"/>
        </w:rPr>
        <w:t>starting</w:t>
      </w:r>
      <w:r w:rsidRPr="00D141F6" w:rsidR="00A65E38">
        <w:rPr>
          <w:rFonts w:ascii="Times New Roman" w:hAnsi="Times New Roman" w:cs="Times New Roman"/>
          <w:sz w:val="24"/>
          <w:szCs w:val="24"/>
        </w:rPr>
        <w:t xml:space="preserve"> their business without waiting for</w:t>
      </w:r>
      <w:r w:rsidRPr="00D141F6">
        <w:rPr>
          <w:rFonts w:ascii="Times New Roman" w:hAnsi="Times New Roman" w:cs="Times New Roman"/>
          <w:sz w:val="24"/>
          <w:szCs w:val="24"/>
        </w:rPr>
        <w:t xml:space="preserve"> employment from other institution</w:t>
      </w:r>
      <w:r w:rsidRPr="00D141F6" w:rsidR="00A65E38">
        <w:rPr>
          <w:rFonts w:ascii="Times New Roman" w:hAnsi="Times New Roman" w:cs="Times New Roman"/>
          <w:sz w:val="24"/>
          <w:szCs w:val="24"/>
        </w:rPr>
        <w:t xml:space="preserve">s or companies. Mark </w:t>
      </w:r>
      <w:r w:rsidRPr="00D141F6">
        <w:rPr>
          <w:rFonts w:ascii="Times New Roman" w:hAnsi="Times New Roman" w:cs="Times New Roman"/>
          <w:sz w:val="24"/>
          <w:szCs w:val="24"/>
        </w:rPr>
        <w:t>and</w:t>
      </w:r>
      <w:r w:rsidRPr="00D141F6" w:rsidR="00A65E38">
        <w:rPr>
          <w:rFonts w:ascii="Times New Roman" w:hAnsi="Times New Roman" w:cs="Times New Roman"/>
          <w:sz w:val="24"/>
          <w:szCs w:val="24"/>
        </w:rPr>
        <w:t xml:space="preserve"> Joy took a loan from the bank to boost their business. The </w:t>
      </w:r>
      <w:r w:rsidRPr="00D141F6" w:rsidR="00A65E38">
        <w:rPr>
          <w:rFonts w:ascii="Times New Roman" w:hAnsi="Times New Roman" w:cs="Times New Roman"/>
          <w:sz w:val="24"/>
          <w:szCs w:val="24"/>
        </w:rPr>
        <w:t xml:space="preserve">business had 26 employees at the beginning with 20 permanent staff members and 6 others who were called upon </w:t>
      </w:r>
      <w:r w:rsidRPr="00D141F6">
        <w:rPr>
          <w:rFonts w:ascii="Times New Roman" w:hAnsi="Times New Roman" w:cs="Times New Roman"/>
          <w:sz w:val="24"/>
          <w:szCs w:val="24"/>
        </w:rPr>
        <w:t>when many clients or responsibilities were overwhelming the permanent employees.</w:t>
      </w:r>
      <w:r w:rsidRPr="00D141F6">
        <w:rPr>
          <w:rFonts w:ascii="Times New Roman" w:hAnsi="Times New Roman" w:cs="Times New Roman"/>
          <w:sz w:val="24"/>
          <w:szCs w:val="24"/>
        </w:rPr>
        <w:t xml:space="preserve"> As the business is growing, the management is planning to hire the six employees who are not permanently employed and get some other stand-by employees for future needs. For effective management, managerial responsibilities are shared between Joy and Mark. Currently, services of the company are offered to 13 private schools, 5 homes for the elderly and five small tertiary education centers.</w:t>
      </w:r>
      <w:bookmarkEnd w:id="18"/>
      <w:bookmarkEnd w:id="19"/>
      <w:bookmarkEnd w:id="20"/>
      <w:r w:rsidRPr="00D141F6">
        <w:rPr>
          <w:rFonts w:ascii="Times New Roman" w:hAnsi="Times New Roman" w:cs="Times New Roman"/>
          <w:sz w:val="24"/>
          <w:szCs w:val="24"/>
        </w:rPr>
        <w:t xml:space="preserve"> </w:t>
      </w:r>
    </w:p>
    <w:p w:rsidR="009C2F22" w:rsidRPr="00D141F6" w:rsidP="004701C0">
      <w:pPr>
        <w:pStyle w:val="Heading2"/>
        <w:rPr>
          <w:color w:val="auto"/>
          <w:sz w:val="24"/>
          <w:szCs w:val="24"/>
        </w:rPr>
      </w:pPr>
      <w:bookmarkStart w:id="21" w:name="_Toc40559277"/>
      <w:bookmarkStart w:id="22" w:name="_Toc40559322"/>
      <w:bookmarkStart w:id="23" w:name="_Toc40559592"/>
      <w:r w:rsidRPr="00D141F6">
        <w:rPr>
          <w:color w:val="auto"/>
          <w:sz w:val="24"/>
          <w:szCs w:val="24"/>
        </w:rPr>
        <w:t xml:space="preserve">3.0 </w:t>
      </w:r>
      <w:r w:rsidRPr="00D141F6" w:rsidR="007D1CA7">
        <w:rPr>
          <w:color w:val="auto"/>
          <w:sz w:val="24"/>
          <w:szCs w:val="24"/>
        </w:rPr>
        <w:t>SWOT analysis</w:t>
      </w:r>
      <w:bookmarkEnd w:id="21"/>
      <w:bookmarkEnd w:id="22"/>
      <w:bookmarkEnd w:id="23"/>
    </w:p>
    <w:p w:rsidR="007D1CA7" w:rsidRPr="00D141F6" w:rsidP="004701C0">
      <w:pPr>
        <w:shd w:val="clear" w:color="auto" w:fill="FFFFFF"/>
        <w:spacing w:before="268" w:after="0" w:line="480" w:lineRule="auto"/>
        <w:textAlignment w:val="baseline"/>
        <w:outlineLvl w:val="2"/>
        <w:rPr>
          <w:rFonts w:ascii="Times New Roman" w:eastAsia="Times New Roman" w:hAnsi="Times New Roman" w:cs="Times New Roman"/>
          <w:bCs/>
          <w:sz w:val="24"/>
          <w:szCs w:val="24"/>
        </w:rPr>
      </w:pPr>
      <w:bookmarkStart w:id="24" w:name="_Toc40559278"/>
      <w:bookmarkStart w:id="25" w:name="_Toc40559323"/>
      <w:bookmarkStart w:id="26" w:name="_Toc40559593"/>
      <w:r w:rsidRPr="00D141F6">
        <w:rPr>
          <w:rFonts w:ascii="Times New Roman" w:eastAsia="Times New Roman" w:hAnsi="Times New Roman" w:cs="Times New Roman"/>
          <w:bCs/>
          <w:sz w:val="24"/>
          <w:szCs w:val="24"/>
        </w:rPr>
        <w:t>To follow</w:t>
      </w:r>
      <w:r w:rsidRPr="00D141F6">
        <w:rPr>
          <w:rFonts w:ascii="Times New Roman" w:eastAsia="Times New Roman" w:hAnsi="Times New Roman" w:cs="Times New Roman"/>
          <w:bCs/>
          <w:sz w:val="24"/>
          <w:szCs w:val="24"/>
        </w:rPr>
        <w:t xml:space="preserve"> up on the success of the MacJoy Cleaning Industry, the SWOT analysis </w:t>
      </w:r>
      <w:r w:rsidRPr="00D141F6" w:rsidR="00943029">
        <w:rPr>
          <w:rFonts w:ascii="Times New Roman" w:eastAsia="Times New Roman" w:hAnsi="Times New Roman" w:cs="Times New Roman"/>
          <w:bCs/>
          <w:sz w:val="24"/>
          <w:szCs w:val="24"/>
        </w:rPr>
        <w:t>is important</w:t>
      </w:r>
      <w:r w:rsidRPr="00D141F6">
        <w:rPr>
          <w:rFonts w:ascii="Times New Roman" w:eastAsia="Times New Roman" w:hAnsi="Times New Roman" w:cs="Times New Roman"/>
          <w:bCs/>
          <w:sz w:val="24"/>
          <w:szCs w:val="24"/>
        </w:rPr>
        <w:t>.</w:t>
      </w:r>
      <w:bookmarkEnd w:id="24"/>
      <w:bookmarkEnd w:id="25"/>
      <w:bookmarkEnd w:id="26"/>
      <w:r w:rsidRPr="00D141F6">
        <w:rPr>
          <w:rFonts w:ascii="Times New Roman" w:eastAsia="Times New Roman" w:hAnsi="Times New Roman" w:cs="Times New Roman"/>
          <w:bCs/>
          <w:sz w:val="24"/>
          <w:szCs w:val="24"/>
        </w:rPr>
        <w:t xml:space="preserve"> </w:t>
      </w:r>
    </w:p>
    <w:p w:rsidR="007D1CA7" w:rsidRPr="00D141F6" w:rsidP="004701C0">
      <w:pPr>
        <w:pStyle w:val="Heading2"/>
        <w:rPr>
          <w:rFonts w:eastAsia="Times New Roman"/>
          <w:color w:val="auto"/>
          <w:sz w:val="24"/>
          <w:szCs w:val="24"/>
        </w:rPr>
      </w:pPr>
      <w:bookmarkStart w:id="27" w:name="_Toc40559279"/>
      <w:bookmarkStart w:id="28" w:name="_Toc40559324"/>
      <w:bookmarkStart w:id="29" w:name="_Toc40559594"/>
      <w:r w:rsidRPr="00D141F6">
        <w:rPr>
          <w:rFonts w:eastAsia="Times New Roman"/>
          <w:color w:val="auto"/>
          <w:sz w:val="24"/>
          <w:szCs w:val="24"/>
        </w:rPr>
        <w:t xml:space="preserve">3.1 </w:t>
      </w:r>
      <w:r w:rsidRPr="00D141F6" w:rsidR="00943029">
        <w:rPr>
          <w:rFonts w:eastAsia="Times New Roman"/>
          <w:color w:val="auto"/>
          <w:sz w:val="24"/>
          <w:szCs w:val="24"/>
        </w:rPr>
        <w:t>Strengths</w:t>
      </w:r>
      <w:bookmarkEnd w:id="27"/>
      <w:bookmarkEnd w:id="28"/>
      <w:bookmarkEnd w:id="29"/>
    </w:p>
    <w:p w:rsidR="00CE7CD5" w:rsidRPr="00D141F6" w:rsidP="004701C0">
      <w:pPr>
        <w:shd w:val="clear" w:color="auto" w:fill="FFFFFF"/>
        <w:spacing w:before="268" w:after="0" w:line="480" w:lineRule="auto"/>
        <w:ind w:firstLine="720"/>
        <w:textAlignment w:val="baseline"/>
        <w:outlineLvl w:val="2"/>
        <w:rPr>
          <w:rFonts w:ascii="Times New Roman" w:hAnsi="Times New Roman" w:cs="Times New Roman"/>
          <w:sz w:val="24"/>
          <w:szCs w:val="24"/>
        </w:rPr>
      </w:pPr>
      <w:bookmarkStart w:id="30" w:name="_Toc40559280"/>
      <w:bookmarkStart w:id="31" w:name="_Toc40559325"/>
      <w:bookmarkStart w:id="32" w:name="_Toc40559595"/>
      <w:r w:rsidRPr="00D141F6">
        <w:rPr>
          <w:rFonts w:ascii="Times New Roman" w:eastAsia="Times New Roman" w:hAnsi="Times New Roman" w:cs="Times New Roman"/>
          <w:bCs/>
          <w:sz w:val="24"/>
          <w:szCs w:val="24"/>
        </w:rPr>
        <w:t>MacJ</w:t>
      </w:r>
      <w:r w:rsidRPr="00D141F6" w:rsidR="00772857">
        <w:rPr>
          <w:rFonts w:ascii="Times New Roman" w:eastAsia="Times New Roman" w:hAnsi="Times New Roman" w:cs="Times New Roman"/>
          <w:bCs/>
          <w:sz w:val="24"/>
          <w:szCs w:val="24"/>
        </w:rPr>
        <w:t>oy company is an enthusiastic</w:t>
      </w:r>
      <w:r w:rsidRPr="00D141F6" w:rsidR="009D48CE">
        <w:rPr>
          <w:rFonts w:ascii="Times New Roman" w:eastAsia="Times New Roman" w:hAnsi="Times New Roman" w:cs="Times New Roman"/>
          <w:bCs/>
          <w:sz w:val="24"/>
          <w:szCs w:val="24"/>
        </w:rPr>
        <w:t xml:space="preserve"> in</w:t>
      </w:r>
      <w:r w:rsidRPr="00D141F6">
        <w:rPr>
          <w:rFonts w:ascii="Times New Roman" w:eastAsia="Times New Roman" w:hAnsi="Times New Roman" w:cs="Times New Roman"/>
          <w:bCs/>
          <w:sz w:val="24"/>
          <w:szCs w:val="24"/>
        </w:rPr>
        <w:t xml:space="preserve">dustry having </w:t>
      </w:r>
      <w:r w:rsidRPr="00D141F6" w:rsidR="00772857">
        <w:rPr>
          <w:rFonts w:ascii="Times New Roman" w:eastAsia="Times New Roman" w:hAnsi="Times New Roman" w:cs="Times New Roman"/>
          <w:bCs/>
          <w:sz w:val="24"/>
          <w:szCs w:val="24"/>
        </w:rPr>
        <w:t>strong</w:t>
      </w:r>
      <w:r w:rsidRPr="00D141F6">
        <w:rPr>
          <w:rFonts w:ascii="Times New Roman" w:eastAsia="Times New Roman" w:hAnsi="Times New Roman" w:cs="Times New Roman"/>
          <w:bCs/>
          <w:sz w:val="24"/>
          <w:szCs w:val="24"/>
        </w:rPr>
        <w:t xml:space="preserve"> and infectious </w:t>
      </w:r>
      <w:r w:rsidRPr="00D141F6" w:rsidR="00772857">
        <w:rPr>
          <w:rFonts w:ascii="Times New Roman" w:eastAsia="Times New Roman" w:hAnsi="Times New Roman" w:cs="Times New Roman"/>
          <w:bCs/>
          <w:sz w:val="24"/>
          <w:szCs w:val="24"/>
        </w:rPr>
        <w:t>management</w:t>
      </w:r>
      <w:r w:rsidRPr="00D141F6">
        <w:rPr>
          <w:rFonts w:ascii="Times New Roman" w:eastAsia="Times New Roman" w:hAnsi="Times New Roman" w:cs="Times New Roman"/>
          <w:bCs/>
          <w:sz w:val="24"/>
          <w:szCs w:val="24"/>
        </w:rPr>
        <w:t xml:space="preserve"> </w:t>
      </w:r>
      <w:r w:rsidRPr="00D141F6" w:rsidR="00772857">
        <w:rPr>
          <w:rFonts w:ascii="Times New Roman" w:eastAsia="Times New Roman" w:hAnsi="Times New Roman" w:cs="Times New Roman"/>
          <w:bCs/>
          <w:sz w:val="24"/>
          <w:szCs w:val="24"/>
        </w:rPr>
        <w:t>making</w:t>
      </w:r>
      <w:r w:rsidRPr="00D141F6">
        <w:rPr>
          <w:rFonts w:ascii="Times New Roman" w:eastAsia="Times New Roman" w:hAnsi="Times New Roman" w:cs="Times New Roman"/>
          <w:bCs/>
          <w:sz w:val="24"/>
          <w:szCs w:val="24"/>
        </w:rPr>
        <w:t xml:space="preserve"> it easy to man</w:t>
      </w:r>
      <w:r w:rsidRPr="00D141F6" w:rsidR="009D48CE">
        <w:rPr>
          <w:rFonts w:ascii="Times New Roman" w:eastAsia="Times New Roman" w:hAnsi="Times New Roman" w:cs="Times New Roman"/>
          <w:bCs/>
          <w:sz w:val="24"/>
          <w:szCs w:val="24"/>
        </w:rPr>
        <w:t>a</w:t>
      </w:r>
      <w:r w:rsidRPr="00D141F6" w:rsidR="001D09FE">
        <w:rPr>
          <w:rFonts w:ascii="Times New Roman" w:eastAsia="Times New Roman" w:hAnsi="Times New Roman" w:cs="Times New Roman"/>
          <w:bCs/>
          <w:sz w:val="24"/>
          <w:szCs w:val="24"/>
        </w:rPr>
        <w:t xml:space="preserve">ge the business for </w:t>
      </w:r>
      <w:r w:rsidRPr="00D141F6">
        <w:rPr>
          <w:rFonts w:ascii="Times New Roman" w:eastAsia="Times New Roman" w:hAnsi="Times New Roman" w:cs="Times New Roman"/>
          <w:bCs/>
          <w:sz w:val="24"/>
          <w:szCs w:val="24"/>
        </w:rPr>
        <w:t xml:space="preserve">success. Moreover, the </w:t>
      </w:r>
      <w:r w:rsidRPr="00D141F6" w:rsidR="00772857">
        <w:rPr>
          <w:rFonts w:ascii="Times New Roman" w:eastAsia="Times New Roman" w:hAnsi="Times New Roman" w:cs="Times New Roman"/>
          <w:bCs/>
          <w:sz w:val="24"/>
          <w:szCs w:val="24"/>
        </w:rPr>
        <w:t>organization i</w:t>
      </w:r>
      <w:r w:rsidRPr="00D141F6">
        <w:rPr>
          <w:rFonts w:ascii="Times New Roman" w:eastAsia="Times New Roman" w:hAnsi="Times New Roman" w:cs="Times New Roman"/>
          <w:bCs/>
          <w:sz w:val="24"/>
          <w:szCs w:val="24"/>
        </w:rPr>
        <w:t xml:space="preserve">s having fully dedicated employees </w:t>
      </w:r>
      <w:r w:rsidRPr="00D141F6" w:rsidR="0003076C">
        <w:rPr>
          <w:rFonts w:ascii="Times New Roman" w:eastAsia="Times New Roman" w:hAnsi="Times New Roman" w:cs="Times New Roman"/>
          <w:bCs/>
          <w:sz w:val="24"/>
          <w:szCs w:val="24"/>
        </w:rPr>
        <w:t>who work towards achieving</w:t>
      </w:r>
      <w:r w:rsidRPr="00D141F6">
        <w:rPr>
          <w:rFonts w:ascii="Times New Roman" w:eastAsia="Times New Roman" w:hAnsi="Times New Roman" w:cs="Times New Roman"/>
          <w:bCs/>
          <w:sz w:val="24"/>
          <w:szCs w:val="24"/>
        </w:rPr>
        <w:t xml:space="preserve"> the</w:t>
      </w:r>
      <w:r w:rsidRPr="00D141F6" w:rsidR="0003076C">
        <w:rPr>
          <w:rFonts w:ascii="Times New Roman" w:eastAsia="Times New Roman" w:hAnsi="Times New Roman" w:cs="Times New Roman"/>
          <w:bCs/>
          <w:sz w:val="24"/>
          <w:szCs w:val="24"/>
        </w:rPr>
        <w:t xml:space="preserve"> goals of the business. Furtherm</w:t>
      </w:r>
      <w:r w:rsidRPr="00D141F6" w:rsidR="00772857">
        <w:rPr>
          <w:rFonts w:ascii="Times New Roman" w:eastAsia="Times New Roman" w:hAnsi="Times New Roman" w:cs="Times New Roman"/>
          <w:bCs/>
          <w:sz w:val="24"/>
          <w:szCs w:val="24"/>
        </w:rPr>
        <w:t>ore, the company</w:t>
      </w:r>
      <w:r w:rsidRPr="00D141F6">
        <w:rPr>
          <w:rFonts w:ascii="Times New Roman" w:eastAsia="Times New Roman" w:hAnsi="Times New Roman" w:cs="Times New Roman"/>
          <w:bCs/>
          <w:sz w:val="24"/>
          <w:szCs w:val="24"/>
        </w:rPr>
        <w:t xml:space="preserve"> is having a well-trained program where employees are sharing and capturing </w:t>
      </w:r>
      <w:r w:rsidRPr="00D141F6" w:rsidR="00772857">
        <w:rPr>
          <w:rFonts w:ascii="Times New Roman" w:eastAsia="Times New Roman" w:hAnsi="Times New Roman" w:cs="Times New Roman"/>
          <w:bCs/>
          <w:sz w:val="24"/>
          <w:szCs w:val="24"/>
        </w:rPr>
        <w:t>intellectual</w:t>
      </w:r>
      <w:r w:rsidRPr="00D141F6">
        <w:rPr>
          <w:rFonts w:ascii="Times New Roman" w:eastAsia="Times New Roman" w:hAnsi="Times New Roman" w:cs="Times New Roman"/>
          <w:bCs/>
          <w:sz w:val="24"/>
          <w:szCs w:val="24"/>
        </w:rPr>
        <w:t xml:space="preserve"> information towards the success </w:t>
      </w:r>
      <w:r w:rsidRPr="00D141F6">
        <w:rPr>
          <w:rFonts w:ascii="Times New Roman" w:eastAsia="Times New Roman" w:hAnsi="Times New Roman" w:cs="Times New Roman"/>
          <w:bCs/>
          <w:sz w:val="24"/>
          <w:szCs w:val="24"/>
        </w:rPr>
        <w:t xml:space="preserve">of the </w:t>
      </w:r>
      <w:r w:rsidRPr="00D141F6" w:rsidR="00772857">
        <w:rPr>
          <w:rFonts w:ascii="Times New Roman" w:eastAsia="Times New Roman" w:hAnsi="Times New Roman" w:cs="Times New Roman"/>
          <w:bCs/>
          <w:sz w:val="24"/>
          <w:szCs w:val="24"/>
        </w:rPr>
        <w:t>company</w:t>
      </w:r>
      <w:r w:rsidRPr="00D141F6" w:rsidR="00C87297">
        <w:rPr>
          <w:rFonts w:ascii="Times New Roman" w:eastAsia="Times New Roman" w:hAnsi="Times New Roman" w:cs="Times New Roman"/>
          <w:bCs/>
          <w:sz w:val="24"/>
          <w:szCs w:val="24"/>
        </w:rPr>
        <w:t xml:space="preserve"> (</w:t>
      </w:r>
      <w:r w:rsidRPr="00D141F6" w:rsidR="00C87297">
        <w:rPr>
          <w:rFonts w:ascii="Times New Roman" w:hAnsi="Times New Roman" w:cs="Times New Roman"/>
          <w:sz w:val="24"/>
          <w:szCs w:val="24"/>
          <w:shd w:val="clear" w:color="auto" w:fill="FFFFFF"/>
        </w:rPr>
        <w:t>Weng &amp; Liu, 2018)</w:t>
      </w:r>
      <w:r w:rsidRPr="00D141F6">
        <w:rPr>
          <w:rFonts w:ascii="Times New Roman" w:eastAsia="Times New Roman" w:hAnsi="Times New Roman" w:cs="Times New Roman"/>
          <w:bCs/>
          <w:sz w:val="24"/>
          <w:szCs w:val="24"/>
        </w:rPr>
        <w:t>. Besides</w:t>
      </w:r>
      <w:r w:rsidRPr="00D141F6">
        <w:rPr>
          <w:rFonts w:ascii="Times New Roman" w:eastAsia="Times New Roman" w:hAnsi="Times New Roman" w:cs="Times New Roman"/>
          <w:bCs/>
          <w:sz w:val="24"/>
          <w:szCs w:val="24"/>
        </w:rPr>
        <w:t xml:space="preserve">, MacJoy cleaning </w:t>
      </w:r>
      <w:r w:rsidRPr="00D141F6" w:rsidR="008B276C">
        <w:rPr>
          <w:rFonts w:ascii="Times New Roman" w:eastAsia="Times New Roman" w:hAnsi="Times New Roman" w:cs="Times New Roman"/>
          <w:bCs/>
          <w:sz w:val="24"/>
          <w:szCs w:val="24"/>
        </w:rPr>
        <w:t>compan</w:t>
      </w:r>
      <w:r w:rsidRPr="00D141F6" w:rsidR="00772857">
        <w:rPr>
          <w:rFonts w:ascii="Times New Roman" w:eastAsia="Times New Roman" w:hAnsi="Times New Roman" w:cs="Times New Roman"/>
          <w:bCs/>
          <w:sz w:val="24"/>
          <w:szCs w:val="24"/>
        </w:rPr>
        <w:t>y is having a well-established</w:t>
      </w:r>
      <w:r w:rsidRPr="00D141F6" w:rsidR="008B276C">
        <w:rPr>
          <w:rFonts w:ascii="Times New Roman" w:eastAsia="Times New Roman" w:hAnsi="Times New Roman" w:cs="Times New Roman"/>
          <w:bCs/>
          <w:sz w:val="24"/>
          <w:szCs w:val="24"/>
        </w:rPr>
        <w:t xml:space="preserve"> business plan helping in </w:t>
      </w:r>
      <w:r w:rsidRPr="00D141F6" w:rsidR="00772857">
        <w:rPr>
          <w:rFonts w:ascii="Times New Roman" w:eastAsia="Times New Roman" w:hAnsi="Times New Roman" w:cs="Times New Roman"/>
          <w:bCs/>
          <w:sz w:val="24"/>
          <w:szCs w:val="24"/>
        </w:rPr>
        <w:t>achieving</w:t>
      </w:r>
      <w:r w:rsidRPr="00D141F6">
        <w:rPr>
          <w:rFonts w:ascii="Times New Roman" w:eastAsia="Times New Roman" w:hAnsi="Times New Roman" w:cs="Times New Roman"/>
          <w:bCs/>
          <w:sz w:val="24"/>
          <w:szCs w:val="24"/>
        </w:rPr>
        <w:t xml:space="preserve"> the objectives of the c</w:t>
      </w:r>
      <w:r w:rsidRPr="00D141F6" w:rsidR="008B276C">
        <w:rPr>
          <w:rFonts w:ascii="Times New Roman" w:eastAsia="Times New Roman" w:hAnsi="Times New Roman" w:cs="Times New Roman"/>
          <w:bCs/>
          <w:sz w:val="24"/>
          <w:szCs w:val="24"/>
        </w:rPr>
        <w:t>omp</w:t>
      </w:r>
      <w:r w:rsidRPr="00D141F6">
        <w:rPr>
          <w:rFonts w:ascii="Times New Roman" w:eastAsia="Times New Roman" w:hAnsi="Times New Roman" w:cs="Times New Roman"/>
          <w:bCs/>
          <w:sz w:val="24"/>
          <w:szCs w:val="24"/>
        </w:rPr>
        <w:t>any.</w:t>
      </w:r>
      <w:r w:rsidRPr="00D141F6">
        <w:rPr>
          <w:rFonts w:ascii="Times New Roman" w:eastAsia="Times New Roman" w:hAnsi="Times New Roman" w:cs="Times New Roman"/>
          <w:bCs/>
          <w:sz w:val="24"/>
          <w:szCs w:val="24"/>
        </w:rPr>
        <w:t xml:space="preserve"> </w:t>
      </w:r>
      <w:r w:rsidRPr="00D141F6">
        <w:rPr>
          <w:rFonts w:ascii="Times New Roman" w:hAnsi="Times New Roman" w:cs="Times New Roman"/>
          <w:sz w:val="24"/>
          <w:szCs w:val="24"/>
        </w:rPr>
        <w:t>Also, the company has a strong position and br</w:t>
      </w:r>
      <w:r w:rsidRPr="00D141F6" w:rsidR="00814F15">
        <w:rPr>
          <w:rFonts w:ascii="Times New Roman" w:hAnsi="Times New Roman" w:cs="Times New Roman"/>
          <w:sz w:val="24"/>
          <w:szCs w:val="24"/>
        </w:rPr>
        <w:t>o</w:t>
      </w:r>
      <w:r w:rsidRPr="00D141F6">
        <w:rPr>
          <w:rFonts w:ascii="Times New Roman" w:hAnsi="Times New Roman" w:cs="Times New Roman"/>
          <w:sz w:val="24"/>
          <w:szCs w:val="24"/>
        </w:rPr>
        <w:t>ad recognition in the market. The company has a vial geographical presence thus maintaining a greater market share in the market.</w:t>
      </w:r>
      <w:r w:rsidRPr="00D141F6" w:rsidR="00C2425F">
        <w:rPr>
          <w:rFonts w:ascii="Times New Roman" w:hAnsi="Times New Roman" w:cs="Times New Roman"/>
          <w:sz w:val="24"/>
          <w:szCs w:val="24"/>
        </w:rPr>
        <w:t xml:space="preserve"> The strong brand recognition and market position have given the company competitive advantages registering a higher domestic market growth.
</w:t>
      </w:r>
      <w:bookmarkEnd w:id="30"/>
      <w:bookmarkEnd w:id="31"/>
      <w:bookmarkEnd w:id="32"/>
    </w:p>
    <w:p w:rsidR="00772857" w:rsidRPr="00D141F6" w:rsidP="004701C0">
      <w:pPr>
        <w:pStyle w:val="Heading2"/>
        <w:rPr>
          <w:color w:val="auto"/>
          <w:sz w:val="24"/>
          <w:szCs w:val="24"/>
        </w:rPr>
      </w:pPr>
      <w:bookmarkStart w:id="33" w:name="_Toc40559281"/>
      <w:bookmarkStart w:id="34" w:name="_Toc40559326"/>
      <w:bookmarkStart w:id="35" w:name="_Toc40559596"/>
      <w:r w:rsidRPr="00D141F6">
        <w:rPr>
          <w:color w:val="auto"/>
          <w:sz w:val="24"/>
          <w:szCs w:val="24"/>
        </w:rPr>
        <w:t xml:space="preserve">3.2 </w:t>
      </w:r>
      <w:r w:rsidRPr="00D141F6">
        <w:rPr>
          <w:color w:val="auto"/>
          <w:sz w:val="24"/>
          <w:szCs w:val="24"/>
        </w:rPr>
        <w:t>Weaknesses</w:t>
      </w:r>
      <w:bookmarkEnd w:id="33"/>
      <w:bookmarkEnd w:id="34"/>
      <w:bookmarkEnd w:id="35"/>
    </w:p>
    <w:p w:rsidR="00772857" w:rsidRPr="00D141F6" w:rsidP="004701C0">
      <w:pPr>
        <w:shd w:val="clear" w:color="auto" w:fill="FFFFFF"/>
        <w:spacing w:before="268" w:after="0" w:line="480" w:lineRule="auto"/>
        <w:ind w:firstLine="720"/>
        <w:textAlignment w:val="baseline"/>
        <w:outlineLvl w:val="2"/>
        <w:rPr>
          <w:rFonts w:ascii="Times New Roman" w:hAnsi="Times New Roman" w:cs="Times New Roman"/>
          <w:sz w:val="24"/>
          <w:szCs w:val="24"/>
        </w:rPr>
      </w:pPr>
      <w:bookmarkStart w:id="36" w:name="_Toc40559282"/>
      <w:bookmarkStart w:id="37" w:name="_Toc40559327"/>
      <w:bookmarkStart w:id="38" w:name="_Toc40559597"/>
      <w:r w:rsidRPr="00D141F6">
        <w:rPr>
          <w:rFonts w:ascii="Times New Roman" w:hAnsi="Times New Roman" w:cs="Times New Roman"/>
          <w:sz w:val="24"/>
          <w:szCs w:val="24"/>
        </w:rPr>
        <w:t xml:space="preserve">First, the business lacks enough capital used in </w:t>
      </w:r>
      <w:r w:rsidRPr="00D141F6" w:rsidR="00385B81">
        <w:rPr>
          <w:rFonts w:ascii="Times New Roman" w:hAnsi="Times New Roman" w:cs="Times New Roman"/>
          <w:sz w:val="24"/>
          <w:szCs w:val="24"/>
        </w:rPr>
        <w:t>buying</w:t>
      </w:r>
      <w:r w:rsidRPr="00D141F6">
        <w:rPr>
          <w:rFonts w:ascii="Times New Roman" w:hAnsi="Times New Roman" w:cs="Times New Roman"/>
          <w:sz w:val="24"/>
          <w:szCs w:val="24"/>
        </w:rPr>
        <w:t xml:space="preserve"> the equipment required for the running of </w:t>
      </w:r>
      <w:r w:rsidRPr="00D141F6" w:rsidR="00385B81">
        <w:rPr>
          <w:rFonts w:ascii="Times New Roman" w:hAnsi="Times New Roman" w:cs="Times New Roman"/>
          <w:sz w:val="24"/>
          <w:szCs w:val="24"/>
        </w:rPr>
        <w:t>the business. Due to insufficient</w:t>
      </w:r>
      <w:r w:rsidRPr="00D141F6">
        <w:rPr>
          <w:rFonts w:ascii="Times New Roman" w:hAnsi="Times New Roman" w:cs="Times New Roman"/>
          <w:sz w:val="24"/>
          <w:szCs w:val="24"/>
        </w:rPr>
        <w:t xml:space="preserve"> </w:t>
      </w:r>
      <w:r w:rsidRPr="00D141F6" w:rsidR="00385B81">
        <w:rPr>
          <w:rFonts w:ascii="Times New Roman" w:hAnsi="Times New Roman" w:cs="Times New Roman"/>
          <w:sz w:val="24"/>
          <w:szCs w:val="24"/>
        </w:rPr>
        <w:t>finance</w:t>
      </w:r>
      <w:r w:rsidRPr="00D141F6">
        <w:rPr>
          <w:rFonts w:ascii="Times New Roman" w:hAnsi="Times New Roman" w:cs="Times New Roman"/>
          <w:sz w:val="24"/>
          <w:szCs w:val="24"/>
        </w:rPr>
        <w:t xml:space="preserve">, the business has not employed enough employees who could </w:t>
      </w:r>
      <w:r w:rsidRPr="00D141F6" w:rsidR="00385B81">
        <w:rPr>
          <w:rFonts w:ascii="Times New Roman" w:hAnsi="Times New Roman" w:cs="Times New Roman"/>
          <w:sz w:val="24"/>
          <w:szCs w:val="24"/>
        </w:rPr>
        <w:t>serve the interests</w:t>
      </w:r>
      <w:r w:rsidRPr="00D141F6">
        <w:rPr>
          <w:rFonts w:ascii="Times New Roman" w:hAnsi="Times New Roman" w:cs="Times New Roman"/>
          <w:sz w:val="24"/>
          <w:szCs w:val="24"/>
        </w:rPr>
        <w:t xml:space="preserve"> of the </w:t>
      </w:r>
      <w:r w:rsidRPr="00D141F6" w:rsidR="00385B81">
        <w:rPr>
          <w:rFonts w:ascii="Times New Roman" w:hAnsi="Times New Roman" w:cs="Times New Roman"/>
          <w:sz w:val="24"/>
          <w:szCs w:val="24"/>
        </w:rPr>
        <w:t>consumers</w:t>
      </w:r>
      <w:r w:rsidRPr="00D141F6">
        <w:rPr>
          <w:rFonts w:ascii="Times New Roman" w:hAnsi="Times New Roman" w:cs="Times New Roman"/>
          <w:sz w:val="24"/>
          <w:szCs w:val="24"/>
        </w:rPr>
        <w:t xml:space="preserve"> within a specified time, making some of the </w:t>
      </w:r>
      <w:r w:rsidRPr="00D141F6" w:rsidR="00385B81">
        <w:rPr>
          <w:rFonts w:ascii="Times New Roman" w:hAnsi="Times New Roman" w:cs="Times New Roman"/>
          <w:sz w:val="24"/>
          <w:szCs w:val="24"/>
        </w:rPr>
        <w:t>customers</w:t>
      </w:r>
      <w:r w:rsidRPr="00D141F6">
        <w:rPr>
          <w:rFonts w:ascii="Times New Roman" w:hAnsi="Times New Roman" w:cs="Times New Roman"/>
          <w:sz w:val="24"/>
          <w:szCs w:val="24"/>
        </w:rPr>
        <w:t xml:space="preserve"> lose trust in the </w:t>
      </w:r>
      <w:r w:rsidRPr="00D141F6" w:rsidR="00385B81">
        <w:rPr>
          <w:rFonts w:ascii="Times New Roman" w:hAnsi="Times New Roman" w:cs="Times New Roman"/>
          <w:sz w:val="24"/>
          <w:szCs w:val="24"/>
        </w:rPr>
        <w:t>company. Moreover</w:t>
      </w:r>
      <w:r w:rsidRPr="00D141F6">
        <w:rPr>
          <w:rFonts w:ascii="Times New Roman" w:hAnsi="Times New Roman" w:cs="Times New Roman"/>
          <w:sz w:val="24"/>
          <w:szCs w:val="24"/>
        </w:rPr>
        <w:t xml:space="preserve">, the company has </w:t>
      </w:r>
      <w:r w:rsidRPr="00D141F6" w:rsidR="00385B81">
        <w:rPr>
          <w:rFonts w:ascii="Times New Roman" w:hAnsi="Times New Roman" w:cs="Times New Roman"/>
          <w:sz w:val="24"/>
          <w:szCs w:val="24"/>
        </w:rPr>
        <w:t>failed</w:t>
      </w:r>
      <w:r w:rsidRPr="00D141F6">
        <w:rPr>
          <w:rFonts w:ascii="Times New Roman" w:hAnsi="Times New Roman" w:cs="Times New Roman"/>
          <w:sz w:val="24"/>
          <w:szCs w:val="24"/>
        </w:rPr>
        <w:t xml:space="preserve"> to open up different </w:t>
      </w:r>
      <w:r w:rsidRPr="00D141F6" w:rsidR="00385B81">
        <w:rPr>
          <w:rFonts w:ascii="Times New Roman" w:hAnsi="Times New Roman" w:cs="Times New Roman"/>
          <w:sz w:val="24"/>
          <w:szCs w:val="24"/>
        </w:rPr>
        <w:t>branches</w:t>
      </w:r>
      <w:r w:rsidRPr="00D141F6">
        <w:rPr>
          <w:rFonts w:ascii="Times New Roman" w:hAnsi="Times New Roman" w:cs="Times New Roman"/>
          <w:sz w:val="24"/>
          <w:szCs w:val="24"/>
        </w:rPr>
        <w:t xml:space="preserve"> thus limited to serve customers within a specified </w:t>
      </w:r>
      <w:r w:rsidRPr="00D141F6" w:rsidR="00385B81">
        <w:rPr>
          <w:rFonts w:ascii="Times New Roman" w:hAnsi="Times New Roman" w:cs="Times New Roman"/>
          <w:sz w:val="24"/>
          <w:szCs w:val="24"/>
        </w:rPr>
        <w:t>limit</w:t>
      </w:r>
      <w:r w:rsidRPr="00D141F6" w:rsidR="00C87297">
        <w:rPr>
          <w:rFonts w:ascii="Times New Roman" w:hAnsi="Times New Roman" w:cs="Times New Roman"/>
          <w:sz w:val="24"/>
          <w:szCs w:val="24"/>
        </w:rPr>
        <w:t xml:space="preserve"> (</w:t>
      </w:r>
      <w:r w:rsidRPr="00D141F6" w:rsidR="00C87297">
        <w:rPr>
          <w:rFonts w:ascii="Times New Roman" w:hAnsi="Times New Roman" w:cs="Times New Roman"/>
          <w:sz w:val="24"/>
          <w:szCs w:val="24"/>
          <w:shd w:val="clear" w:color="auto" w:fill="FFFFFF"/>
        </w:rPr>
        <w:t>El-Sawalhy &amp; Farid, 2017)</w:t>
      </w:r>
      <w:r w:rsidRPr="00D141F6" w:rsidR="00385B81">
        <w:rPr>
          <w:rFonts w:ascii="Times New Roman" w:hAnsi="Times New Roman" w:cs="Times New Roman"/>
          <w:sz w:val="24"/>
          <w:szCs w:val="24"/>
        </w:rPr>
        <w:t>. In</w:t>
      </w:r>
      <w:r w:rsidRPr="00D141F6">
        <w:rPr>
          <w:rFonts w:ascii="Times New Roman" w:hAnsi="Times New Roman" w:cs="Times New Roman"/>
          <w:sz w:val="24"/>
          <w:szCs w:val="24"/>
        </w:rPr>
        <w:t xml:space="preserve"> addition, there is stiff competition from the established forms around the company </w:t>
      </w:r>
      <w:r w:rsidRPr="00D141F6" w:rsidR="00385B81">
        <w:rPr>
          <w:rFonts w:ascii="Times New Roman" w:hAnsi="Times New Roman" w:cs="Times New Roman"/>
          <w:sz w:val="24"/>
          <w:szCs w:val="24"/>
        </w:rPr>
        <w:t>offering</w:t>
      </w:r>
      <w:r w:rsidRPr="00D141F6" w:rsidR="00D301AF">
        <w:rPr>
          <w:rFonts w:ascii="Times New Roman" w:hAnsi="Times New Roman" w:cs="Times New Roman"/>
          <w:sz w:val="24"/>
          <w:szCs w:val="24"/>
        </w:rPr>
        <w:t xml:space="preserve"> cleaning services in the market</w:t>
      </w:r>
      <w:r w:rsidRPr="00D141F6">
        <w:rPr>
          <w:rFonts w:ascii="Times New Roman" w:hAnsi="Times New Roman" w:cs="Times New Roman"/>
          <w:sz w:val="24"/>
          <w:szCs w:val="24"/>
        </w:rPr>
        <w:t>.</w:t>
      </w:r>
      <w:r w:rsidRPr="00D141F6" w:rsidR="00613A2F">
        <w:rPr>
          <w:rFonts w:ascii="Times New Roman" w:hAnsi="Times New Roman" w:cs="Times New Roman"/>
          <w:sz w:val="24"/>
          <w:szCs w:val="24"/>
        </w:rPr>
        <w:t xml:space="preserve"> </w:t>
      </w:r>
      <w:r w:rsidRPr="00D141F6" w:rsidR="00D301AF">
        <w:rPr>
          <w:rFonts w:ascii="Times New Roman" w:hAnsi="Times New Roman" w:cs="Times New Roman"/>
          <w:sz w:val="24"/>
          <w:szCs w:val="24"/>
        </w:rPr>
        <w:t>Also</w:t>
      </w:r>
      <w:r w:rsidRPr="00D141F6" w:rsidR="00613A2F">
        <w:rPr>
          <w:rFonts w:ascii="Times New Roman" w:hAnsi="Times New Roman" w:cs="Times New Roman"/>
          <w:sz w:val="24"/>
          <w:szCs w:val="24"/>
        </w:rPr>
        <w:t>, MacJoy company has failed to differentiate its products in times of economic sluggishness making the consumers switch to competitors due to high costs thus forgoing paying premiums to the company</w:t>
      </w:r>
      <w:r w:rsidRPr="00D141F6" w:rsidR="00D301AF">
        <w:rPr>
          <w:rFonts w:ascii="Times New Roman" w:hAnsi="Times New Roman" w:cs="Times New Roman"/>
          <w:sz w:val="24"/>
          <w:szCs w:val="24"/>
        </w:rPr>
        <w:t>. Besides, the company experiences a negative corporate image in the market. Due to poor branding, people have been taking the company as family affairs. Finally, the management has failed to employee experienced leaders helping in the management of the company, affecting its performance.
</w:t>
      </w:r>
      <w:bookmarkEnd w:id="36"/>
      <w:bookmarkEnd w:id="37"/>
      <w:bookmarkEnd w:id="38"/>
    </w:p>
    <w:p w:rsidR="00D301AF" w:rsidRPr="00D141F6" w:rsidP="004701C0">
      <w:pPr>
        <w:pStyle w:val="Heading2"/>
        <w:rPr>
          <w:color w:val="auto"/>
          <w:sz w:val="24"/>
          <w:szCs w:val="24"/>
        </w:rPr>
      </w:pPr>
      <w:bookmarkStart w:id="39" w:name="_Toc40559283"/>
      <w:bookmarkStart w:id="40" w:name="_Toc40559328"/>
      <w:bookmarkStart w:id="41" w:name="_Toc40559598"/>
      <w:r w:rsidRPr="00D141F6">
        <w:rPr>
          <w:color w:val="auto"/>
          <w:sz w:val="24"/>
          <w:szCs w:val="24"/>
        </w:rPr>
        <w:t xml:space="preserve">3.3 </w:t>
      </w:r>
      <w:r w:rsidRPr="00D141F6">
        <w:rPr>
          <w:color w:val="auto"/>
          <w:sz w:val="24"/>
          <w:szCs w:val="24"/>
        </w:rPr>
        <w:t>Opportunities</w:t>
      </w:r>
      <w:bookmarkEnd w:id="39"/>
      <w:bookmarkEnd w:id="40"/>
      <w:bookmarkEnd w:id="41"/>
    </w:p>
    <w:p w:rsidR="00D301AF" w:rsidRPr="00D141F6" w:rsidP="004701C0">
      <w:pPr>
        <w:shd w:val="clear" w:color="auto" w:fill="FFFFFF"/>
        <w:spacing w:before="268" w:after="0" w:line="480" w:lineRule="auto"/>
        <w:ind w:firstLine="720"/>
        <w:textAlignment w:val="baseline"/>
        <w:outlineLvl w:val="2"/>
        <w:rPr>
          <w:rFonts w:ascii="Times New Roman" w:hAnsi="Times New Roman" w:cs="Times New Roman"/>
          <w:sz w:val="24"/>
          <w:szCs w:val="24"/>
        </w:rPr>
      </w:pPr>
      <w:bookmarkStart w:id="42" w:name="_Toc40559284"/>
      <w:bookmarkStart w:id="43" w:name="_Toc40559329"/>
      <w:bookmarkStart w:id="44" w:name="_Toc40559599"/>
      <w:r w:rsidRPr="00D141F6">
        <w:rPr>
          <w:rFonts w:ascii="Times New Roman" w:hAnsi="Times New Roman" w:cs="Times New Roman"/>
          <w:sz w:val="24"/>
          <w:szCs w:val="24"/>
        </w:rPr>
        <w:t xml:space="preserve">First, MacJoy company is having </w:t>
      </w:r>
      <w:r w:rsidRPr="00D141F6" w:rsidR="001D09FE">
        <w:rPr>
          <w:rFonts w:ascii="Times New Roman" w:hAnsi="Times New Roman" w:cs="Times New Roman"/>
          <w:sz w:val="24"/>
          <w:szCs w:val="24"/>
        </w:rPr>
        <w:t>a ready</w:t>
      </w:r>
      <w:r w:rsidRPr="00D141F6">
        <w:rPr>
          <w:rFonts w:ascii="Times New Roman" w:hAnsi="Times New Roman" w:cs="Times New Roman"/>
          <w:sz w:val="24"/>
          <w:szCs w:val="24"/>
        </w:rPr>
        <w:t xml:space="preserve"> market hence receiving </w:t>
      </w:r>
      <w:r w:rsidRPr="00D141F6" w:rsidR="001D09FE">
        <w:rPr>
          <w:rFonts w:ascii="Times New Roman" w:hAnsi="Times New Roman" w:cs="Times New Roman"/>
          <w:sz w:val="24"/>
          <w:szCs w:val="24"/>
        </w:rPr>
        <w:t>positive</w:t>
      </w:r>
      <w:r w:rsidRPr="00D141F6">
        <w:rPr>
          <w:rFonts w:ascii="Times New Roman" w:hAnsi="Times New Roman" w:cs="Times New Roman"/>
          <w:sz w:val="24"/>
          <w:szCs w:val="24"/>
        </w:rPr>
        <w:t xml:space="preserve"> feedbacks from the consumers </w:t>
      </w:r>
      <w:r w:rsidRPr="00D141F6" w:rsidR="001D09FE">
        <w:rPr>
          <w:rFonts w:ascii="Times New Roman" w:hAnsi="Times New Roman" w:cs="Times New Roman"/>
          <w:sz w:val="24"/>
          <w:szCs w:val="24"/>
        </w:rPr>
        <w:t>increasing the sales. The company</w:t>
      </w:r>
      <w:r w:rsidRPr="00D141F6">
        <w:rPr>
          <w:rFonts w:ascii="Times New Roman" w:hAnsi="Times New Roman" w:cs="Times New Roman"/>
          <w:sz w:val="24"/>
          <w:szCs w:val="24"/>
        </w:rPr>
        <w:t xml:space="preserve"> is also able to create a </w:t>
      </w:r>
      <w:r w:rsidRPr="00D141F6" w:rsidR="001D09FE">
        <w:rPr>
          <w:rFonts w:ascii="Times New Roman" w:hAnsi="Times New Roman" w:cs="Times New Roman"/>
          <w:sz w:val="24"/>
          <w:szCs w:val="24"/>
        </w:rPr>
        <w:t>scalable</w:t>
      </w:r>
      <w:r w:rsidRPr="00D141F6">
        <w:rPr>
          <w:rFonts w:ascii="Times New Roman" w:hAnsi="Times New Roman" w:cs="Times New Roman"/>
          <w:sz w:val="24"/>
          <w:szCs w:val="24"/>
        </w:rPr>
        <w:t xml:space="preserve"> market best on fina</w:t>
      </w:r>
      <w:r w:rsidRPr="00D141F6" w:rsidR="001D09FE">
        <w:rPr>
          <w:rFonts w:ascii="Times New Roman" w:hAnsi="Times New Roman" w:cs="Times New Roman"/>
          <w:sz w:val="24"/>
          <w:szCs w:val="24"/>
        </w:rPr>
        <w:t>n</w:t>
      </w:r>
      <w:r w:rsidRPr="00D141F6">
        <w:rPr>
          <w:rFonts w:ascii="Times New Roman" w:hAnsi="Times New Roman" w:cs="Times New Roman"/>
          <w:sz w:val="24"/>
          <w:szCs w:val="24"/>
        </w:rPr>
        <w:t>ce and competitive factors. Moreover, the company has leveraged into the use of technology such as mobile applications creating ease for processing he rewards programs for the customers and attracting more customers to buy from the products. Modern technology has also provided a competitive advantage as the company receives constant feedback from the consumers and improving the quality of services provided</w:t>
      </w:r>
      <w:r w:rsidRPr="00D141F6" w:rsidR="00C87297">
        <w:rPr>
          <w:rFonts w:ascii="Times New Roman" w:hAnsi="Times New Roman" w:cs="Times New Roman"/>
          <w:sz w:val="24"/>
          <w:szCs w:val="24"/>
        </w:rPr>
        <w:t xml:space="preserve"> (</w:t>
      </w:r>
      <w:r w:rsidRPr="00D141F6" w:rsidR="00C87297">
        <w:rPr>
          <w:rFonts w:ascii="Times New Roman" w:hAnsi="Times New Roman" w:cs="Times New Roman"/>
          <w:sz w:val="24"/>
          <w:szCs w:val="24"/>
          <w:shd w:val="clear" w:color="auto" w:fill="FFFFFF"/>
        </w:rPr>
        <w:t>TAKACS &amp; VADUVA, 2017)</w:t>
      </w:r>
      <w:r w:rsidRPr="00D141F6">
        <w:rPr>
          <w:rFonts w:ascii="Times New Roman" w:hAnsi="Times New Roman" w:cs="Times New Roman"/>
          <w:sz w:val="24"/>
          <w:szCs w:val="24"/>
        </w:rPr>
        <w:t xml:space="preserve">. </w:t>
      </w:r>
      <w:r w:rsidRPr="00D141F6" w:rsidR="003F1572">
        <w:rPr>
          <w:rFonts w:ascii="Times New Roman" w:hAnsi="Times New Roman" w:cs="Times New Roman"/>
          <w:sz w:val="24"/>
          <w:szCs w:val="24"/>
        </w:rPr>
        <w:t xml:space="preserve">Also, MacJoy Company has provided a new distribution channel for delivering the products to the consumers within a short period providing a greater expansion opportunity for the </w:t>
      </w:r>
      <w:r w:rsidRPr="00D141F6" w:rsidR="003F1572">
        <w:rPr>
          <w:rFonts w:ascii="Times New Roman" w:hAnsi="Times New Roman" w:cs="Times New Roman"/>
          <w:sz w:val="24"/>
          <w:szCs w:val="24"/>
        </w:rPr>
        <w:t>system of distributing products driving more revenue for the successful implementation of the business</w:t>
      </w:r>
      <w:r w:rsidRPr="00D141F6" w:rsidR="001D09FE">
        <w:rPr>
          <w:rFonts w:ascii="Times New Roman" w:hAnsi="Times New Roman" w:cs="Times New Roman"/>
          <w:sz w:val="24"/>
          <w:szCs w:val="24"/>
        </w:rPr>
        <w:t>. To add, the company has a chance of growing together and learning from external sources and itself improving the performance. Finally, the company is using youthfulness to impress and lure customers in buying the products provided.</w:t>
      </w:r>
      <w:bookmarkEnd w:id="42"/>
      <w:bookmarkEnd w:id="43"/>
      <w:bookmarkEnd w:id="44"/>
    </w:p>
    <w:p w:rsidR="001D09FE" w:rsidRPr="00D141F6" w:rsidP="004701C0">
      <w:pPr>
        <w:pStyle w:val="Heading2"/>
        <w:rPr>
          <w:color w:val="auto"/>
          <w:sz w:val="24"/>
          <w:szCs w:val="24"/>
        </w:rPr>
      </w:pPr>
      <w:bookmarkStart w:id="45" w:name="_Toc40559285"/>
      <w:bookmarkStart w:id="46" w:name="_Toc40559330"/>
      <w:bookmarkStart w:id="47" w:name="_Toc40559600"/>
      <w:r w:rsidRPr="00D141F6">
        <w:rPr>
          <w:color w:val="auto"/>
          <w:sz w:val="24"/>
          <w:szCs w:val="24"/>
        </w:rPr>
        <w:t xml:space="preserve">3.4 </w:t>
      </w:r>
      <w:r w:rsidRPr="00D141F6">
        <w:rPr>
          <w:color w:val="auto"/>
          <w:sz w:val="24"/>
          <w:szCs w:val="24"/>
        </w:rPr>
        <w:t>Threats</w:t>
      </w:r>
      <w:bookmarkEnd w:id="45"/>
      <w:bookmarkEnd w:id="46"/>
      <w:bookmarkEnd w:id="47"/>
    </w:p>
    <w:p w:rsidR="00812004" w:rsidRPr="00D141F6" w:rsidP="004701C0">
      <w:pPr>
        <w:spacing w:line="480" w:lineRule="auto"/>
        <w:ind w:firstLine="720"/>
        <w:rPr>
          <w:rFonts w:ascii="Times New Roman" w:hAnsi="Times New Roman" w:cs="Times New Roman"/>
          <w:sz w:val="24"/>
          <w:szCs w:val="24"/>
        </w:rPr>
      </w:pPr>
      <w:r w:rsidRPr="00D141F6">
        <w:rPr>
          <w:rFonts w:ascii="Times New Roman" w:hAnsi="Times New Roman" w:cs="Times New Roman"/>
          <w:sz w:val="24"/>
          <w:szCs w:val="24"/>
        </w:rPr>
        <w:t>To begin with</w:t>
      </w:r>
      <w:r w:rsidRPr="00D141F6" w:rsidR="001975B2">
        <w:rPr>
          <w:rFonts w:ascii="Times New Roman" w:hAnsi="Times New Roman" w:cs="Times New Roman"/>
          <w:sz w:val="24"/>
          <w:szCs w:val="24"/>
        </w:rPr>
        <w:t xml:space="preserve">, the company is </w:t>
      </w:r>
      <w:r w:rsidRPr="00D141F6" w:rsidR="00AC59DD">
        <w:rPr>
          <w:rFonts w:ascii="Times New Roman" w:hAnsi="Times New Roman" w:cs="Times New Roman"/>
          <w:sz w:val="24"/>
          <w:szCs w:val="24"/>
        </w:rPr>
        <w:t>employing</w:t>
      </w:r>
      <w:r w:rsidRPr="00D141F6" w:rsidR="001975B2">
        <w:rPr>
          <w:rFonts w:ascii="Times New Roman" w:hAnsi="Times New Roman" w:cs="Times New Roman"/>
          <w:sz w:val="24"/>
          <w:szCs w:val="24"/>
        </w:rPr>
        <w:t xml:space="preserve"> more sophi</w:t>
      </w:r>
      <w:r w:rsidRPr="00D141F6" w:rsidR="00AC59DD">
        <w:rPr>
          <w:rFonts w:ascii="Times New Roman" w:hAnsi="Times New Roman" w:cs="Times New Roman"/>
          <w:sz w:val="24"/>
          <w:szCs w:val="24"/>
        </w:rPr>
        <w:t>stic</w:t>
      </w:r>
      <w:r w:rsidRPr="00D141F6" w:rsidR="001975B2">
        <w:rPr>
          <w:rFonts w:ascii="Times New Roman" w:hAnsi="Times New Roman" w:cs="Times New Roman"/>
          <w:sz w:val="24"/>
          <w:szCs w:val="24"/>
        </w:rPr>
        <w:t xml:space="preserve">ated methods systems that are not matching the snatch of the customers. Secondly, </w:t>
      </w:r>
      <w:r w:rsidRPr="00D141F6" w:rsidR="00206544">
        <w:rPr>
          <w:rFonts w:ascii="Times New Roman" w:hAnsi="Times New Roman" w:cs="Times New Roman"/>
          <w:sz w:val="24"/>
          <w:szCs w:val="24"/>
        </w:rPr>
        <w:t xml:space="preserve">skilled employees can easily be lured </w:t>
      </w:r>
      <w:r w:rsidRPr="00D141F6" w:rsidR="00AC59DD">
        <w:rPr>
          <w:rFonts w:ascii="Times New Roman" w:hAnsi="Times New Roman" w:cs="Times New Roman"/>
          <w:sz w:val="24"/>
          <w:szCs w:val="24"/>
        </w:rPr>
        <w:t>with</w:t>
      </w:r>
      <w:r w:rsidRPr="00D141F6" w:rsidR="00206544">
        <w:rPr>
          <w:rFonts w:ascii="Times New Roman" w:hAnsi="Times New Roman" w:cs="Times New Roman"/>
          <w:sz w:val="24"/>
          <w:szCs w:val="24"/>
        </w:rPr>
        <w:t xml:space="preserve"> contract offers from different competitors. Moreover, the company receives increased competition from other companies within dealing with the same products.</w:t>
      </w:r>
      <w:r w:rsidRPr="00D141F6" w:rsidR="00AC59DD">
        <w:rPr>
          <w:rFonts w:ascii="Times New Roman" w:hAnsi="Times New Roman" w:cs="Times New Roman"/>
          <w:sz w:val="24"/>
          <w:szCs w:val="24"/>
        </w:rPr>
        <w:t xml:space="preserve"> For instance, MacJoy Company has been receiving stiff competition from Mother’s House Cleaning Services Company, a bigger company dealing with the production cleaning services.</w:t>
      </w:r>
      <w:r w:rsidRPr="00D141F6" w:rsidR="00BC36D4">
        <w:rPr>
          <w:rFonts w:ascii="Times New Roman" w:hAnsi="Times New Roman" w:cs="Times New Roman"/>
          <w:sz w:val="24"/>
          <w:szCs w:val="24"/>
        </w:rPr>
        <w:t xml:space="preserve"> Also, there is a price vitality in the global market for cleaning services. The company experiences fluctuations price of cleaning in the market which cannot be controlled MacJoy Company</w:t>
      </w:r>
      <w:r w:rsidRPr="00D141F6" w:rsidR="00855727">
        <w:rPr>
          <w:rFonts w:ascii="Times New Roman" w:hAnsi="Times New Roman" w:cs="Times New Roman"/>
          <w:sz w:val="24"/>
          <w:szCs w:val="24"/>
        </w:rPr>
        <w:t>. Furthermore, there is developed saturation in the market making the company derive low revenue from the market</w:t>
      </w:r>
      <w:r w:rsidRPr="00D141F6">
        <w:rPr>
          <w:rFonts w:ascii="Times New Roman" w:hAnsi="Times New Roman" w:cs="Times New Roman"/>
          <w:sz w:val="24"/>
          <w:szCs w:val="24"/>
        </w:rPr>
        <w:t>. Finally, there is an increased developed economy creating an economic crisis trickling down the impacts from the developed markets to the developing markets. This hurts revenues for MacJoy Company making it to shift away from the premium products and concentrate on the limited budgets during economic hardships.</w:t>
      </w:r>
    </w:p>
    <w:p w:rsidR="00AC59DD" w:rsidRPr="00D141F6" w:rsidP="004701C0">
      <w:pPr>
        <w:pStyle w:val="Heading2"/>
        <w:rPr>
          <w:color w:val="auto"/>
          <w:sz w:val="24"/>
          <w:szCs w:val="24"/>
        </w:rPr>
      </w:pPr>
      <w:bookmarkStart w:id="48" w:name="_Toc40559286"/>
      <w:bookmarkStart w:id="49" w:name="_Toc40559331"/>
      <w:bookmarkStart w:id="50" w:name="_Toc40559601"/>
      <w:r w:rsidRPr="00D141F6">
        <w:rPr>
          <w:color w:val="auto"/>
          <w:sz w:val="24"/>
          <w:szCs w:val="24"/>
        </w:rPr>
        <w:t xml:space="preserve">4.0 </w:t>
      </w:r>
      <w:r w:rsidRPr="00D141F6" w:rsidR="00BD4B91">
        <w:rPr>
          <w:color w:val="auto"/>
          <w:sz w:val="24"/>
          <w:szCs w:val="24"/>
        </w:rPr>
        <w:t>Development Opportunities and goals</w:t>
      </w:r>
      <w:bookmarkEnd w:id="48"/>
      <w:bookmarkEnd w:id="49"/>
      <w:bookmarkEnd w:id="50"/>
    </w:p>
    <w:p w:rsidR="00CB35EA" w:rsidRPr="00D141F6" w:rsidP="004701C0">
      <w:pPr>
        <w:pStyle w:val="Heading2"/>
        <w:rPr>
          <w:color w:val="auto"/>
          <w:sz w:val="24"/>
          <w:szCs w:val="24"/>
        </w:rPr>
      </w:pPr>
      <w:bookmarkStart w:id="51" w:name="_Toc40559287"/>
      <w:bookmarkStart w:id="52" w:name="_Toc40559332"/>
      <w:bookmarkStart w:id="53" w:name="_Toc40559602"/>
      <w:r w:rsidRPr="00D141F6">
        <w:rPr>
          <w:color w:val="auto"/>
          <w:sz w:val="24"/>
          <w:szCs w:val="24"/>
        </w:rPr>
        <w:t>4.1 Development Opportunities</w:t>
      </w:r>
      <w:bookmarkEnd w:id="51"/>
      <w:bookmarkEnd w:id="52"/>
      <w:bookmarkEnd w:id="53"/>
    </w:p>
    <w:p w:rsidR="00BD4B91" w:rsidRPr="00D141F6" w:rsidP="004701C0">
      <w:pPr>
        <w:pStyle w:val="Heading2"/>
        <w:rPr>
          <w:color w:val="auto"/>
          <w:sz w:val="24"/>
          <w:szCs w:val="24"/>
        </w:rPr>
      </w:pPr>
      <w:bookmarkStart w:id="54" w:name="_Toc40559288"/>
      <w:bookmarkStart w:id="55" w:name="_Toc40559333"/>
      <w:bookmarkStart w:id="56" w:name="_Toc40559603"/>
      <w:r w:rsidRPr="00D141F6">
        <w:rPr>
          <w:color w:val="auto"/>
          <w:sz w:val="24"/>
          <w:szCs w:val="24"/>
        </w:rPr>
        <w:t xml:space="preserve">4.1.1 </w:t>
      </w:r>
      <w:r w:rsidRPr="00D141F6">
        <w:rPr>
          <w:color w:val="auto"/>
          <w:sz w:val="24"/>
          <w:szCs w:val="24"/>
        </w:rPr>
        <w:t>Market</w:t>
      </w:r>
      <w:bookmarkEnd w:id="54"/>
      <w:bookmarkEnd w:id="55"/>
      <w:bookmarkEnd w:id="56"/>
    </w:p>
    <w:p w:rsidR="00892DBD" w:rsidRPr="00D141F6" w:rsidP="004701C0">
      <w:pPr>
        <w:pStyle w:val="NormalWeb"/>
        <w:shd w:val="clear" w:color="auto" w:fill="FFFFFF"/>
        <w:spacing w:before="0" w:beforeAutospacing="0" w:after="234" w:afterAutospacing="0" w:line="480" w:lineRule="auto"/>
        <w:ind w:firstLine="720"/>
      </w:pPr>
      <w:r w:rsidRPr="00D141F6">
        <w:t xml:space="preserve">MacJoy company has been earning a positive reputation due to high-quality hospitality products produced and rendered to the customers. </w:t>
      </w:r>
      <w:r w:rsidRPr="00D141F6">
        <w:t xml:space="preserve">In the market segmentation, MacJoy Company has been undergoing the process of dividing the market into segments by opening up branches in </w:t>
      </w:r>
      <w:r w:rsidRPr="00D141F6">
        <w:t>different areas. Currently, the company is having two branches.  The segments are made up of customers having different preferences and needs</w:t>
      </w:r>
      <w:r w:rsidRPr="00D141F6" w:rsidR="00C87297">
        <w:t xml:space="preserve"> (</w:t>
      </w:r>
      <w:r w:rsidRPr="00D141F6" w:rsidR="00C87297">
        <w:rPr>
          <w:shd w:val="clear" w:color="auto" w:fill="FFFFFF"/>
        </w:rPr>
        <w:t>Schoenwitz, et al., 2017)</w:t>
      </w:r>
      <w:r w:rsidRPr="00D141F6">
        <w:t xml:space="preserve">. The company has been more creative in gathering information on the market segmentation for the success and development of the business. Moreover, the company has 25 permanent clients so far including 13 private schools, 5 homes for the elderly, 3 churches, and 5 small tertiary education centers, creating development opportunities. Based on the </w:t>
      </w:r>
      <w:r w:rsidRPr="00D141F6" w:rsidR="00CB35EA">
        <w:t>motivation</w:t>
      </w:r>
      <w:r w:rsidRPr="00D141F6">
        <w:t xml:space="preserve"> of the </w:t>
      </w:r>
      <w:r w:rsidRPr="00D141F6" w:rsidR="00CB35EA">
        <w:t>consumers</w:t>
      </w:r>
      <w:r w:rsidRPr="00D141F6">
        <w:t xml:space="preserve">, on Sunday the company offers free services to the esteemed customers </w:t>
      </w:r>
      <w:r w:rsidRPr="00D141F6" w:rsidR="00CB35EA">
        <w:t>making</w:t>
      </w:r>
      <w:r w:rsidRPr="00D141F6">
        <w:t xml:space="preserve"> them relevant in</w:t>
      </w:r>
      <w:r w:rsidRPr="00D141F6" w:rsidR="00872307">
        <w:t xml:space="preserve"> the competitive market.</w:t>
      </w:r>
    </w:p>
    <w:p w:rsidR="00872307" w:rsidRPr="00D141F6" w:rsidP="004701C0">
      <w:pPr>
        <w:pStyle w:val="Heading2"/>
        <w:rPr>
          <w:color w:val="auto"/>
          <w:sz w:val="24"/>
          <w:szCs w:val="24"/>
        </w:rPr>
      </w:pPr>
      <w:bookmarkStart w:id="57" w:name="_Toc40559289"/>
      <w:bookmarkStart w:id="58" w:name="_Toc40559334"/>
      <w:bookmarkStart w:id="59" w:name="_Toc40559604"/>
      <w:r w:rsidRPr="00D141F6">
        <w:rPr>
          <w:color w:val="auto"/>
          <w:sz w:val="24"/>
          <w:szCs w:val="24"/>
        </w:rPr>
        <w:t xml:space="preserve">4.1.2 </w:t>
      </w:r>
      <w:r w:rsidRPr="00D141F6">
        <w:rPr>
          <w:color w:val="auto"/>
          <w:sz w:val="24"/>
          <w:szCs w:val="24"/>
        </w:rPr>
        <w:t>Diversification</w:t>
      </w:r>
      <w:bookmarkEnd w:id="57"/>
      <w:bookmarkEnd w:id="58"/>
      <w:bookmarkEnd w:id="59"/>
    </w:p>
    <w:p w:rsidR="005B20ED" w:rsidRPr="00D141F6" w:rsidP="004701C0">
      <w:pPr>
        <w:spacing w:line="480" w:lineRule="auto"/>
        <w:ind w:firstLine="720"/>
        <w:rPr>
          <w:rFonts w:ascii="Times New Roman" w:hAnsi="Times New Roman" w:cs="Times New Roman"/>
          <w:sz w:val="24"/>
          <w:szCs w:val="24"/>
        </w:rPr>
      </w:pPr>
      <w:r w:rsidRPr="00D141F6">
        <w:rPr>
          <w:rFonts w:ascii="Times New Roman" w:hAnsi="Times New Roman" w:cs="Times New Roman"/>
          <w:sz w:val="24"/>
          <w:szCs w:val="24"/>
        </w:rPr>
        <w:t>Macy Company is using diversification where it is coming up with new markets creating development opportunities for the company. Diversification has provided a new strategy for the company in the competitive market involving going through the motion of new ideas of business in the market. The organization has been conducting marketing research in the new market concerning the products to be introduced into the market. MacJoy Company has been using concentric diversification through the addition of the related products to the existing market. 
</w:t>
      </w:r>
    </w:p>
    <w:p w:rsidR="005B20ED" w:rsidRPr="00D141F6" w:rsidP="004701C0">
      <w:pPr>
        <w:pStyle w:val="Heading2"/>
        <w:rPr>
          <w:color w:val="auto"/>
          <w:sz w:val="24"/>
          <w:szCs w:val="24"/>
        </w:rPr>
      </w:pPr>
      <w:bookmarkStart w:id="60" w:name="_Toc40559290"/>
      <w:bookmarkStart w:id="61" w:name="_Toc40559335"/>
      <w:bookmarkStart w:id="62" w:name="_Toc40559605"/>
      <w:r w:rsidRPr="00D141F6">
        <w:rPr>
          <w:color w:val="auto"/>
          <w:sz w:val="24"/>
          <w:szCs w:val="24"/>
        </w:rPr>
        <w:t xml:space="preserve">4.1.3 </w:t>
      </w:r>
      <w:r w:rsidRPr="00D141F6">
        <w:rPr>
          <w:color w:val="auto"/>
          <w:sz w:val="24"/>
          <w:szCs w:val="24"/>
        </w:rPr>
        <w:t>Product Expansion</w:t>
      </w:r>
      <w:bookmarkEnd w:id="60"/>
      <w:bookmarkEnd w:id="61"/>
      <w:bookmarkEnd w:id="62"/>
    </w:p>
    <w:p w:rsidR="005B20ED" w:rsidRPr="00D141F6" w:rsidP="004701C0">
      <w:pPr>
        <w:spacing w:line="480" w:lineRule="auto"/>
        <w:ind w:firstLine="720"/>
        <w:rPr>
          <w:rFonts w:ascii="Times New Roman" w:hAnsi="Times New Roman" w:cs="Times New Roman"/>
          <w:sz w:val="24"/>
          <w:szCs w:val="24"/>
        </w:rPr>
      </w:pPr>
      <w:r w:rsidRPr="00D141F6">
        <w:rPr>
          <w:rFonts w:ascii="Times New Roman" w:hAnsi="Times New Roman" w:cs="Times New Roman"/>
          <w:sz w:val="24"/>
          <w:szCs w:val="24"/>
        </w:rPr>
        <w:t>Product expansion has been adopted by the companies faced with rapid technological developments. The company is making use of modern technology to create more opportunities for business in a competitive market. When using the product expansion strategy to carte developed opportunities, MacJoy Company has been adding a new feature to the existing products and expanding product lines by developing new products in the market. The company is responding quickly to changes in the market providing an opportunity for product expansion.</w:t>
      </w:r>
    </w:p>
    <w:p w:rsidR="006220C3" w:rsidRPr="00D141F6" w:rsidP="004701C0">
      <w:pPr>
        <w:pStyle w:val="Heading2"/>
        <w:rPr>
          <w:color w:val="auto"/>
          <w:sz w:val="24"/>
          <w:szCs w:val="24"/>
        </w:rPr>
      </w:pPr>
      <w:bookmarkStart w:id="63" w:name="_Toc40559291"/>
      <w:bookmarkStart w:id="64" w:name="_Toc40559336"/>
      <w:bookmarkStart w:id="65" w:name="_Toc40559606"/>
      <w:r w:rsidRPr="00D141F6">
        <w:rPr>
          <w:color w:val="auto"/>
          <w:sz w:val="24"/>
          <w:szCs w:val="24"/>
        </w:rPr>
        <w:t xml:space="preserve">4.2 </w:t>
      </w:r>
      <w:r w:rsidRPr="00D141F6" w:rsidR="00E1470C">
        <w:rPr>
          <w:color w:val="auto"/>
          <w:sz w:val="24"/>
          <w:szCs w:val="24"/>
        </w:rPr>
        <w:t>Goals of MacJoy Company</w:t>
      </w:r>
      <w:bookmarkEnd w:id="63"/>
      <w:bookmarkEnd w:id="64"/>
      <w:bookmarkEnd w:id="65"/>
    </w:p>
    <w:p w:rsidR="006121B0" w:rsidRPr="00D141F6" w:rsidP="004701C0">
      <w:pPr>
        <w:spacing w:line="480" w:lineRule="auto"/>
        <w:ind w:firstLine="720"/>
        <w:rPr>
          <w:rFonts w:ascii="Times New Roman" w:hAnsi="Times New Roman" w:cs="Times New Roman"/>
          <w:sz w:val="24"/>
          <w:szCs w:val="24"/>
        </w:rPr>
      </w:pPr>
      <w:r w:rsidRPr="00D141F6">
        <w:rPr>
          <w:rFonts w:ascii="Times New Roman" w:hAnsi="Times New Roman" w:cs="Times New Roman"/>
          <w:sz w:val="24"/>
          <w:szCs w:val="24"/>
        </w:rPr>
        <w:t>The company is aimed at fulfilling the needs of the customers at all costs since the consumers have powers of demanding better services if the services have not been provided correctly and in the required qualities. Moreover, the company is aimed at providing a democratic culture where teamwork is required based on the opinions of the stakeholders to win a competitive advantage in the market. Besides, the company is aimed at ensuring the conservation of the environment by using and re-using cooking and cleaning equipment</w:t>
      </w:r>
      <w:r w:rsidRPr="00D141F6" w:rsidR="00C87297">
        <w:rPr>
          <w:rFonts w:ascii="Times New Roman" w:hAnsi="Times New Roman" w:cs="Times New Roman"/>
          <w:sz w:val="24"/>
          <w:szCs w:val="24"/>
        </w:rPr>
        <w:t xml:space="preserve"> (</w:t>
      </w:r>
      <w:r w:rsidRPr="00D141F6" w:rsidR="00C87297">
        <w:rPr>
          <w:rFonts w:ascii="Times New Roman" w:hAnsi="Times New Roman" w:cs="Times New Roman"/>
          <w:sz w:val="24"/>
          <w:szCs w:val="24"/>
          <w:shd w:val="clear" w:color="auto" w:fill="FFFFFF"/>
        </w:rPr>
        <w:t>Kuppig, et al., 2016)</w:t>
      </w:r>
      <w:r w:rsidRPr="00D141F6">
        <w:rPr>
          <w:rFonts w:ascii="Times New Roman" w:hAnsi="Times New Roman" w:cs="Times New Roman"/>
          <w:sz w:val="24"/>
          <w:szCs w:val="24"/>
        </w:rPr>
        <w:t>.</w:t>
      </w:r>
      <w:r w:rsidRPr="00D141F6">
        <w:rPr>
          <w:rFonts w:ascii="Times New Roman" w:hAnsi="Times New Roman" w:cs="Times New Roman"/>
          <w:sz w:val="24"/>
          <w:szCs w:val="24"/>
        </w:rPr>
        <w:t xml:space="preserve"> Also, the company is aimed at fostering a culture inspiring people to have a love for the cleaning services. Finally, the company is aimed at bridging the gap which existed in the cleaning services produced by fewer companies.
</w:t>
      </w:r>
    </w:p>
    <w:p w:rsidR="00E1470C" w:rsidRPr="00D141F6" w:rsidP="004701C0">
      <w:pPr>
        <w:pStyle w:val="Heading2"/>
        <w:rPr>
          <w:color w:val="auto"/>
          <w:sz w:val="24"/>
          <w:szCs w:val="24"/>
        </w:rPr>
      </w:pPr>
      <w:bookmarkStart w:id="66" w:name="_Toc40559292"/>
      <w:bookmarkStart w:id="67" w:name="_Toc40559337"/>
      <w:bookmarkStart w:id="68" w:name="_Toc40559607"/>
      <w:r w:rsidRPr="00D141F6">
        <w:rPr>
          <w:color w:val="auto"/>
          <w:sz w:val="24"/>
          <w:szCs w:val="24"/>
        </w:rPr>
        <w:t xml:space="preserve">5.0 </w:t>
      </w:r>
      <w:r w:rsidRPr="00D141F6" w:rsidR="00F0309E">
        <w:rPr>
          <w:color w:val="auto"/>
          <w:sz w:val="24"/>
          <w:szCs w:val="24"/>
        </w:rPr>
        <w:t>Development Plan for MacJoy Company</w:t>
      </w:r>
      <w:bookmarkEnd w:id="66"/>
      <w:bookmarkEnd w:id="67"/>
      <w:bookmarkEnd w:id="68"/>
    </w:p>
    <w:p w:rsidR="00F0309E" w:rsidRPr="00D141F6" w:rsidP="004701C0">
      <w:pPr>
        <w:pStyle w:val="Heading2"/>
        <w:rPr>
          <w:color w:val="auto"/>
          <w:sz w:val="24"/>
          <w:szCs w:val="24"/>
        </w:rPr>
      </w:pPr>
      <w:bookmarkStart w:id="69" w:name="_Toc40559293"/>
      <w:bookmarkStart w:id="70" w:name="_Toc40559338"/>
      <w:bookmarkStart w:id="71" w:name="_Toc40559608"/>
      <w:r w:rsidRPr="00D141F6">
        <w:rPr>
          <w:color w:val="auto"/>
          <w:sz w:val="24"/>
          <w:szCs w:val="24"/>
        </w:rPr>
        <w:t xml:space="preserve">5.1 </w:t>
      </w:r>
      <w:r w:rsidRPr="00D141F6" w:rsidR="000B326A">
        <w:rPr>
          <w:color w:val="auto"/>
          <w:sz w:val="24"/>
          <w:szCs w:val="24"/>
        </w:rPr>
        <w:t>Competitive strategy</w:t>
      </w:r>
      <w:bookmarkEnd w:id="69"/>
      <w:bookmarkEnd w:id="70"/>
      <w:bookmarkEnd w:id="71"/>
    </w:p>
    <w:p w:rsidR="000B326A" w:rsidRPr="00D141F6" w:rsidP="004701C0">
      <w:pPr>
        <w:spacing w:line="480" w:lineRule="auto"/>
        <w:ind w:firstLine="720"/>
        <w:rPr>
          <w:rFonts w:ascii="Times New Roman" w:hAnsi="Times New Roman" w:cs="Times New Roman"/>
          <w:sz w:val="24"/>
          <w:szCs w:val="24"/>
        </w:rPr>
      </w:pPr>
      <w:r w:rsidRPr="00D141F6">
        <w:rPr>
          <w:rFonts w:ascii="Times New Roman" w:hAnsi="Times New Roman" w:cs="Times New Roman"/>
          <w:sz w:val="24"/>
          <w:szCs w:val="24"/>
        </w:rPr>
        <w:t xml:space="preserve">The competitive advantage is based on the large </w:t>
      </w:r>
      <w:r w:rsidRPr="00D141F6" w:rsidR="001A3247">
        <w:rPr>
          <w:rFonts w:ascii="Times New Roman" w:hAnsi="Times New Roman" w:cs="Times New Roman"/>
          <w:sz w:val="24"/>
          <w:szCs w:val="24"/>
        </w:rPr>
        <w:t>investment</w:t>
      </w:r>
      <w:r w:rsidRPr="00D141F6">
        <w:rPr>
          <w:rFonts w:ascii="Times New Roman" w:hAnsi="Times New Roman" w:cs="Times New Roman"/>
          <w:sz w:val="24"/>
          <w:szCs w:val="24"/>
        </w:rPr>
        <w:t xml:space="preserve"> in the needs of the consumers. MacJoy has begun the competitive advantage by having a training program for new employees and recruiting more to ensure continuity of the business as the employed are trained on how to clean using more sophisticated equipment. They are employees are trained to work effectively in teams promoting teamwork within the business, a factor for development and success. The company is also selling its services at a lower price to win mist consumers in the market. 
</w:t>
      </w:r>
    </w:p>
    <w:p w:rsidR="00AE3A8E" w:rsidRPr="00D141F6" w:rsidP="004701C0">
      <w:pPr>
        <w:pStyle w:val="Heading2"/>
        <w:rPr>
          <w:color w:val="auto"/>
          <w:sz w:val="24"/>
          <w:szCs w:val="24"/>
        </w:rPr>
      </w:pPr>
      <w:bookmarkStart w:id="72" w:name="_Toc40559294"/>
      <w:bookmarkStart w:id="73" w:name="_Toc40559339"/>
      <w:bookmarkStart w:id="74" w:name="_Toc40559609"/>
      <w:r w:rsidRPr="00D141F6">
        <w:rPr>
          <w:color w:val="auto"/>
          <w:sz w:val="24"/>
          <w:szCs w:val="24"/>
        </w:rPr>
        <w:t xml:space="preserve">5.2 </w:t>
      </w:r>
      <w:r w:rsidRPr="00D141F6">
        <w:rPr>
          <w:color w:val="auto"/>
          <w:sz w:val="24"/>
          <w:szCs w:val="24"/>
        </w:rPr>
        <w:t>Technological strategy</w:t>
      </w:r>
      <w:bookmarkEnd w:id="72"/>
      <w:bookmarkEnd w:id="73"/>
      <w:bookmarkEnd w:id="74"/>
    </w:p>
    <w:p w:rsidR="005E0F56" w:rsidRPr="00D141F6" w:rsidP="004701C0">
      <w:pPr>
        <w:pStyle w:val="NormalWeb"/>
        <w:shd w:val="clear" w:color="auto" w:fill="FFFFFF"/>
        <w:spacing w:before="0" w:beforeAutospacing="0" w:after="234" w:afterAutospacing="0" w:line="480" w:lineRule="auto"/>
        <w:ind w:firstLine="720"/>
      </w:pPr>
      <w:r w:rsidRPr="00D141F6">
        <w:t xml:space="preserve">The company has created its online website, </w:t>
      </w:r>
      <w:hyperlink r:id="rId5" w:history="1">
        <w:r w:rsidRPr="00D141F6">
          <w:rPr>
            <w:rStyle w:val="Hyperlink"/>
            <w:color w:val="auto"/>
          </w:rPr>
          <w:t>www.macjoy.com</w:t>
        </w:r>
      </w:hyperlink>
      <w:r w:rsidRPr="00D141F6">
        <w:t xml:space="preserve">, where it has listed all the services and images of the products offered. Facebook page, MacJoy cooking/cleaning </w:t>
      </w:r>
      <w:r w:rsidRPr="00D141F6" w:rsidR="00AE2E0E">
        <w:t>Company</w:t>
      </w:r>
      <w:r w:rsidRPr="00D141F6">
        <w:t xml:space="preserve"> has been created to meet most of the customers online through viral marketing. </w:t>
      </w:r>
      <w:r w:rsidRPr="00D141F6" w:rsidR="00D17106">
        <w:t xml:space="preserve">Moreover, The </w:t>
      </w:r>
      <w:r w:rsidRPr="00D141F6" w:rsidR="00AE2E0E">
        <w:t>Company</w:t>
      </w:r>
      <w:r w:rsidRPr="00D141F6" w:rsidR="00D17106">
        <w:t xml:space="preserve"> is quickly changing the old software systems which never could manage </w:t>
      </w:r>
      <w:r w:rsidRPr="00D141F6" w:rsidR="00D17106">
        <w:t>the business effectively. The IT department of the company has created integrations within the software tools to increase the accuracy of the information stored within the company. The finance department can receive the ledger used for the general planning of the business through the updated technology.
</w:t>
      </w:r>
    </w:p>
    <w:p w:rsidR="005E0F56" w:rsidRPr="00D141F6" w:rsidP="004701C0">
      <w:pPr>
        <w:pStyle w:val="Heading2"/>
        <w:rPr>
          <w:color w:val="auto"/>
          <w:sz w:val="24"/>
          <w:szCs w:val="24"/>
        </w:rPr>
      </w:pPr>
      <w:bookmarkStart w:id="75" w:name="_Toc40559295"/>
      <w:bookmarkStart w:id="76" w:name="_Toc40559340"/>
      <w:bookmarkStart w:id="77" w:name="_Toc40559610"/>
      <w:r w:rsidRPr="00D141F6">
        <w:rPr>
          <w:color w:val="auto"/>
          <w:sz w:val="24"/>
          <w:szCs w:val="24"/>
        </w:rPr>
        <w:t xml:space="preserve">5.3 </w:t>
      </w:r>
      <w:r w:rsidRPr="00D141F6">
        <w:rPr>
          <w:color w:val="auto"/>
          <w:sz w:val="24"/>
          <w:szCs w:val="24"/>
        </w:rPr>
        <w:t>Market</w:t>
      </w:r>
      <w:bookmarkEnd w:id="75"/>
      <w:bookmarkEnd w:id="76"/>
      <w:bookmarkEnd w:id="77"/>
    </w:p>
    <w:p w:rsidR="00F0309E" w:rsidRPr="00D141F6" w:rsidP="004701C0">
      <w:pPr>
        <w:pStyle w:val="NormalWeb"/>
        <w:shd w:val="clear" w:color="auto" w:fill="FFFFFF"/>
        <w:spacing w:before="0" w:beforeAutospacing="0" w:after="234" w:afterAutospacing="0" w:line="480" w:lineRule="auto"/>
        <w:ind w:firstLine="720"/>
      </w:pPr>
      <w:r w:rsidRPr="00D141F6">
        <w:t xml:space="preserve">For the business to succeed, the consumers must be considered. </w:t>
      </w:r>
      <w:r w:rsidRPr="00D141F6" w:rsidR="0051794A">
        <w:t>The market consists</w:t>
      </w:r>
      <w:r w:rsidRPr="00D141F6">
        <w:t xml:space="preserve"> of people having different cultures. As the business is being installed, the management needs to consider the market and the type of cleaning services liked by people around the location. The business should be located in the region with a high number of people for adequate sales. As the company is losing customers constantly from the business due to stiff competition, to ensure the development progress, the management has taken customers from competitors in the business due to preferable business efficiency and terms.</w:t>
      </w:r>
      <w:r w:rsidRPr="00D141F6" w:rsidR="0051794A">
        <w:t xml:space="preserve"> Moreover, the company has managed to have contracts with institutions, children's homes and elderly homes where they offered their quality services. Production of free services to customers on Sundays has increased customers loyalty,
</w:t>
      </w:r>
    </w:p>
    <w:p w:rsidR="0051794A" w:rsidRPr="00D141F6" w:rsidP="004701C0">
      <w:pPr>
        <w:pStyle w:val="Heading2"/>
        <w:rPr>
          <w:color w:val="auto"/>
          <w:sz w:val="24"/>
          <w:szCs w:val="24"/>
        </w:rPr>
      </w:pPr>
      <w:bookmarkStart w:id="78" w:name="_Toc40559296"/>
      <w:bookmarkStart w:id="79" w:name="_Toc40559341"/>
      <w:bookmarkStart w:id="80" w:name="_Toc40559611"/>
      <w:r w:rsidRPr="00D141F6">
        <w:rPr>
          <w:color w:val="auto"/>
          <w:sz w:val="24"/>
          <w:szCs w:val="24"/>
        </w:rPr>
        <w:t xml:space="preserve">5.4 </w:t>
      </w:r>
      <w:r w:rsidRPr="00D141F6" w:rsidR="00DF36E7">
        <w:rPr>
          <w:color w:val="auto"/>
          <w:sz w:val="24"/>
          <w:szCs w:val="24"/>
        </w:rPr>
        <w:t>Risk Management</w:t>
      </w:r>
      <w:bookmarkEnd w:id="78"/>
      <w:bookmarkEnd w:id="79"/>
      <w:bookmarkEnd w:id="80"/>
    </w:p>
    <w:p w:rsidR="00DF36E7" w:rsidRPr="00D141F6" w:rsidP="004701C0">
      <w:pPr>
        <w:pStyle w:val="NormalWeb"/>
        <w:shd w:val="clear" w:color="auto" w:fill="FFFFFF"/>
        <w:spacing w:before="0" w:beforeAutospacing="0" w:after="234" w:afterAutospacing="0" w:line="480" w:lineRule="auto"/>
        <w:ind w:firstLine="720"/>
      </w:pPr>
      <w:r w:rsidRPr="00D141F6">
        <w:t>For the business to succeed and progress in the competitive market, risks and risks management factors should be considered. The main risk factor for MacJoy Company as a private and small sector is the national economy downfall. The company has a risk management fund where savings for the crisis are made</w:t>
      </w:r>
      <w:r w:rsidRPr="00D141F6" w:rsidR="00C87297">
        <w:t xml:space="preserve"> (</w:t>
      </w:r>
      <w:r w:rsidRPr="00D141F6" w:rsidR="00C87297">
        <w:rPr>
          <w:shd w:val="clear" w:color="auto" w:fill="FFFFFF"/>
        </w:rPr>
        <w:t>Hopkin, 2018)</w:t>
      </w:r>
      <w:r w:rsidRPr="00D141F6">
        <w:t xml:space="preserve">. Despite being affected by stiff competition due to the lack of sophisticated equipment, the company is employing young and energetic workers who make it relevant in the market. </w:t>
      </w:r>
      <w:r w:rsidRPr="00D141F6" w:rsidR="00C31046">
        <w:t>For the business to succeed, the health of the employees should be considered. As a result, the company has set aside a fund to cater to the risks associated with the health of the employees.
</w:t>
      </w:r>
    </w:p>
    <w:p w:rsidR="00CB35EA" w:rsidRPr="00D141F6" w:rsidP="004701C0">
      <w:pPr>
        <w:pStyle w:val="Heading2"/>
        <w:rPr>
          <w:color w:val="auto"/>
          <w:sz w:val="24"/>
          <w:szCs w:val="24"/>
        </w:rPr>
      </w:pPr>
      <w:bookmarkStart w:id="81" w:name="_Toc40559297"/>
      <w:bookmarkStart w:id="82" w:name="_Toc40559342"/>
      <w:bookmarkStart w:id="83" w:name="_Toc40559612"/>
      <w:r w:rsidRPr="00D141F6">
        <w:rPr>
          <w:color w:val="auto"/>
          <w:sz w:val="24"/>
          <w:szCs w:val="24"/>
        </w:rPr>
        <w:t xml:space="preserve">5.5 </w:t>
      </w:r>
      <w:r w:rsidRPr="00D141F6" w:rsidR="00622B01">
        <w:rPr>
          <w:color w:val="auto"/>
          <w:sz w:val="24"/>
          <w:szCs w:val="24"/>
        </w:rPr>
        <w:t>Services Innovation</w:t>
      </w:r>
      <w:bookmarkEnd w:id="81"/>
      <w:bookmarkEnd w:id="82"/>
      <w:bookmarkEnd w:id="83"/>
    </w:p>
    <w:p w:rsidR="00622B01" w:rsidRPr="00D141F6" w:rsidP="004701C0">
      <w:pPr>
        <w:pStyle w:val="Heading1"/>
        <w:spacing w:line="480" w:lineRule="auto"/>
        <w:ind w:firstLine="720"/>
        <w:rPr>
          <w:rFonts w:ascii="Times New Roman" w:hAnsi="Times New Roman" w:cs="Times New Roman"/>
          <w:b w:val="0"/>
          <w:color w:val="auto"/>
          <w:sz w:val="24"/>
          <w:szCs w:val="24"/>
        </w:rPr>
      </w:pPr>
      <w:bookmarkStart w:id="84" w:name="_Toc40559298"/>
      <w:bookmarkStart w:id="85" w:name="_Toc40559343"/>
      <w:bookmarkStart w:id="86" w:name="_Toc40559613"/>
      <w:r w:rsidRPr="00D141F6">
        <w:rPr>
          <w:rFonts w:ascii="Times New Roman" w:hAnsi="Times New Roman" w:cs="Times New Roman"/>
          <w:b w:val="0"/>
          <w:color w:val="auto"/>
          <w:sz w:val="24"/>
          <w:szCs w:val="24"/>
        </w:rPr>
        <w:t>The company relies on services innovation in achieving service oriented differentiation. The company is planning to develop new features of the services to meet the needs of the consumers. The products to be produced are meeting the social, cultural and geographical setting of people in the market.
</w:t>
      </w:r>
      <w:bookmarkEnd w:id="84"/>
      <w:bookmarkEnd w:id="85"/>
      <w:bookmarkEnd w:id="86"/>
    </w:p>
    <w:p w:rsidR="00411B63" w:rsidRPr="00D141F6" w:rsidP="004701C0">
      <w:pPr>
        <w:pStyle w:val="Heading2"/>
        <w:rPr>
          <w:color w:val="auto"/>
          <w:sz w:val="24"/>
          <w:szCs w:val="24"/>
        </w:rPr>
      </w:pPr>
      <w:bookmarkStart w:id="87" w:name="_Toc40559614"/>
      <w:r w:rsidRPr="00D141F6">
        <w:rPr>
          <w:color w:val="auto"/>
          <w:sz w:val="24"/>
          <w:szCs w:val="24"/>
        </w:rPr>
        <w:t xml:space="preserve">6.0 </w:t>
      </w:r>
      <w:r w:rsidRPr="00D141F6">
        <w:rPr>
          <w:color w:val="auto"/>
          <w:sz w:val="24"/>
          <w:szCs w:val="24"/>
        </w:rPr>
        <w:t>Conclusion</w:t>
      </w:r>
      <w:bookmarkEnd w:id="87"/>
    </w:p>
    <w:p w:rsidR="00411B63" w:rsidRPr="00D141F6" w:rsidP="004701C0">
      <w:pPr>
        <w:spacing w:line="480" w:lineRule="auto"/>
        <w:ind w:firstLine="720"/>
        <w:rPr>
          <w:rFonts w:ascii="Times New Roman" w:hAnsi="Times New Roman" w:cs="Times New Roman"/>
          <w:sz w:val="24"/>
          <w:szCs w:val="24"/>
        </w:rPr>
      </w:pPr>
      <w:r w:rsidRPr="00D141F6">
        <w:rPr>
          <w:rFonts w:ascii="Times New Roman" w:hAnsi="Times New Roman" w:cs="Times New Roman"/>
          <w:sz w:val="24"/>
          <w:szCs w:val="24"/>
        </w:rPr>
        <w:t xml:space="preserve">Overall, MacJoy Company is a strong small business enterprise growth in the market. The company is considering a firm stands in the cooking and cleaning services and coming up with promising environmental and strategic goals. To keep costs under control, the company is securing its opportunities and positions the competitive market. The company is taking the appropriate steps allowing succeeding in fulfilling its long terms goals as the company is taking its products and customizing to fit both local and cultural needs of people within the </w:t>
      </w:r>
      <w:r w:rsidRPr="00D141F6" w:rsidR="00C87297">
        <w:rPr>
          <w:rFonts w:ascii="Times New Roman" w:hAnsi="Times New Roman" w:cs="Times New Roman"/>
          <w:sz w:val="24"/>
          <w:szCs w:val="24"/>
        </w:rPr>
        <w:t>market</w:t>
      </w:r>
      <w:r w:rsidRPr="00D141F6">
        <w:rPr>
          <w:rFonts w:ascii="Times New Roman" w:hAnsi="Times New Roman" w:cs="Times New Roman"/>
          <w:sz w:val="24"/>
          <w:szCs w:val="24"/>
        </w:rPr>
        <w:t>. The company is having a transnational model allowing it to have a universal product to fit the needs of the consumers</w:t>
      </w:r>
      <w:r w:rsidRPr="00D141F6" w:rsidR="00C87297">
        <w:rPr>
          <w:rFonts w:ascii="Times New Roman" w:hAnsi="Times New Roman" w:cs="Times New Roman"/>
          <w:sz w:val="24"/>
          <w:szCs w:val="24"/>
        </w:rPr>
        <w:t xml:space="preserve"> (</w:t>
      </w:r>
      <w:r w:rsidRPr="00D141F6" w:rsidR="00C87297">
        <w:rPr>
          <w:rFonts w:ascii="Times New Roman" w:hAnsi="Times New Roman" w:cs="Times New Roman"/>
          <w:sz w:val="24"/>
          <w:szCs w:val="24"/>
          <w:shd w:val="clear" w:color="auto" w:fill="FFFFFF"/>
        </w:rPr>
        <w:t>De Mooij, 2019)</w:t>
      </w:r>
      <w:r w:rsidRPr="00D141F6">
        <w:rPr>
          <w:rFonts w:ascii="Times New Roman" w:hAnsi="Times New Roman" w:cs="Times New Roman"/>
          <w:sz w:val="24"/>
          <w:szCs w:val="24"/>
        </w:rPr>
        <w:t>. The system of MacJoy Company corporate learning allows the management to gain knowledge of new marketing ideas transferred into different areas. Despite having a better position in the market, the company needs to be aware of the political instability, policies and economic crashes that can ruin the business market. As a small enterprise, it needs to be aware of the cultural and government changes to foreshadow the problems that may be faced.</w:t>
      </w:r>
    </w:p>
    <w:p w:rsidR="00411B63" w:rsidRPr="00D141F6" w:rsidP="004701C0">
      <w:pPr>
        <w:pStyle w:val="Heading2"/>
        <w:rPr>
          <w:color w:val="auto"/>
          <w:sz w:val="24"/>
          <w:szCs w:val="24"/>
        </w:rPr>
      </w:pPr>
      <w:bookmarkStart w:id="88" w:name="_Toc40559299"/>
      <w:bookmarkStart w:id="89" w:name="_Toc40559344"/>
      <w:bookmarkStart w:id="90" w:name="_Toc40559615"/>
      <w:r w:rsidRPr="00D141F6">
        <w:rPr>
          <w:color w:val="auto"/>
          <w:sz w:val="24"/>
          <w:szCs w:val="24"/>
        </w:rPr>
        <w:t xml:space="preserve">7.0 </w:t>
      </w:r>
      <w:r w:rsidRPr="00D141F6" w:rsidR="005339E4">
        <w:rPr>
          <w:color w:val="auto"/>
          <w:sz w:val="24"/>
          <w:szCs w:val="24"/>
        </w:rPr>
        <w:t>Recommendations</w:t>
      </w:r>
      <w:bookmarkEnd w:id="88"/>
      <w:bookmarkEnd w:id="89"/>
      <w:bookmarkEnd w:id="90"/>
    </w:p>
    <w:p w:rsidR="00B73FB9" w:rsidRPr="00D141F6" w:rsidP="004701C0">
      <w:pPr>
        <w:spacing w:line="480" w:lineRule="auto"/>
        <w:ind w:firstLine="720"/>
        <w:rPr>
          <w:rFonts w:ascii="Times New Roman" w:hAnsi="Times New Roman" w:cs="Times New Roman"/>
          <w:sz w:val="24"/>
          <w:szCs w:val="24"/>
        </w:rPr>
      </w:pPr>
      <w:r w:rsidRPr="00D141F6">
        <w:rPr>
          <w:rFonts w:ascii="Times New Roman" w:hAnsi="Times New Roman" w:cs="Times New Roman"/>
          <w:sz w:val="24"/>
          <w:szCs w:val="24"/>
        </w:rPr>
        <w:t xml:space="preserve">For MacJoy Company to continue succeeding in the competitive market, the following are recommended: First, the company should improve its </w:t>
      </w:r>
      <w:r w:rsidRPr="00D141F6" w:rsidR="00EF352E">
        <w:rPr>
          <w:rFonts w:ascii="Times New Roman" w:hAnsi="Times New Roman" w:cs="Times New Roman"/>
          <w:sz w:val="24"/>
          <w:szCs w:val="24"/>
        </w:rPr>
        <w:t>delivery</w:t>
      </w:r>
      <w:r w:rsidRPr="00D141F6">
        <w:rPr>
          <w:rFonts w:ascii="Times New Roman" w:hAnsi="Times New Roman" w:cs="Times New Roman"/>
          <w:sz w:val="24"/>
          <w:szCs w:val="24"/>
        </w:rPr>
        <w:t xml:space="preserve"> processes for the delivery of the services in time to win customers’</w:t>
      </w:r>
      <w:r w:rsidRPr="00D141F6" w:rsidR="00EF352E">
        <w:rPr>
          <w:rFonts w:ascii="Times New Roman" w:hAnsi="Times New Roman" w:cs="Times New Roman"/>
          <w:sz w:val="24"/>
          <w:szCs w:val="24"/>
        </w:rPr>
        <w:t xml:space="preserve"> loyalty. Moreover, the use of modern technology in the </w:t>
      </w:r>
      <w:r w:rsidRPr="00D141F6" w:rsidR="00EF352E">
        <w:rPr>
          <w:rFonts w:ascii="Times New Roman" w:hAnsi="Times New Roman" w:cs="Times New Roman"/>
          <w:sz w:val="24"/>
          <w:szCs w:val="24"/>
        </w:rPr>
        <w:t>business has been driving most of the businesses in the market, therefore, the company is recommended to make use of social platforms for persuading more customers, decreasing the time of wait and increasing efficiency within the company</w:t>
      </w:r>
      <w:r w:rsidRPr="00D141F6">
        <w:rPr>
          <w:rFonts w:ascii="Times New Roman" w:hAnsi="Times New Roman" w:cs="Times New Roman"/>
          <w:sz w:val="24"/>
          <w:szCs w:val="24"/>
        </w:rPr>
        <w:t>. Besides, the company should employ qualified and skilled workers providing quality services. Finally, MacJoy Company should expand its market, despite being a small enterprise and spread out its profit base. Expanding the geographical area of the company would allow the company to grow. If the company begins to research and explore new markets, the company will be able to grow exponentially.
</w:t>
      </w:r>
    </w:p>
    <w:p w:rsidR="00AE2E0E" w:rsidRPr="00D141F6" w:rsidP="004701C0">
      <w:pPr>
        <w:spacing w:line="480" w:lineRule="auto"/>
        <w:rPr>
          <w:rFonts w:ascii="Times New Roman" w:hAnsi="Times New Roman" w:cs="Times New Roman"/>
          <w:sz w:val="24"/>
          <w:szCs w:val="24"/>
        </w:rPr>
      </w:pPr>
    </w:p>
    <w:p w:rsidR="00AE2E0E" w:rsidRPr="00D141F6" w:rsidP="004701C0">
      <w:pPr>
        <w:spacing w:line="480" w:lineRule="auto"/>
        <w:rPr>
          <w:rFonts w:ascii="Times New Roman" w:hAnsi="Times New Roman" w:cs="Times New Roman"/>
          <w:sz w:val="24"/>
          <w:szCs w:val="24"/>
        </w:rPr>
      </w:pPr>
    </w:p>
    <w:p w:rsidR="00AE2E0E" w:rsidRPr="00D141F6" w:rsidP="004701C0">
      <w:pPr>
        <w:spacing w:line="480" w:lineRule="auto"/>
        <w:rPr>
          <w:rFonts w:ascii="Times New Roman" w:hAnsi="Times New Roman" w:cs="Times New Roman"/>
          <w:sz w:val="24"/>
          <w:szCs w:val="24"/>
        </w:rPr>
      </w:pPr>
    </w:p>
    <w:p w:rsidR="00AE2E0E" w:rsidP="00D141F6">
      <w:pPr>
        <w:tabs>
          <w:tab w:val="left" w:pos="15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D141F6" w:rsidP="00D141F6">
      <w:pPr>
        <w:tabs>
          <w:tab w:val="left" w:pos="1530"/>
        </w:tabs>
        <w:spacing w:line="480" w:lineRule="auto"/>
        <w:rPr>
          <w:rFonts w:ascii="Times New Roman" w:hAnsi="Times New Roman" w:cs="Times New Roman"/>
          <w:sz w:val="24"/>
          <w:szCs w:val="24"/>
        </w:rPr>
      </w:pPr>
    </w:p>
    <w:p w:rsidR="00D141F6" w:rsidP="00D141F6">
      <w:pPr>
        <w:tabs>
          <w:tab w:val="left" w:pos="1530"/>
        </w:tabs>
        <w:spacing w:line="480" w:lineRule="auto"/>
        <w:rPr>
          <w:rFonts w:ascii="Times New Roman" w:hAnsi="Times New Roman" w:cs="Times New Roman"/>
          <w:sz w:val="24"/>
          <w:szCs w:val="24"/>
        </w:rPr>
      </w:pPr>
    </w:p>
    <w:p w:rsidR="00D141F6" w:rsidP="00D141F6">
      <w:pPr>
        <w:tabs>
          <w:tab w:val="left" w:pos="1530"/>
        </w:tabs>
        <w:spacing w:line="480" w:lineRule="auto"/>
        <w:rPr>
          <w:rFonts w:ascii="Times New Roman" w:hAnsi="Times New Roman" w:cs="Times New Roman"/>
          <w:sz w:val="24"/>
          <w:szCs w:val="24"/>
        </w:rPr>
      </w:pPr>
    </w:p>
    <w:p w:rsidR="00D141F6" w:rsidP="00D141F6">
      <w:pPr>
        <w:tabs>
          <w:tab w:val="left" w:pos="1530"/>
        </w:tabs>
        <w:spacing w:line="480" w:lineRule="auto"/>
        <w:rPr>
          <w:rFonts w:ascii="Times New Roman" w:hAnsi="Times New Roman" w:cs="Times New Roman"/>
          <w:sz w:val="24"/>
          <w:szCs w:val="24"/>
        </w:rPr>
      </w:pPr>
    </w:p>
    <w:p w:rsidR="00D141F6" w:rsidP="00D141F6">
      <w:pPr>
        <w:tabs>
          <w:tab w:val="left" w:pos="1530"/>
        </w:tabs>
        <w:spacing w:line="480" w:lineRule="auto"/>
        <w:rPr>
          <w:rFonts w:ascii="Times New Roman" w:hAnsi="Times New Roman" w:cs="Times New Roman"/>
          <w:sz w:val="24"/>
          <w:szCs w:val="24"/>
        </w:rPr>
      </w:pPr>
    </w:p>
    <w:p w:rsidR="00D141F6" w:rsidP="00D141F6">
      <w:pPr>
        <w:tabs>
          <w:tab w:val="left" w:pos="1530"/>
        </w:tabs>
        <w:spacing w:line="480" w:lineRule="auto"/>
        <w:rPr>
          <w:rFonts w:ascii="Times New Roman" w:hAnsi="Times New Roman" w:cs="Times New Roman"/>
          <w:sz w:val="24"/>
          <w:szCs w:val="24"/>
        </w:rPr>
      </w:pPr>
    </w:p>
    <w:p w:rsidR="00D141F6" w:rsidRPr="00D141F6" w:rsidP="00D141F6">
      <w:pPr>
        <w:tabs>
          <w:tab w:val="left" w:pos="1530"/>
        </w:tabs>
        <w:spacing w:line="480" w:lineRule="auto"/>
        <w:rPr>
          <w:rFonts w:ascii="Times New Roman" w:hAnsi="Times New Roman" w:cs="Times New Roman"/>
          <w:sz w:val="24"/>
          <w:szCs w:val="24"/>
        </w:rPr>
      </w:pPr>
    </w:p>
    <w:p w:rsidR="005339E4" w:rsidRPr="00D141F6" w:rsidP="00D141F6">
      <w:pPr>
        <w:pStyle w:val="Heading2"/>
        <w:jc w:val="center"/>
        <w:rPr>
          <w:color w:val="auto"/>
          <w:sz w:val="24"/>
          <w:szCs w:val="24"/>
        </w:rPr>
      </w:pPr>
      <w:bookmarkStart w:id="91" w:name="_Toc40559300"/>
      <w:bookmarkStart w:id="92" w:name="_Toc40559345"/>
      <w:bookmarkStart w:id="93" w:name="_Toc40559616"/>
      <w:r w:rsidRPr="00D141F6">
        <w:rPr>
          <w:color w:val="auto"/>
          <w:sz w:val="24"/>
          <w:szCs w:val="24"/>
        </w:rPr>
        <w:t xml:space="preserve">8.0 </w:t>
      </w:r>
      <w:r w:rsidRPr="00D141F6" w:rsidR="00A65E38">
        <w:rPr>
          <w:color w:val="auto"/>
          <w:sz w:val="24"/>
          <w:szCs w:val="24"/>
        </w:rPr>
        <w:t>References</w:t>
      </w:r>
      <w:bookmarkEnd w:id="91"/>
      <w:bookmarkEnd w:id="92"/>
      <w:bookmarkEnd w:id="93"/>
    </w:p>
    <w:p w:rsidR="004701C0" w:rsidRPr="00D141F6" w:rsidP="004701C0">
      <w:pPr>
        <w:spacing w:line="480" w:lineRule="auto"/>
        <w:ind w:left="720" w:hanging="720"/>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De Mooij, M. (2019). </w:t>
      </w:r>
      <w:r w:rsidRPr="00D141F6">
        <w:rPr>
          <w:rFonts w:ascii="Times New Roman" w:hAnsi="Times New Roman" w:cs="Times New Roman"/>
          <w:i/>
          <w:iCs/>
          <w:sz w:val="24"/>
          <w:szCs w:val="24"/>
          <w:shd w:val="clear" w:color="auto" w:fill="FFFFFF"/>
        </w:rPr>
        <w:t>Consumer behavior and culture: Consequences for global marketing and advertising</w:t>
      </w:r>
      <w:r w:rsidRPr="00D141F6">
        <w:rPr>
          <w:rFonts w:ascii="Times New Roman" w:hAnsi="Times New Roman" w:cs="Times New Roman"/>
          <w:sz w:val="24"/>
          <w:szCs w:val="24"/>
          <w:shd w:val="clear" w:color="auto" w:fill="FFFFFF"/>
        </w:rPr>
        <w:t>. SAGE Publications Limited.</w:t>
      </w:r>
    </w:p>
    <w:p w:rsidR="004701C0" w:rsidRPr="00D141F6" w:rsidP="004701C0">
      <w:pPr>
        <w:spacing w:line="480" w:lineRule="auto"/>
        <w:ind w:left="720" w:hanging="720"/>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El-Sawalhy, H., &amp; Farid, M. B. (2017). Hospitality Industry Development via Scientific Research: SWOT analysis. </w:t>
      </w:r>
      <w:r w:rsidRPr="00D141F6">
        <w:rPr>
          <w:rFonts w:ascii="Times New Roman" w:hAnsi="Times New Roman" w:cs="Times New Roman"/>
          <w:i/>
          <w:iCs/>
          <w:sz w:val="24"/>
          <w:szCs w:val="24"/>
          <w:shd w:val="clear" w:color="auto" w:fill="FFFFFF"/>
        </w:rPr>
        <w:t>Journal of Association of Arab Universities for Tourism and Hospitality</w:t>
      </w:r>
      <w:r w:rsidRPr="00D141F6">
        <w:rPr>
          <w:rFonts w:ascii="Times New Roman" w:hAnsi="Times New Roman" w:cs="Times New Roman"/>
          <w:sz w:val="24"/>
          <w:szCs w:val="24"/>
          <w:shd w:val="clear" w:color="auto" w:fill="FFFFFF"/>
        </w:rPr>
        <w:t>, </w:t>
      </w:r>
      <w:r w:rsidRPr="00D141F6">
        <w:rPr>
          <w:rFonts w:ascii="Times New Roman" w:hAnsi="Times New Roman" w:cs="Times New Roman"/>
          <w:i/>
          <w:iCs/>
          <w:sz w:val="24"/>
          <w:szCs w:val="24"/>
          <w:shd w:val="clear" w:color="auto" w:fill="FFFFFF"/>
        </w:rPr>
        <w:t>14</w:t>
      </w:r>
      <w:r w:rsidRPr="00D141F6">
        <w:rPr>
          <w:rFonts w:ascii="Times New Roman" w:hAnsi="Times New Roman" w:cs="Times New Roman"/>
          <w:sz w:val="24"/>
          <w:szCs w:val="24"/>
          <w:shd w:val="clear" w:color="auto" w:fill="FFFFFF"/>
        </w:rPr>
        <w:t>(2), 133-139.</w:t>
      </w:r>
    </w:p>
    <w:p w:rsidR="004701C0" w:rsidRPr="00D141F6" w:rsidP="004701C0">
      <w:pPr>
        <w:spacing w:line="480" w:lineRule="auto"/>
        <w:ind w:left="720" w:hanging="720"/>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Haider, A. A., Zafar, A., Khalid, A., Majid, A., Abdullah, M. A., &amp; Sarwar, M. B. (2017). Marketing Management. </w:t>
      </w:r>
      <w:r w:rsidRPr="00D141F6">
        <w:rPr>
          <w:rFonts w:ascii="Times New Roman" w:hAnsi="Times New Roman" w:cs="Times New Roman"/>
          <w:i/>
          <w:iCs/>
          <w:sz w:val="24"/>
          <w:szCs w:val="24"/>
          <w:shd w:val="clear" w:color="auto" w:fill="FFFFFF"/>
        </w:rPr>
        <w:t>Head, B</w:t>
      </w:r>
      <w:r w:rsidRPr="00D141F6">
        <w:rPr>
          <w:rFonts w:ascii="Times New Roman" w:hAnsi="Times New Roman" w:cs="Times New Roman"/>
          <w:sz w:val="24"/>
          <w:szCs w:val="24"/>
          <w:shd w:val="clear" w:color="auto" w:fill="FFFFFF"/>
        </w:rPr>
        <w:t>, 22.</w:t>
      </w:r>
    </w:p>
    <w:p w:rsidR="004701C0" w:rsidRPr="00D141F6" w:rsidP="004701C0">
      <w:pPr>
        <w:spacing w:line="480" w:lineRule="auto"/>
        <w:ind w:left="720" w:hanging="720"/>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Hopkin, P. (2018). </w:t>
      </w:r>
      <w:r w:rsidRPr="00D141F6">
        <w:rPr>
          <w:rFonts w:ascii="Times New Roman" w:hAnsi="Times New Roman" w:cs="Times New Roman"/>
          <w:i/>
          <w:iCs/>
          <w:sz w:val="24"/>
          <w:szCs w:val="24"/>
          <w:shd w:val="clear" w:color="auto" w:fill="FFFFFF"/>
        </w:rPr>
        <w:t>Fundamentals of risk management: understanding, evaluating, and implementing effective risk management</w:t>
      </w:r>
      <w:r w:rsidRPr="00D141F6">
        <w:rPr>
          <w:rFonts w:ascii="Times New Roman" w:hAnsi="Times New Roman" w:cs="Times New Roman"/>
          <w:sz w:val="24"/>
          <w:szCs w:val="24"/>
          <w:shd w:val="clear" w:color="auto" w:fill="FFFFFF"/>
        </w:rPr>
        <w:t>. Kogan Page Publishers.</w:t>
      </w:r>
    </w:p>
    <w:p w:rsidR="004701C0" w:rsidRPr="00D141F6" w:rsidP="004701C0">
      <w:pPr>
        <w:spacing w:line="480" w:lineRule="auto"/>
        <w:ind w:left="720" w:hanging="720"/>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Kuppig, V. D., Cook, Y. C., Carter, D. A., Larson, N. J., Williams, R. E., &amp; Dvorak, B. I. (2016). Implementation of sustainability improvements at the facility level: Motivations and barriers. </w:t>
      </w:r>
      <w:r w:rsidRPr="00D141F6">
        <w:rPr>
          <w:rFonts w:ascii="Times New Roman" w:hAnsi="Times New Roman" w:cs="Times New Roman"/>
          <w:i/>
          <w:iCs/>
          <w:sz w:val="24"/>
          <w:szCs w:val="24"/>
          <w:shd w:val="clear" w:color="auto" w:fill="FFFFFF"/>
        </w:rPr>
        <w:t>Journal of Cleaner Production</w:t>
      </w:r>
      <w:r w:rsidRPr="00D141F6">
        <w:rPr>
          <w:rFonts w:ascii="Times New Roman" w:hAnsi="Times New Roman" w:cs="Times New Roman"/>
          <w:sz w:val="24"/>
          <w:szCs w:val="24"/>
          <w:shd w:val="clear" w:color="auto" w:fill="FFFFFF"/>
        </w:rPr>
        <w:t>, </w:t>
      </w:r>
      <w:r w:rsidRPr="00D141F6">
        <w:rPr>
          <w:rFonts w:ascii="Times New Roman" w:hAnsi="Times New Roman" w:cs="Times New Roman"/>
          <w:i/>
          <w:iCs/>
          <w:sz w:val="24"/>
          <w:szCs w:val="24"/>
          <w:shd w:val="clear" w:color="auto" w:fill="FFFFFF"/>
        </w:rPr>
        <w:t>139</w:t>
      </w:r>
      <w:r w:rsidRPr="00D141F6">
        <w:rPr>
          <w:rFonts w:ascii="Times New Roman" w:hAnsi="Times New Roman" w:cs="Times New Roman"/>
          <w:sz w:val="24"/>
          <w:szCs w:val="24"/>
          <w:shd w:val="clear" w:color="auto" w:fill="FFFFFF"/>
        </w:rPr>
        <w:t>, 1529-1538.</w:t>
      </w:r>
    </w:p>
    <w:p w:rsidR="004701C0" w:rsidRPr="00D141F6" w:rsidP="004701C0">
      <w:pPr>
        <w:spacing w:line="480" w:lineRule="auto"/>
        <w:ind w:left="720" w:hanging="720"/>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 xml:space="preserve">Schoenwitz, M., Potter, A., Gosling, J., &amp; Naim, M. (2017). Product, process, and customer preference alignment in prefabricated house building. </w:t>
      </w:r>
      <w:r w:rsidRPr="00D141F6">
        <w:rPr>
          <w:rFonts w:ascii="Times New Roman" w:hAnsi="Times New Roman" w:cs="Times New Roman"/>
          <w:i/>
          <w:iCs/>
          <w:sz w:val="24"/>
          <w:szCs w:val="24"/>
          <w:shd w:val="clear" w:color="auto" w:fill="FFFFFF"/>
        </w:rPr>
        <w:t>International Journal of Production Economics</w:t>
      </w:r>
      <w:r w:rsidRPr="00D141F6">
        <w:rPr>
          <w:rFonts w:ascii="Times New Roman" w:hAnsi="Times New Roman" w:cs="Times New Roman"/>
          <w:sz w:val="24"/>
          <w:szCs w:val="24"/>
          <w:shd w:val="clear" w:color="auto" w:fill="FFFFFF"/>
        </w:rPr>
        <w:t>, </w:t>
      </w:r>
      <w:r w:rsidRPr="00D141F6">
        <w:rPr>
          <w:rFonts w:ascii="Times New Roman" w:hAnsi="Times New Roman" w:cs="Times New Roman"/>
          <w:i/>
          <w:iCs/>
          <w:sz w:val="24"/>
          <w:szCs w:val="24"/>
          <w:shd w:val="clear" w:color="auto" w:fill="FFFFFF"/>
        </w:rPr>
        <w:t>183</w:t>
      </w:r>
      <w:r w:rsidRPr="00D141F6">
        <w:rPr>
          <w:rFonts w:ascii="Times New Roman" w:hAnsi="Times New Roman" w:cs="Times New Roman"/>
          <w:sz w:val="24"/>
          <w:szCs w:val="24"/>
          <w:shd w:val="clear" w:color="auto" w:fill="FFFFFF"/>
        </w:rPr>
        <w:t>, 79-90.</w:t>
      </w:r>
    </w:p>
    <w:p w:rsidR="004701C0" w:rsidRPr="00D141F6" w:rsidP="004701C0">
      <w:pPr>
        <w:spacing w:line="480" w:lineRule="auto"/>
        <w:ind w:left="720" w:hanging="720"/>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 xml:space="preserve">TAKACS, J., &amp; VADUVA, S. A. (2017). Swot analysis of the global hospitality industry. </w:t>
      </w:r>
      <w:r w:rsidRPr="00D141F6">
        <w:rPr>
          <w:rFonts w:ascii="Times New Roman" w:hAnsi="Times New Roman" w:cs="Times New Roman"/>
          <w:i/>
          <w:iCs/>
          <w:sz w:val="24"/>
          <w:szCs w:val="24"/>
          <w:shd w:val="clear" w:color="auto" w:fill="FFFFFF"/>
        </w:rPr>
        <w:t>Revista Economica</w:t>
      </w:r>
      <w:r w:rsidRPr="00D141F6">
        <w:rPr>
          <w:rFonts w:ascii="Times New Roman" w:hAnsi="Times New Roman" w:cs="Times New Roman"/>
          <w:sz w:val="24"/>
          <w:szCs w:val="24"/>
          <w:shd w:val="clear" w:color="auto" w:fill="FFFFFF"/>
        </w:rPr>
        <w:t>, </w:t>
      </w:r>
      <w:r w:rsidRPr="00D141F6">
        <w:rPr>
          <w:rFonts w:ascii="Times New Roman" w:hAnsi="Times New Roman" w:cs="Times New Roman"/>
          <w:i/>
          <w:iCs/>
          <w:sz w:val="24"/>
          <w:szCs w:val="24"/>
          <w:shd w:val="clear" w:color="auto" w:fill="FFFFFF"/>
        </w:rPr>
        <w:t>69</w:t>
      </w:r>
      <w:r w:rsidRPr="00D141F6">
        <w:rPr>
          <w:rFonts w:ascii="Times New Roman" w:hAnsi="Times New Roman" w:cs="Times New Roman"/>
          <w:sz w:val="24"/>
          <w:szCs w:val="24"/>
          <w:shd w:val="clear" w:color="auto" w:fill="FFFFFF"/>
        </w:rPr>
        <w:t>(6).</w:t>
      </w:r>
    </w:p>
    <w:p w:rsidR="004701C0" w:rsidRPr="00D141F6" w:rsidP="004701C0">
      <w:pPr>
        <w:spacing w:line="480" w:lineRule="auto"/>
        <w:ind w:left="720" w:hanging="720"/>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Weng, J., &amp; Liu, T. (2018, June). Enterprise Strategy Analysis Based on SWOT Analysis. In </w:t>
      </w:r>
      <w:r w:rsidRPr="00D141F6">
        <w:rPr>
          <w:rFonts w:ascii="Times New Roman" w:hAnsi="Times New Roman" w:cs="Times New Roman"/>
          <w:i/>
          <w:iCs/>
          <w:sz w:val="24"/>
          <w:szCs w:val="24"/>
          <w:shd w:val="clear" w:color="auto" w:fill="FFFFFF"/>
        </w:rPr>
        <w:t>2018 International Conference on Sports, Arts, Education, and Management Engineering (SAEME 2018)</w:t>
      </w:r>
      <w:r w:rsidRPr="00D141F6">
        <w:rPr>
          <w:rFonts w:ascii="Times New Roman" w:hAnsi="Times New Roman" w:cs="Times New Roman"/>
          <w:sz w:val="24"/>
          <w:szCs w:val="24"/>
          <w:shd w:val="clear" w:color="auto" w:fill="FFFFFF"/>
        </w:rPr>
        <w:t>. Atlantis Press.</w:t>
      </w:r>
    </w:p>
    <w:p w:rsidR="00C87297" w:rsidRPr="00D141F6" w:rsidP="004701C0">
      <w:pPr>
        <w:pStyle w:val="Heading2"/>
        <w:rPr>
          <w:color w:val="auto"/>
          <w:sz w:val="24"/>
          <w:szCs w:val="24"/>
          <w:shd w:val="clear" w:color="auto" w:fill="FFFFFF"/>
        </w:rPr>
      </w:pPr>
      <w:bookmarkStart w:id="94" w:name="_Toc40559301"/>
      <w:bookmarkStart w:id="95" w:name="_Toc40559346"/>
      <w:bookmarkStart w:id="96" w:name="_Toc40559617"/>
      <w:r w:rsidRPr="00D141F6">
        <w:rPr>
          <w:color w:val="auto"/>
          <w:sz w:val="24"/>
          <w:szCs w:val="24"/>
          <w:shd w:val="clear" w:color="auto" w:fill="FFFFFF"/>
        </w:rPr>
        <w:t>Appendix</w:t>
      </w:r>
      <w:bookmarkEnd w:id="94"/>
      <w:bookmarkEnd w:id="95"/>
      <w:bookmarkEnd w:id="96"/>
    </w:p>
    <w:p w:rsidR="00C87297" w:rsidRPr="00D141F6" w:rsidP="004701C0">
      <w:pPr>
        <w:spacing w:line="480" w:lineRule="auto"/>
        <w:rPr>
          <w:rFonts w:ascii="Times New Roman" w:hAnsi="Times New Roman" w:cs="Times New Roman"/>
          <w:sz w:val="24"/>
          <w:szCs w:val="24"/>
          <w:shd w:val="clear" w:color="auto" w:fill="FFFFFF"/>
        </w:rPr>
      </w:pPr>
      <w:r w:rsidRPr="00D141F6">
        <w:rPr>
          <w:rFonts w:ascii="Times New Roman" w:hAnsi="Times New Roman" w:cs="Times New Roman"/>
          <w:sz w:val="24"/>
          <w:szCs w:val="24"/>
          <w:shd w:val="clear" w:color="auto" w:fill="FFFFFF"/>
        </w:rPr>
        <w:t>Services Offered</w:t>
      </w:r>
    </w:p>
    <w:p w:rsidR="00C87297" w:rsidRPr="00D141F6" w:rsidP="004701C0">
      <w:pPr>
        <w:spacing w:line="480" w:lineRule="auto"/>
        <w:rPr>
          <w:rFonts w:ascii="Times New Roman" w:hAnsi="Times New Roman" w:cs="Times New Roman"/>
          <w:sz w:val="24"/>
          <w:szCs w:val="24"/>
        </w:rPr>
      </w:pPr>
      <w:r w:rsidRPr="00D141F6">
        <w:rPr>
          <w:rFonts w:ascii="Times New Roman" w:hAnsi="Times New Roman" w:cs="Times New Roman"/>
          <w:noProof/>
          <w:sz w:val="24"/>
          <w:szCs w:val="24"/>
        </w:rPr>
        <w:drawing>
          <wp:inline distT="0" distB="0" distL="0" distR="0">
            <wp:extent cx="3242945" cy="3083560"/>
            <wp:effectExtent l="19050" t="0" r="0" b="0"/>
            <wp:docPr id="1" name="Picture 1" descr="https://media5.picsearch.com/is?uQcov7YiDIjiJJhZZKMgzBZ8YuvTrjuNBGwO6NNH_pU&amp;height=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5716" name="Picture 1" descr="https://media5.picsearch.com/is?uQcov7YiDIjiJJhZZKMgzBZ8YuvTrjuNBGwO6NNH_pU&amp;height=324"/>
                    <pic:cNvPicPr>
                      <a:picLocks noChangeAspect="1" noChangeArrowheads="1"/>
                    </pic:cNvPicPr>
                  </pic:nvPicPr>
                  <pic:blipFill>
                    <a:blip xmlns:r="http://schemas.openxmlformats.org/officeDocument/2006/relationships" r:embed="rId6"/>
                    <a:stretch>
                      <a:fillRect/>
                    </a:stretch>
                  </pic:blipFill>
                  <pic:spPr bwMode="auto">
                    <a:xfrm>
                      <a:off x="0" y="0"/>
                      <a:ext cx="3242945" cy="3083560"/>
                    </a:xfrm>
                    <a:prstGeom prst="rect">
                      <a:avLst/>
                    </a:prstGeom>
                    <a:noFill/>
                    <a:ln w="9525">
                      <a:noFill/>
                      <a:miter lim="800000"/>
                      <a:headEnd/>
                      <a:tailEnd/>
                    </a:ln>
                  </pic:spPr>
                </pic:pic>
              </a:graphicData>
            </a:graphic>
          </wp:inline>
        </w:drawing>
      </w:r>
    </w:p>
    <w:p w:rsidR="00B377E7" w:rsidRPr="00D141F6" w:rsidP="004701C0">
      <w:pPr>
        <w:spacing w:line="480" w:lineRule="auto"/>
        <w:rPr>
          <w:rFonts w:ascii="Times New Roman" w:hAnsi="Times New Roman" w:cs="Times New Roman"/>
          <w:sz w:val="24"/>
          <w:szCs w:val="24"/>
        </w:rPr>
      </w:pPr>
    </w:p>
    <w:p w:rsidR="00B377E7" w:rsidRPr="00D141F6" w:rsidP="004701C0">
      <w:pPr>
        <w:spacing w:line="480" w:lineRule="auto"/>
        <w:rPr>
          <w:rFonts w:ascii="Times New Roman" w:hAnsi="Times New Roman" w:cs="Times New Roman"/>
          <w:sz w:val="24"/>
          <w:szCs w:val="24"/>
        </w:rPr>
      </w:pPr>
      <w:r w:rsidRPr="00D141F6">
        <w:rPr>
          <w:rFonts w:ascii="Times New Roman" w:hAnsi="Times New Roman" w:cs="Times New Roman"/>
          <w:sz w:val="24"/>
          <w:szCs w:val="24"/>
        </w:rPr>
        <w:t>Performance analysis of MacJoy Company</w:t>
      </w:r>
    </w:p>
    <w:p w:rsidR="00B377E7" w:rsidRPr="00D141F6" w:rsidP="004701C0">
      <w:pPr>
        <w:spacing w:line="480" w:lineRule="auto"/>
        <w:rPr>
          <w:rFonts w:ascii="Times New Roman" w:hAnsi="Times New Roman" w:cs="Times New Roman"/>
          <w:noProof/>
          <w:sz w:val="24"/>
          <w:szCs w:val="24"/>
        </w:rPr>
      </w:pPr>
    </w:p>
    <w:p w:rsidR="00B377E7" w:rsidRPr="00D141F6" w:rsidP="004701C0">
      <w:pPr>
        <w:spacing w:line="480" w:lineRule="auto"/>
        <w:rPr>
          <w:rFonts w:ascii="Times New Roman" w:hAnsi="Times New Roman" w:cs="Times New Roman"/>
          <w:noProof/>
          <w:sz w:val="24"/>
          <w:szCs w:val="24"/>
        </w:rPr>
      </w:pPr>
    </w:p>
    <w:p w:rsidR="00C87297" w:rsidRPr="00D141F6" w:rsidP="004701C0">
      <w:pPr>
        <w:spacing w:line="480" w:lineRule="auto"/>
        <w:rPr>
          <w:rFonts w:ascii="Times New Roman" w:hAnsi="Times New Roman" w:cs="Times New Roman"/>
          <w:sz w:val="24"/>
          <w:szCs w:val="24"/>
        </w:rPr>
      </w:pPr>
      <w:r w:rsidRPr="00D141F6">
        <w:rPr>
          <w:rFonts w:ascii="Times New Roman" w:hAnsi="Times New Roman" w:cs="Times New Roman"/>
          <w:noProof/>
          <w:sz w:val="24"/>
          <w:szCs w:val="24"/>
        </w:rPr>
        <w:drawing>
          <wp:inline distT="0" distB="0" distL="0" distR="0">
            <wp:extent cx="4072255" cy="2179955"/>
            <wp:effectExtent l="1905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13209" name="Picture 7"/>
                    <pic:cNvPicPr>
                      <a:picLocks noChangeAspect="1" noChangeArrowheads="1"/>
                    </pic:cNvPicPr>
                  </pic:nvPicPr>
                  <pic:blipFill>
                    <a:blip xmlns:r="http://schemas.openxmlformats.org/officeDocument/2006/relationships" r:embed="rId7"/>
                    <a:stretch>
                      <a:fillRect/>
                    </a:stretch>
                  </pic:blipFill>
                  <pic:spPr bwMode="auto">
                    <a:xfrm>
                      <a:off x="0" y="0"/>
                      <a:ext cx="4072255" cy="2179955"/>
                    </a:xfrm>
                    <a:prstGeom prst="rect">
                      <a:avLst/>
                    </a:prstGeom>
                    <a:noFill/>
                    <a:ln w="9525">
                      <a:noFill/>
                      <a:miter lim="800000"/>
                      <a:headEnd/>
                      <a:tailEnd/>
                    </a:ln>
                  </pic:spPr>
                </pic:pic>
              </a:graphicData>
            </a:graphic>
          </wp:inline>
        </w:drawing>
      </w:r>
    </w:p>
    <w:p w:rsidR="00A65E38" w:rsidRPr="00D141F6" w:rsidP="004701C0">
      <w:pPr>
        <w:spacing w:line="480" w:lineRule="auto"/>
        <w:rPr>
          <w:rFonts w:ascii="Times New Roman" w:hAnsi="Times New Roman" w:cs="Times New Roman"/>
          <w:sz w:val="24"/>
          <w:szCs w:val="24"/>
        </w:rPr>
      </w:pPr>
    </w:p>
    <w:p w:rsidR="0051794A" w:rsidRPr="00D141F6" w:rsidP="004701C0">
      <w:pPr>
        <w:pStyle w:val="NormalWeb"/>
        <w:shd w:val="clear" w:color="auto" w:fill="FFFFFF"/>
        <w:spacing w:before="0" w:beforeAutospacing="0" w:after="234" w:afterAutospacing="0" w:line="480" w:lineRule="auto"/>
      </w:pPr>
    </w:p>
    <w:p w:rsidR="0051794A" w:rsidRPr="00D141F6" w:rsidP="004701C0">
      <w:pPr>
        <w:pStyle w:val="NormalWeb"/>
        <w:shd w:val="clear" w:color="auto" w:fill="FFFFFF"/>
        <w:spacing w:before="0" w:beforeAutospacing="0" w:after="234" w:afterAutospacing="0" w:line="480" w:lineRule="auto"/>
        <w:ind w:firstLine="720"/>
      </w:pPr>
      <w:r w:rsidRPr="00D141F6">
        <w:t xml:space="preserve">Project Profit for 5 months </w:t>
      </w:r>
    </w:p>
    <w:p w:rsidR="00AE2E0E" w:rsidRPr="00D141F6" w:rsidP="004701C0">
      <w:pPr>
        <w:pStyle w:val="NormalWeb"/>
        <w:shd w:val="clear" w:color="auto" w:fill="FFFFFF"/>
        <w:spacing w:before="0" w:beforeAutospacing="0" w:after="234" w:afterAutospacing="0" w:line="480" w:lineRule="auto"/>
        <w:ind w:firstLine="720"/>
      </w:pPr>
      <w:r w:rsidRPr="00D141F6">
        <w:rPr>
          <w:noProof/>
        </w:rPr>
        <w:drawing>
          <wp:inline distT="0" distB="0" distL="0" distR="0">
            <wp:extent cx="1658620" cy="256222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59485" name="Picture 13"/>
                    <pic:cNvPicPr>
                      <a:picLocks noChangeAspect="1" noChangeArrowheads="1"/>
                    </pic:cNvPicPr>
                  </pic:nvPicPr>
                  <pic:blipFill>
                    <a:blip xmlns:r="http://schemas.openxmlformats.org/officeDocument/2006/relationships" r:embed="rId8"/>
                    <a:stretch>
                      <a:fillRect/>
                    </a:stretch>
                  </pic:blipFill>
                  <pic:spPr bwMode="auto">
                    <a:xfrm>
                      <a:off x="0" y="0"/>
                      <a:ext cx="1658620" cy="2562225"/>
                    </a:xfrm>
                    <a:prstGeom prst="rect">
                      <a:avLst/>
                    </a:prstGeom>
                    <a:noFill/>
                    <a:ln w="9525">
                      <a:noFill/>
                      <a:miter lim="800000"/>
                      <a:headEnd/>
                      <a:tailEnd/>
                    </a:ln>
                  </pic:spPr>
                </pic:pic>
              </a:graphicData>
            </a:graphic>
          </wp:inline>
        </w:drawing>
      </w:r>
    </w:p>
    <w:p w:rsidR="00F0309E" w:rsidRPr="00D141F6" w:rsidP="004701C0">
      <w:pPr>
        <w:spacing w:line="480" w:lineRule="auto"/>
        <w:rPr>
          <w:rFonts w:ascii="Times New Roman" w:hAnsi="Times New Roman" w:cs="Times New Roman"/>
          <w:sz w:val="24"/>
          <w:szCs w:val="24"/>
        </w:rPr>
      </w:pPr>
    </w:p>
    <w:p w:rsidR="00AE2E0E" w:rsidRPr="00D141F6" w:rsidP="004701C0">
      <w:pPr>
        <w:pStyle w:val="Heading3"/>
        <w:shd w:val="clear" w:color="auto" w:fill="FFFFFF"/>
        <w:spacing w:before="0" w:line="480" w:lineRule="auto"/>
        <w:rPr>
          <w:rFonts w:ascii="Times New Roman" w:hAnsi="Times New Roman" w:cs="Times New Roman"/>
          <w:b w:val="0"/>
          <w:color w:val="auto"/>
          <w:sz w:val="24"/>
          <w:szCs w:val="24"/>
        </w:rPr>
      </w:pPr>
      <w:bookmarkStart w:id="97" w:name="_Toc40559302"/>
      <w:bookmarkStart w:id="98" w:name="_Toc40559347"/>
      <w:bookmarkStart w:id="99" w:name="_Toc40559618"/>
      <w:r w:rsidRPr="00D141F6">
        <w:rPr>
          <w:rFonts w:ascii="Times New Roman" w:hAnsi="Times New Roman" w:cs="Times New Roman"/>
          <w:b w:val="0"/>
          <w:color w:val="auto"/>
          <w:sz w:val="24"/>
          <w:szCs w:val="24"/>
        </w:rPr>
        <w:t>Important Assumptions</w:t>
      </w:r>
      <w:bookmarkEnd w:id="97"/>
      <w:bookmarkEnd w:id="98"/>
      <w:bookmarkEnd w:id="99"/>
    </w:p>
    <w:tbl>
      <w:tblPr>
        <w:tblW w:w="13663" w:type="dxa"/>
        <w:tblCellMar>
          <w:top w:w="15" w:type="dxa"/>
          <w:left w:w="15" w:type="dxa"/>
          <w:bottom w:w="15" w:type="dxa"/>
          <w:right w:w="15" w:type="dxa"/>
        </w:tblCellMar>
        <w:tblLook w:val="04A0"/>
      </w:tblPr>
      <w:tblGrid>
        <w:gridCol w:w="5374"/>
        <w:gridCol w:w="2763"/>
        <w:gridCol w:w="2763"/>
        <w:gridCol w:w="2763"/>
      </w:tblGrid>
      <w:tr w:rsidTr="00AE2E0E">
        <w:tblPrEx>
          <w:tblW w:w="13663" w:type="dxa"/>
          <w:tblCellMar>
            <w:top w:w="15" w:type="dxa"/>
            <w:left w:w="15" w:type="dxa"/>
            <w:bottom w:w="15" w:type="dxa"/>
            <w:right w:w="15" w:type="dxa"/>
          </w:tblCellMar>
          <w:tblLook w:val="04A0"/>
        </w:tblPrEx>
        <w:tc>
          <w:tcPr>
            <w:tcW w:w="13663" w:type="dxa"/>
            <w:gridSpan w:val="4"/>
            <w:tcBorders>
              <w:top w:val="single" w:sz="6" w:space="0" w:color="DEE2E6"/>
            </w:tcBorders>
            <w:shd w:val="clear" w:color="auto" w:fill="EEEEEE"/>
            <w:hideMark/>
          </w:tcPr>
          <w:p w:rsidR="00AE2E0E" w:rsidRPr="00D141F6" w:rsidP="004701C0">
            <w:pPr>
              <w:spacing w:line="480" w:lineRule="auto"/>
              <w:rPr>
                <w:rFonts w:ascii="Times New Roman" w:hAnsi="Times New Roman" w:cs="Times New Roman"/>
                <w:bCs/>
                <w:caps/>
                <w:sz w:val="24"/>
                <w:szCs w:val="24"/>
              </w:rPr>
            </w:pPr>
            <w:r w:rsidRPr="00D141F6">
              <w:rPr>
                <w:rFonts w:ascii="Times New Roman" w:hAnsi="Times New Roman" w:cs="Times New Roman"/>
                <w:bCs/>
                <w:caps/>
                <w:sz w:val="24"/>
                <w:szCs w:val="24"/>
              </w:rPr>
              <w:t>GENERAL ASSUMPTIONS</w:t>
            </w:r>
          </w:p>
        </w:tc>
      </w:tr>
      <w:tr w:rsidTr="00AE2E0E">
        <w:tblPrEx>
          <w:tblW w:w="13663" w:type="dxa"/>
          <w:tblCellMar>
            <w:top w:w="15" w:type="dxa"/>
            <w:left w:w="15" w:type="dxa"/>
            <w:bottom w:w="15" w:type="dxa"/>
            <w:right w:w="15" w:type="dxa"/>
          </w:tblCellMar>
          <w:tblLook w:val="04A0"/>
        </w:tblPrEx>
        <w:tc>
          <w:tcPr>
            <w:tcW w:w="5375" w:type="dxa"/>
            <w:tcBorders>
              <w:top w:val="single" w:sz="6" w:space="0" w:color="DEE2E6"/>
            </w:tcBorders>
            <w:shd w:val="clear" w:color="auto" w:fill="EEEEEE"/>
            <w:hideMark/>
          </w:tcPr>
          <w:p w:rsidR="00AE2E0E" w:rsidRPr="00D141F6" w:rsidP="004701C0">
            <w:pPr>
              <w:spacing w:line="480" w:lineRule="auto"/>
              <w:rPr>
                <w:rFonts w:ascii="Times New Roman" w:hAnsi="Times New Roman" w:cs="Times New Roman"/>
                <w:bCs/>
                <w:caps/>
                <w:sz w:val="24"/>
                <w:szCs w:val="24"/>
              </w:rPr>
            </w:pPr>
          </w:p>
        </w:tc>
        <w:tc>
          <w:tcPr>
            <w:tcW w:w="2763" w:type="dxa"/>
            <w:tcBorders>
              <w:top w:val="single" w:sz="6" w:space="0" w:color="DEE2E6"/>
            </w:tcBorders>
            <w:shd w:val="clear" w:color="auto" w:fill="EEEEEE"/>
            <w:hideMark/>
          </w:tcPr>
          <w:p w:rsidR="00AE2E0E" w:rsidRPr="00D141F6" w:rsidP="004701C0">
            <w:pPr>
              <w:spacing w:line="480" w:lineRule="auto"/>
              <w:jc w:val="right"/>
              <w:rPr>
                <w:rFonts w:ascii="Times New Roman" w:hAnsi="Times New Roman" w:cs="Times New Roman"/>
                <w:bCs/>
                <w:caps/>
                <w:sz w:val="24"/>
                <w:szCs w:val="24"/>
              </w:rPr>
            </w:pPr>
            <w:r w:rsidRPr="00D141F6">
              <w:rPr>
                <w:rFonts w:ascii="Times New Roman" w:hAnsi="Times New Roman" w:cs="Times New Roman"/>
                <w:bCs/>
                <w:caps/>
                <w:sz w:val="24"/>
                <w:szCs w:val="24"/>
              </w:rPr>
              <w:t>Month 1</w:t>
            </w:r>
          </w:p>
        </w:tc>
        <w:tc>
          <w:tcPr>
            <w:tcW w:w="2763" w:type="dxa"/>
            <w:tcBorders>
              <w:top w:val="single" w:sz="6" w:space="0" w:color="DEE2E6"/>
            </w:tcBorders>
            <w:shd w:val="clear" w:color="auto" w:fill="EEEEEE"/>
            <w:hideMark/>
          </w:tcPr>
          <w:p w:rsidR="00AE2E0E" w:rsidRPr="00D141F6" w:rsidP="004701C0">
            <w:pPr>
              <w:spacing w:line="480" w:lineRule="auto"/>
              <w:jc w:val="center"/>
              <w:rPr>
                <w:rFonts w:ascii="Times New Roman" w:hAnsi="Times New Roman" w:cs="Times New Roman"/>
                <w:bCs/>
                <w:caps/>
                <w:sz w:val="24"/>
                <w:szCs w:val="24"/>
              </w:rPr>
            </w:pPr>
            <w:r w:rsidRPr="00D141F6">
              <w:rPr>
                <w:rFonts w:ascii="Times New Roman" w:hAnsi="Times New Roman" w:cs="Times New Roman"/>
                <w:bCs/>
                <w:caps/>
                <w:sz w:val="24"/>
                <w:szCs w:val="24"/>
              </w:rPr>
              <w:t>Month 2</w:t>
            </w:r>
          </w:p>
        </w:tc>
        <w:tc>
          <w:tcPr>
            <w:tcW w:w="2763" w:type="dxa"/>
            <w:tcBorders>
              <w:top w:val="single" w:sz="6" w:space="0" w:color="DEE2E6"/>
            </w:tcBorders>
            <w:shd w:val="clear" w:color="auto" w:fill="EEEEEE"/>
            <w:hideMark/>
          </w:tcPr>
          <w:p w:rsidR="00AE2E0E" w:rsidRPr="00D141F6" w:rsidP="004701C0">
            <w:pPr>
              <w:spacing w:line="480" w:lineRule="auto"/>
              <w:jc w:val="right"/>
              <w:rPr>
                <w:rFonts w:ascii="Times New Roman" w:hAnsi="Times New Roman" w:cs="Times New Roman"/>
                <w:bCs/>
                <w:caps/>
                <w:sz w:val="24"/>
                <w:szCs w:val="24"/>
              </w:rPr>
            </w:pPr>
            <w:r w:rsidRPr="00D141F6">
              <w:rPr>
                <w:rFonts w:ascii="Times New Roman" w:hAnsi="Times New Roman" w:cs="Times New Roman"/>
                <w:bCs/>
                <w:caps/>
                <w:sz w:val="24"/>
                <w:szCs w:val="24"/>
              </w:rPr>
              <w:t>YEAR 3</w:t>
            </w:r>
          </w:p>
        </w:tc>
      </w:tr>
      <w:tr w:rsidTr="00AE2E0E">
        <w:tblPrEx>
          <w:tblW w:w="13663" w:type="dxa"/>
          <w:tblCellMar>
            <w:top w:w="15" w:type="dxa"/>
            <w:left w:w="15" w:type="dxa"/>
            <w:bottom w:w="15" w:type="dxa"/>
            <w:right w:w="15" w:type="dxa"/>
          </w:tblCellMar>
          <w:tblLook w:val="04A0"/>
        </w:tblPrEx>
        <w:tc>
          <w:tcPr>
            <w:tcW w:w="5375" w:type="dxa"/>
            <w:tcBorders>
              <w:top w:val="single" w:sz="6" w:space="0" w:color="DEE2E6"/>
            </w:tcBorders>
            <w:shd w:val="clear" w:color="auto" w:fill="auto"/>
            <w:hideMark/>
          </w:tcPr>
          <w:p w:rsidR="00AE2E0E" w:rsidRPr="00D141F6" w:rsidP="004701C0">
            <w:pPr>
              <w:spacing w:line="480" w:lineRule="auto"/>
              <w:rPr>
                <w:rFonts w:ascii="Times New Roman" w:hAnsi="Times New Roman" w:cs="Times New Roman"/>
                <w:sz w:val="24"/>
                <w:szCs w:val="24"/>
              </w:rPr>
            </w:pPr>
            <w:r w:rsidRPr="00D141F6">
              <w:rPr>
                <w:rFonts w:ascii="Times New Roman" w:hAnsi="Times New Roman" w:cs="Times New Roman"/>
                <w:sz w:val="24"/>
                <w:szCs w:val="24"/>
              </w:rPr>
              <w:t>Plan Month</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1</w:t>
            </w:r>
          </w:p>
        </w:tc>
        <w:tc>
          <w:tcPr>
            <w:tcW w:w="2763" w:type="dxa"/>
            <w:tcBorders>
              <w:top w:val="single" w:sz="6" w:space="0" w:color="DEE2E6"/>
            </w:tcBorders>
            <w:shd w:val="clear" w:color="auto" w:fill="auto"/>
            <w:hideMark/>
          </w:tcPr>
          <w:p w:rsidR="00AE2E0E"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2</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3</w:t>
            </w:r>
          </w:p>
        </w:tc>
      </w:tr>
      <w:tr w:rsidTr="00AE2E0E">
        <w:tblPrEx>
          <w:tblW w:w="13663" w:type="dxa"/>
          <w:tblCellMar>
            <w:top w:w="15" w:type="dxa"/>
            <w:left w:w="15" w:type="dxa"/>
            <w:bottom w:w="15" w:type="dxa"/>
            <w:right w:w="15" w:type="dxa"/>
          </w:tblCellMar>
          <w:tblLook w:val="04A0"/>
        </w:tblPrEx>
        <w:tc>
          <w:tcPr>
            <w:tcW w:w="5375" w:type="dxa"/>
            <w:tcBorders>
              <w:top w:val="single" w:sz="6" w:space="0" w:color="DEE2E6"/>
            </w:tcBorders>
            <w:shd w:val="clear" w:color="auto" w:fill="auto"/>
            <w:hideMark/>
          </w:tcPr>
          <w:p w:rsidR="00AE2E0E" w:rsidRPr="00D141F6" w:rsidP="004701C0">
            <w:pPr>
              <w:spacing w:line="480" w:lineRule="auto"/>
              <w:rPr>
                <w:rFonts w:ascii="Times New Roman" w:hAnsi="Times New Roman" w:cs="Times New Roman"/>
                <w:sz w:val="24"/>
                <w:szCs w:val="24"/>
              </w:rPr>
            </w:pPr>
            <w:r w:rsidRPr="00D141F6">
              <w:rPr>
                <w:rFonts w:ascii="Times New Roman" w:hAnsi="Times New Roman" w:cs="Times New Roman"/>
                <w:sz w:val="24"/>
                <w:szCs w:val="24"/>
              </w:rPr>
              <w:t>Current Interest Rate</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10.00%</w:t>
            </w:r>
          </w:p>
        </w:tc>
        <w:tc>
          <w:tcPr>
            <w:tcW w:w="2763" w:type="dxa"/>
            <w:tcBorders>
              <w:top w:val="single" w:sz="6" w:space="0" w:color="DEE2E6"/>
            </w:tcBorders>
            <w:shd w:val="clear" w:color="auto" w:fill="auto"/>
            <w:hideMark/>
          </w:tcPr>
          <w:p w:rsidR="00AE2E0E"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10.00%</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10.00%</w:t>
            </w:r>
          </w:p>
        </w:tc>
      </w:tr>
      <w:tr w:rsidTr="00AE2E0E">
        <w:tblPrEx>
          <w:tblW w:w="13663" w:type="dxa"/>
          <w:tblCellMar>
            <w:top w:w="15" w:type="dxa"/>
            <w:left w:w="15" w:type="dxa"/>
            <w:bottom w:w="15" w:type="dxa"/>
            <w:right w:w="15" w:type="dxa"/>
          </w:tblCellMar>
          <w:tblLook w:val="04A0"/>
        </w:tblPrEx>
        <w:tc>
          <w:tcPr>
            <w:tcW w:w="5375" w:type="dxa"/>
            <w:tcBorders>
              <w:top w:val="single" w:sz="6" w:space="0" w:color="DEE2E6"/>
            </w:tcBorders>
            <w:shd w:val="clear" w:color="auto" w:fill="auto"/>
            <w:hideMark/>
          </w:tcPr>
          <w:p w:rsidR="00AE2E0E" w:rsidRPr="00D141F6" w:rsidP="004701C0">
            <w:pPr>
              <w:spacing w:line="480" w:lineRule="auto"/>
              <w:rPr>
                <w:rFonts w:ascii="Times New Roman" w:hAnsi="Times New Roman" w:cs="Times New Roman"/>
                <w:sz w:val="24"/>
                <w:szCs w:val="24"/>
              </w:rPr>
            </w:pPr>
            <w:r w:rsidRPr="00D141F6">
              <w:rPr>
                <w:rFonts w:ascii="Times New Roman" w:hAnsi="Times New Roman" w:cs="Times New Roman"/>
                <w:sz w:val="24"/>
                <w:szCs w:val="24"/>
              </w:rPr>
              <w:t>Long-term Interest Rate</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10.00%</w:t>
            </w:r>
          </w:p>
        </w:tc>
        <w:tc>
          <w:tcPr>
            <w:tcW w:w="2763" w:type="dxa"/>
            <w:tcBorders>
              <w:top w:val="single" w:sz="6" w:space="0" w:color="DEE2E6"/>
            </w:tcBorders>
            <w:shd w:val="clear" w:color="auto" w:fill="auto"/>
            <w:hideMark/>
          </w:tcPr>
          <w:p w:rsidR="00AE2E0E" w:rsidRPr="00D141F6" w:rsidP="004701C0">
            <w:pPr>
              <w:spacing w:line="480" w:lineRule="auto"/>
              <w:rPr>
                <w:rFonts w:ascii="Times New Roman" w:hAnsi="Times New Roman" w:cs="Times New Roman"/>
                <w:sz w:val="24"/>
                <w:szCs w:val="24"/>
              </w:rPr>
            </w:pPr>
            <w:r w:rsidRPr="00D141F6">
              <w:rPr>
                <w:rFonts w:ascii="Times New Roman" w:hAnsi="Times New Roman" w:cs="Times New Roman"/>
                <w:sz w:val="24"/>
                <w:szCs w:val="24"/>
              </w:rPr>
              <w:t xml:space="preserve">                  10.00%</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10.00%</w:t>
            </w:r>
          </w:p>
        </w:tc>
      </w:tr>
      <w:tr w:rsidTr="00AE2E0E">
        <w:tblPrEx>
          <w:tblW w:w="13663" w:type="dxa"/>
          <w:tblCellMar>
            <w:top w:w="15" w:type="dxa"/>
            <w:left w:w="15" w:type="dxa"/>
            <w:bottom w:w="15" w:type="dxa"/>
            <w:right w:w="15" w:type="dxa"/>
          </w:tblCellMar>
          <w:tblLook w:val="04A0"/>
        </w:tblPrEx>
        <w:tc>
          <w:tcPr>
            <w:tcW w:w="5375" w:type="dxa"/>
            <w:tcBorders>
              <w:top w:val="single" w:sz="6" w:space="0" w:color="DEE2E6"/>
            </w:tcBorders>
            <w:shd w:val="clear" w:color="auto" w:fill="auto"/>
            <w:hideMark/>
          </w:tcPr>
          <w:p w:rsidR="00AE2E0E" w:rsidRPr="00D141F6" w:rsidP="004701C0">
            <w:pPr>
              <w:spacing w:line="480" w:lineRule="auto"/>
              <w:rPr>
                <w:rFonts w:ascii="Times New Roman" w:hAnsi="Times New Roman" w:cs="Times New Roman"/>
                <w:sz w:val="24"/>
                <w:szCs w:val="24"/>
              </w:rPr>
            </w:pPr>
            <w:r w:rsidRPr="00D141F6">
              <w:rPr>
                <w:rFonts w:ascii="Times New Roman" w:hAnsi="Times New Roman" w:cs="Times New Roman"/>
                <w:sz w:val="24"/>
                <w:szCs w:val="24"/>
              </w:rPr>
              <w:t>Tax Rate</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17.08%</w:t>
            </w:r>
          </w:p>
        </w:tc>
        <w:tc>
          <w:tcPr>
            <w:tcW w:w="2763" w:type="dxa"/>
            <w:tcBorders>
              <w:top w:val="single" w:sz="6" w:space="0" w:color="DEE2E6"/>
            </w:tcBorders>
            <w:shd w:val="clear" w:color="auto" w:fill="auto"/>
            <w:hideMark/>
          </w:tcPr>
          <w:p w:rsidR="00AE2E0E"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25.00%</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17.08%</w:t>
            </w:r>
          </w:p>
        </w:tc>
      </w:tr>
      <w:tr w:rsidTr="00AE2E0E">
        <w:tblPrEx>
          <w:tblW w:w="13663" w:type="dxa"/>
          <w:tblCellMar>
            <w:top w:w="15" w:type="dxa"/>
            <w:left w:w="15" w:type="dxa"/>
            <w:bottom w:w="15" w:type="dxa"/>
            <w:right w:w="15" w:type="dxa"/>
          </w:tblCellMar>
          <w:tblLook w:val="04A0"/>
        </w:tblPrEx>
        <w:tc>
          <w:tcPr>
            <w:tcW w:w="5375" w:type="dxa"/>
            <w:tcBorders>
              <w:top w:val="single" w:sz="6" w:space="0" w:color="DEE2E6"/>
            </w:tcBorders>
            <w:shd w:val="clear" w:color="auto" w:fill="auto"/>
            <w:hideMark/>
          </w:tcPr>
          <w:p w:rsidR="00AE2E0E" w:rsidRPr="00D141F6" w:rsidP="004701C0">
            <w:pPr>
              <w:spacing w:line="480" w:lineRule="auto"/>
              <w:rPr>
                <w:rFonts w:ascii="Times New Roman" w:hAnsi="Times New Roman" w:cs="Times New Roman"/>
                <w:sz w:val="24"/>
                <w:szCs w:val="24"/>
              </w:rPr>
            </w:pPr>
            <w:r w:rsidRPr="00D141F6">
              <w:rPr>
                <w:rFonts w:ascii="Times New Roman" w:hAnsi="Times New Roman" w:cs="Times New Roman"/>
                <w:sz w:val="24"/>
                <w:szCs w:val="24"/>
              </w:rPr>
              <w:t>Other</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0</w:t>
            </w:r>
          </w:p>
        </w:tc>
        <w:tc>
          <w:tcPr>
            <w:tcW w:w="2763" w:type="dxa"/>
            <w:tcBorders>
              <w:top w:val="single" w:sz="6" w:space="0" w:color="DEE2E6"/>
            </w:tcBorders>
            <w:shd w:val="clear" w:color="auto" w:fill="auto"/>
            <w:hideMark/>
          </w:tcPr>
          <w:p w:rsidR="00AE2E0E" w:rsidRPr="00D141F6" w:rsidP="004701C0">
            <w:pPr>
              <w:spacing w:line="480" w:lineRule="auto"/>
              <w:jc w:val="center"/>
              <w:rPr>
                <w:rFonts w:ascii="Times New Roman" w:hAnsi="Times New Roman" w:cs="Times New Roman"/>
                <w:sz w:val="24"/>
                <w:szCs w:val="24"/>
              </w:rPr>
            </w:pPr>
            <w:r w:rsidRPr="00D141F6">
              <w:rPr>
                <w:rFonts w:ascii="Times New Roman" w:hAnsi="Times New Roman" w:cs="Times New Roman"/>
                <w:sz w:val="24"/>
                <w:szCs w:val="24"/>
              </w:rPr>
              <w:t>0</w:t>
            </w:r>
          </w:p>
        </w:tc>
        <w:tc>
          <w:tcPr>
            <w:tcW w:w="2763" w:type="dxa"/>
            <w:tcBorders>
              <w:top w:val="single" w:sz="6" w:space="0" w:color="DEE2E6"/>
            </w:tcBorders>
            <w:shd w:val="clear" w:color="auto" w:fill="auto"/>
            <w:hideMark/>
          </w:tcPr>
          <w:p w:rsidR="00AE2E0E" w:rsidRPr="00D141F6" w:rsidP="004701C0">
            <w:pPr>
              <w:spacing w:line="480" w:lineRule="auto"/>
              <w:jc w:val="right"/>
              <w:rPr>
                <w:rFonts w:ascii="Times New Roman" w:hAnsi="Times New Roman" w:cs="Times New Roman"/>
                <w:sz w:val="24"/>
                <w:szCs w:val="24"/>
              </w:rPr>
            </w:pPr>
            <w:r w:rsidRPr="00D141F6">
              <w:rPr>
                <w:rFonts w:ascii="Times New Roman" w:hAnsi="Times New Roman" w:cs="Times New Roman"/>
                <w:sz w:val="24"/>
                <w:szCs w:val="24"/>
              </w:rPr>
              <w:t>0</w:t>
            </w:r>
          </w:p>
        </w:tc>
      </w:tr>
    </w:tbl>
    <w:p w:rsidR="00144F7C" w:rsidRPr="00D141F6" w:rsidP="004701C0">
      <w:pPr>
        <w:spacing w:line="480" w:lineRule="auto"/>
        <w:rPr>
          <w:rFonts w:ascii="Times New Roman" w:hAnsi="Times New Roman" w:cs="Times New Roman"/>
          <w:sz w:val="24"/>
          <w:szCs w:val="24"/>
        </w:rPr>
      </w:pPr>
    </w:p>
    <w:sectPr w:rsidSect="00914ACD">
      <w:headerReference w:type="default" r:id="rI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340834"/>
      <w:docPartObj>
        <w:docPartGallery w:val="Page Numbers (Top of Page)"/>
        <w:docPartUnique/>
      </w:docPartObj>
    </w:sdtPr>
    <w:sdtContent>
      <w:p w:rsidR="004701C0">
        <w:pPr>
          <w:pStyle w:val="Header"/>
          <w:jc w:val="right"/>
        </w:pPr>
        <w:r>
          <w:fldChar w:fldCharType="begin"/>
        </w:r>
        <w:r>
          <w:instrText xml:space="preserve"> PAGE   \* MERGEFORMAT </w:instrText>
        </w:r>
        <w:r>
          <w:fldChar w:fldCharType="separate"/>
        </w:r>
        <w:r w:rsidR="00D141F6">
          <w:rPr>
            <w:noProof/>
          </w:rPr>
          <w:t>3</w:t>
        </w:r>
        <w:r w:rsidR="00D141F6">
          <w:rPr>
            <w:noProof/>
          </w:rPr>
          <w:fldChar w:fldCharType="end"/>
        </w:r>
      </w:p>
    </w:sdtContent>
  </w:sdt>
  <w:p w:rsidR="004701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7F43"/>
    <w:multiLevelType w:val="multilevel"/>
    <w:tmpl w:val="EE96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9900355"/>
    <w:multiLevelType w:val="multilevel"/>
    <w:tmpl w:val="18D4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087383A"/>
    <w:multiLevelType w:val="hybridMultilevel"/>
    <w:tmpl w:val="6F3243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8A40B4B"/>
    <w:multiLevelType w:val="multilevel"/>
    <w:tmpl w:val="F4CE03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nsid w:val="19B976CB"/>
    <w:multiLevelType w:val="multilevel"/>
    <w:tmpl w:val="10DC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1737A16"/>
    <w:multiLevelType w:val="hybridMultilevel"/>
    <w:tmpl w:val="DE8C410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7D1CA7"/>
    <w:rsid w:val="0003076C"/>
    <w:rsid w:val="000938DE"/>
    <w:rsid w:val="000B326A"/>
    <w:rsid w:val="00144F7C"/>
    <w:rsid w:val="001975B2"/>
    <w:rsid w:val="001A3247"/>
    <w:rsid w:val="001D09FE"/>
    <w:rsid w:val="00206544"/>
    <w:rsid w:val="00314EC9"/>
    <w:rsid w:val="00385B81"/>
    <w:rsid w:val="00387DBD"/>
    <w:rsid w:val="00395E11"/>
    <w:rsid w:val="003F1572"/>
    <w:rsid w:val="00411B63"/>
    <w:rsid w:val="004701C0"/>
    <w:rsid w:val="0051794A"/>
    <w:rsid w:val="005339E4"/>
    <w:rsid w:val="005B20ED"/>
    <w:rsid w:val="005E0F56"/>
    <w:rsid w:val="006121B0"/>
    <w:rsid w:val="00613A2F"/>
    <w:rsid w:val="006220C3"/>
    <w:rsid w:val="00622B01"/>
    <w:rsid w:val="006266DF"/>
    <w:rsid w:val="00695D5D"/>
    <w:rsid w:val="006B1B16"/>
    <w:rsid w:val="00772857"/>
    <w:rsid w:val="007D1CA7"/>
    <w:rsid w:val="00812004"/>
    <w:rsid w:val="00814F15"/>
    <w:rsid w:val="00855727"/>
    <w:rsid w:val="00872307"/>
    <w:rsid w:val="00892DBD"/>
    <w:rsid w:val="008B276C"/>
    <w:rsid w:val="00914ACD"/>
    <w:rsid w:val="00943029"/>
    <w:rsid w:val="009C2F22"/>
    <w:rsid w:val="009D48CE"/>
    <w:rsid w:val="00A65E38"/>
    <w:rsid w:val="00AC59DD"/>
    <w:rsid w:val="00AE2E0E"/>
    <w:rsid w:val="00AE3A8E"/>
    <w:rsid w:val="00B377E7"/>
    <w:rsid w:val="00B73FB9"/>
    <w:rsid w:val="00BC36D4"/>
    <w:rsid w:val="00BD4B91"/>
    <w:rsid w:val="00C2425F"/>
    <w:rsid w:val="00C31046"/>
    <w:rsid w:val="00C87297"/>
    <w:rsid w:val="00CB35EA"/>
    <w:rsid w:val="00CE7CD5"/>
    <w:rsid w:val="00D141F6"/>
    <w:rsid w:val="00D17106"/>
    <w:rsid w:val="00D301AF"/>
    <w:rsid w:val="00DF36E7"/>
    <w:rsid w:val="00E1470C"/>
    <w:rsid w:val="00E87A19"/>
    <w:rsid w:val="00EF352E"/>
    <w:rsid w:val="00F0309E"/>
    <w:rsid w:val="00F16B18"/>
    <w:rsid w:val="00FA5C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ACD"/>
  </w:style>
  <w:style w:type="paragraph" w:styleId="Heading1">
    <w:name w:val="heading 1"/>
    <w:basedOn w:val="Normal"/>
    <w:next w:val="Normal"/>
    <w:link w:val="Heading1Char"/>
    <w:uiPriority w:val="9"/>
    <w:qFormat/>
    <w:rsid w:val="008723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4F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32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1CA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95D5D"/>
    <w:pPr>
      <w:ind w:left="720"/>
      <w:contextualSpacing/>
    </w:pPr>
  </w:style>
  <w:style w:type="character" w:customStyle="1" w:styleId="Heading2Char">
    <w:name w:val="Heading 2 Char"/>
    <w:basedOn w:val="DefaultParagraphFont"/>
    <w:link w:val="Heading2"/>
    <w:uiPriority w:val="9"/>
    <w:rsid w:val="00814F15"/>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7230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0B326A"/>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AE3A8E"/>
    <w:rPr>
      <w:color w:val="0000FF" w:themeColor="hyperlink"/>
      <w:u w:val="single"/>
    </w:rPr>
  </w:style>
  <w:style w:type="paragraph" w:styleId="BalloonText">
    <w:name w:val="Balloon Text"/>
    <w:basedOn w:val="Normal"/>
    <w:link w:val="BalloonTextChar"/>
    <w:uiPriority w:val="99"/>
    <w:semiHidden/>
    <w:unhideWhenUsed/>
    <w:rsid w:val="00C872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297"/>
    <w:rPr>
      <w:rFonts w:ascii="Tahoma" w:hAnsi="Tahoma" w:cs="Tahoma"/>
      <w:sz w:val="16"/>
      <w:szCs w:val="16"/>
    </w:rPr>
  </w:style>
  <w:style w:type="paragraph" w:styleId="Header">
    <w:name w:val="header"/>
    <w:basedOn w:val="Normal"/>
    <w:link w:val="HeaderChar"/>
    <w:uiPriority w:val="99"/>
    <w:unhideWhenUsed/>
    <w:rsid w:val="00B37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7E7"/>
  </w:style>
  <w:style w:type="paragraph" w:styleId="Footer">
    <w:name w:val="footer"/>
    <w:basedOn w:val="Normal"/>
    <w:link w:val="FooterChar"/>
    <w:uiPriority w:val="99"/>
    <w:semiHidden/>
    <w:unhideWhenUsed/>
    <w:rsid w:val="00B377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77E7"/>
  </w:style>
  <w:style w:type="paragraph" w:styleId="TOCHeading">
    <w:name w:val="TOC Heading"/>
    <w:basedOn w:val="Heading1"/>
    <w:next w:val="Normal"/>
    <w:uiPriority w:val="39"/>
    <w:unhideWhenUsed/>
    <w:qFormat/>
    <w:rsid w:val="004701C0"/>
    <w:pPr>
      <w:outlineLvl w:val="9"/>
    </w:pPr>
  </w:style>
  <w:style w:type="paragraph" w:styleId="TOC1">
    <w:name w:val="toc 1"/>
    <w:basedOn w:val="Normal"/>
    <w:next w:val="Normal"/>
    <w:autoRedefine/>
    <w:uiPriority w:val="39"/>
    <w:unhideWhenUsed/>
    <w:rsid w:val="004701C0"/>
    <w:pPr>
      <w:spacing w:after="100"/>
    </w:pPr>
  </w:style>
  <w:style w:type="paragraph" w:styleId="TOC3">
    <w:name w:val="toc 3"/>
    <w:basedOn w:val="Normal"/>
    <w:next w:val="Normal"/>
    <w:autoRedefine/>
    <w:uiPriority w:val="39"/>
    <w:unhideWhenUsed/>
    <w:rsid w:val="004701C0"/>
    <w:pPr>
      <w:spacing w:after="100"/>
      <w:ind w:left="440"/>
    </w:pPr>
  </w:style>
  <w:style w:type="paragraph" w:styleId="TOC2">
    <w:name w:val="toc 2"/>
    <w:basedOn w:val="Normal"/>
    <w:next w:val="Normal"/>
    <w:autoRedefine/>
    <w:uiPriority w:val="39"/>
    <w:unhideWhenUsed/>
    <w:rsid w:val="004701C0"/>
    <w:pPr>
      <w:spacing w:after="100"/>
      <w:ind w:left="2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macjoy.com" TargetMode="External" /><Relationship Id="rId6" Type="http://schemas.openxmlformats.org/officeDocument/2006/relationships/image" Target="media/image1.jpe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68F4B-215B-4220-A735-DF0C180E4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15</Pages>
  <Words>2812</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51</cp:revision>
  <dcterms:created xsi:type="dcterms:W3CDTF">2020-05-16T11:02:00Z</dcterms:created>
  <dcterms:modified xsi:type="dcterms:W3CDTF">2020-05-17T05:17:00Z</dcterms:modified>
</cp:coreProperties>
</file>