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</w:p>
    <w:p w:rsidR="00D95065" w:rsidRDefault="009A1BAF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Reply</w:t>
      </w: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  <w:r w:rsidRPr="00D95065">
        <w:rPr>
          <w:color w:val="000000"/>
        </w:rPr>
        <w:t>Name</w:t>
      </w: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  <w:r w:rsidRPr="00D95065">
        <w:rPr>
          <w:color w:val="000000"/>
        </w:rPr>
        <w:t>Institution</w:t>
      </w: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  <w:r w:rsidRPr="00D95065">
        <w:rPr>
          <w:color w:val="000000"/>
        </w:rPr>
        <w:t>Date</w:t>
      </w:r>
    </w:p>
    <w:p w:rsidR="006E00BB" w:rsidRPr="00D95065" w:rsidRDefault="006E00BB" w:rsidP="00D95065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color w:val="000000"/>
        </w:rPr>
      </w:pPr>
    </w:p>
    <w:p w:rsidR="009A1BAF" w:rsidRDefault="00505010" w:rsidP="009A1BAF">
      <w:pPr>
        <w:pStyle w:val="NormalWeb"/>
        <w:spacing w:before="0" w:beforeAutospacing="0" w:after="0" w:afterAutospacing="0"/>
        <w:ind w:firstLine="720"/>
        <w:textAlignment w:val="baseline"/>
        <w:rPr>
          <w:color w:val="000000"/>
        </w:rPr>
      </w:pPr>
      <w:r w:rsidRPr="00D95065">
        <w:rPr>
          <w:color w:val="000000"/>
        </w:rPr>
        <w:br w:type="page"/>
      </w:r>
    </w:p>
    <w:p w:rsidR="009A1BAF" w:rsidRPr="009A1BAF" w:rsidRDefault="009A1BAF" w:rsidP="009A1BAF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000000"/>
        </w:rPr>
      </w:pPr>
      <w:r w:rsidRPr="009A1BAF">
        <w:rPr>
          <w:color w:val="000000"/>
        </w:rPr>
        <w:lastRenderedPageBreak/>
        <w:t xml:space="preserve">Reply </w:t>
      </w:r>
    </w:p>
    <w:p w:rsidR="009A1BAF" w:rsidRPr="009A1BAF" w:rsidRDefault="009A1BAF" w:rsidP="009A1BAF">
      <w:pPr>
        <w:pStyle w:val="NormalWeb"/>
        <w:spacing w:before="0" w:beforeAutospacing="0" w:after="0" w:afterAutospacing="0" w:line="480" w:lineRule="auto"/>
        <w:ind w:firstLine="720"/>
        <w:textAlignment w:val="baseline"/>
      </w:pPr>
      <w:r w:rsidRPr="009A1BAF">
        <w:rPr>
          <w:color w:val="000000"/>
        </w:rPr>
        <w:t>Yes, I agree!!</w:t>
      </w:r>
      <w:r w:rsidR="00922209">
        <w:rPr>
          <w:color w:val="000000"/>
        </w:rPr>
        <w:t xml:space="preserve"> </w:t>
      </w:r>
      <w:r w:rsidRPr="009A1BAF">
        <w:t>Total happiness/contentment of the class on a specific teacher could demonstrate that clearly. Maybe you would do an anonymous opinion poll about the teachers, and get these results with the education administration or parent</w:t>
      </w:r>
      <w:r w:rsidR="00922209">
        <w:t>-</w:t>
      </w:r>
      <w:r w:rsidRPr="009A1BAF">
        <w:t xml:space="preserve">teachers meeting. This shall make the stark reason for the school to take action on it. </w:t>
      </w:r>
      <w:r w:rsidR="008564E7">
        <w:t>E</w:t>
      </w:r>
      <w:r w:rsidR="008564E7" w:rsidRPr="009A1BAF">
        <w:t>ven though</w:t>
      </w:r>
      <w:r w:rsidRPr="009A1BAF">
        <w:t xml:space="preserve"> the Prince is </w:t>
      </w:r>
      <w:r w:rsidR="008564E7" w:rsidRPr="009A1BAF">
        <w:t>educated</w:t>
      </w:r>
      <w:r w:rsidRPr="009A1BAF">
        <w:t xml:space="preserve"> at </w:t>
      </w:r>
      <w:r w:rsidR="008564E7" w:rsidRPr="009A1BAF">
        <w:t>several</w:t>
      </w:r>
      <w:r w:rsidRPr="009A1BAF">
        <w:t xml:space="preserve"> schools, there are some respected teachers who could suggest really being the proposal that Machiavelli provides; it is intended to help the prince's </w:t>
      </w:r>
      <w:r w:rsidR="00297446" w:rsidRPr="009A1BAF">
        <w:t>self-centered</w:t>
      </w:r>
      <w:r w:rsidRPr="009A1BAF">
        <w:t xml:space="preserve"> interests, </w:t>
      </w:r>
      <w:r w:rsidR="00297446">
        <w:t xml:space="preserve">or </w:t>
      </w:r>
      <w:r w:rsidRPr="009A1BAF">
        <w:t xml:space="preserve">not to serve </w:t>
      </w:r>
      <w:r w:rsidR="00922209">
        <w:t xml:space="preserve">the </w:t>
      </w:r>
      <w:r w:rsidRPr="009A1BAF">
        <w:t xml:space="preserve">society in </w:t>
      </w:r>
      <w:r w:rsidR="00297446" w:rsidRPr="009A1BAF">
        <w:t>common</w:t>
      </w:r>
      <w:r w:rsidRPr="009A1BAF">
        <w:t xml:space="preserve">. These themes in this novel are said so harshly </w:t>
      </w:r>
      <w:r w:rsidR="00297446" w:rsidRPr="009A1BAF">
        <w:t>also</w:t>
      </w:r>
      <w:r w:rsidRPr="009A1BAF">
        <w:t xml:space="preserve"> bluntly that the </w:t>
      </w:r>
      <w:r w:rsidR="00297446" w:rsidRPr="009A1BAF">
        <w:t>word</w:t>
      </w:r>
      <w:r w:rsidRPr="009A1BAF">
        <w:t xml:space="preserve"> Machiavellian has now usually used to </w:t>
      </w:r>
      <w:r w:rsidR="00297446" w:rsidRPr="009A1BAF">
        <w:t>explain</w:t>
      </w:r>
      <w:r w:rsidRPr="009A1BAF">
        <w:t xml:space="preserve"> the </w:t>
      </w:r>
      <w:r w:rsidR="00297446" w:rsidRPr="009A1BAF">
        <w:t>progression</w:t>
      </w:r>
      <w:r w:rsidRPr="009A1BAF">
        <w:t xml:space="preserve"> of being </w:t>
      </w:r>
      <w:r w:rsidR="00922209">
        <w:t>intelligent</w:t>
      </w:r>
      <w:r w:rsidRPr="009A1BAF">
        <w:t xml:space="preserve"> </w:t>
      </w:r>
      <w:r w:rsidR="00297446" w:rsidRPr="009A1BAF">
        <w:t>as well as</w:t>
      </w:r>
      <w:r w:rsidRPr="009A1BAF">
        <w:t xml:space="preserve"> </w:t>
      </w:r>
      <w:r w:rsidR="00297446">
        <w:t>merc</w:t>
      </w:r>
      <w:r w:rsidR="00297446" w:rsidRPr="009A1BAF">
        <w:t>iless</w:t>
      </w:r>
      <w:r w:rsidRPr="009A1BAF">
        <w:t xml:space="preserve"> at the quest of power. Early opinion authors, from Plato </w:t>
      </w:r>
      <w:r w:rsidR="00297446" w:rsidRPr="009A1BAF">
        <w:t>along with</w:t>
      </w:r>
      <w:r w:rsidRPr="009A1BAF">
        <w:t xml:space="preserve"> Aristotle at </w:t>
      </w:r>
      <w:r w:rsidR="00297446" w:rsidRPr="009A1BAF">
        <w:t>early</w:t>
      </w:r>
      <w:r w:rsidRPr="009A1BAF">
        <w:t xml:space="preserve"> times to the sixteenth-century humanists, treated politics as the division of the field of </w:t>
      </w:r>
      <w:r w:rsidR="00922209">
        <w:t xml:space="preserve">the </w:t>
      </w:r>
      <w:r w:rsidRPr="009A1BAF">
        <w:t xml:space="preserve">belief that dealt </w:t>
      </w:r>
      <w:r w:rsidR="00297446">
        <w:t>by way of</w:t>
      </w:r>
      <w:r w:rsidRPr="009A1BAF">
        <w:t xml:space="preserve"> morals. Machiavelli's primary foundation was to go with the </w:t>
      </w:r>
      <w:r w:rsidR="00297446" w:rsidRPr="009A1BAF">
        <w:t>l</w:t>
      </w:r>
      <w:r w:rsidR="00297446">
        <w:t>engthy</w:t>
      </w:r>
      <w:r w:rsidRPr="009A1BAF">
        <w:t xml:space="preserve"> tradition </w:t>
      </w:r>
      <w:r w:rsidR="00297446" w:rsidRPr="009A1BAF">
        <w:t>along with</w:t>
      </w:r>
      <w:r w:rsidRPr="009A1BAF">
        <w:t xml:space="preserve"> be the study of </w:t>
      </w:r>
      <w:r w:rsidR="00297446">
        <w:t xml:space="preserve">the </w:t>
      </w:r>
      <w:r w:rsidRPr="009A1BAF">
        <w:t xml:space="preserve">politics as </w:t>
      </w:r>
      <w:r w:rsidR="00297446">
        <w:t xml:space="preserve">a </w:t>
      </w:r>
      <w:r w:rsidRPr="009A1BAF">
        <w:t>political science.</w:t>
      </w:r>
    </w:p>
    <w:p w:rsidR="00505010" w:rsidRPr="00D95065" w:rsidRDefault="00505010" w:rsidP="00D95065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05010" w:rsidRPr="00D95065" w:rsidSect="006E00B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18E" w:rsidRDefault="008F418E" w:rsidP="006E00BB">
      <w:pPr>
        <w:spacing w:after="0" w:line="240" w:lineRule="auto"/>
      </w:pPr>
      <w:r>
        <w:separator/>
      </w:r>
    </w:p>
  </w:endnote>
  <w:endnote w:type="continuationSeparator" w:id="1">
    <w:p w:rsidR="008F418E" w:rsidRDefault="008F418E" w:rsidP="006E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yt-impe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18E" w:rsidRDefault="008F418E" w:rsidP="006E00BB">
      <w:pPr>
        <w:spacing w:after="0" w:line="240" w:lineRule="auto"/>
      </w:pPr>
      <w:r>
        <w:separator/>
      </w:r>
    </w:p>
  </w:footnote>
  <w:footnote w:type="continuationSeparator" w:id="1">
    <w:p w:rsidR="008F418E" w:rsidRDefault="008F418E" w:rsidP="006E0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BB" w:rsidRPr="006E00BB" w:rsidRDefault="009A1BAF" w:rsidP="0026088D">
    <w:pPr>
      <w:pStyle w:val="NormalWeb"/>
      <w:shd w:val="clear" w:color="auto" w:fill="FFFFFF"/>
      <w:spacing w:before="0" w:beforeAutospacing="0" w:after="0" w:afterAutospacing="0" w:line="480" w:lineRule="auto"/>
      <w:textAlignment w:val="baseline"/>
    </w:pPr>
    <w:r>
      <w:rPr>
        <w:color w:val="000000"/>
        <w:shd w:val="clear" w:color="auto" w:fill="FFFFFF"/>
      </w:rPr>
      <w:t>REPLY</w:t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26088D">
      <w:rPr>
        <w:rFonts w:ascii="nyt-imperial" w:hAnsi="nyt-imperial"/>
        <w:color w:val="000000"/>
        <w:sz w:val="23"/>
        <w:szCs w:val="23"/>
        <w:shd w:val="clear" w:color="auto" w:fill="FFFFFF"/>
      </w:rPr>
      <w:tab/>
    </w:r>
    <w:r w:rsidR="006E00BB">
      <w:rPr>
        <w:color w:val="000000"/>
      </w:rPr>
      <w:tab/>
    </w:r>
    <w:r w:rsidR="006E00BB">
      <w:rPr>
        <w:color w:val="000000"/>
      </w:rPr>
      <w:tab/>
    </w:r>
    <w:r w:rsidR="006E00BB" w:rsidRPr="006E00BB">
      <w:t xml:space="preserve"> </w:t>
    </w:r>
    <w:sdt>
      <w:sdtPr>
        <w:id w:val="95367056"/>
        <w:docPartObj>
          <w:docPartGallery w:val="Page Numbers (Top of Page)"/>
          <w:docPartUnique/>
        </w:docPartObj>
      </w:sdtPr>
      <w:sdtContent>
        <w:r w:rsidR="00CF2F97" w:rsidRPr="006E00BB">
          <w:fldChar w:fldCharType="begin"/>
        </w:r>
        <w:r w:rsidR="006E00BB" w:rsidRPr="006E00BB">
          <w:instrText xml:space="preserve"> PAGE   \* MERGEFORMAT </w:instrText>
        </w:r>
        <w:r w:rsidR="00CF2F97" w:rsidRPr="006E00BB">
          <w:fldChar w:fldCharType="separate"/>
        </w:r>
        <w:r w:rsidR="00297446">
          <w:rPr>
            <w:noProof/>
          </w:rPr>
          <w:t>2</w:t>
        </w:r>
        <w:r w:rsidR="00CF2F97" w:rsidRPr="006E00BB">
          <w:fldChar w:fldCharType="end"/>
        </w:r>
      </w:sdtContent>
    </w:sdt>
  </w:p>
  <w:p w:rsidR="006E00BB" w:rsidRDefault="006E00B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BB" w:rsidRDefault="006E00BB" w:rsidP="006E00BB">
    <w:pPr>
      <w:pStyle w:val="NormalWeb"/>
      <w:shd w:val="clear" w:color="auto" w:fill="FFFFFF"/>
      <w:spacing w:before="0" w:beforeAutospacing="0" w:after="0" w:afterAutospacing="0" w:line="480" w:lineRule="auto"/>
      <w:textAlignment w:val="baseline"/>
    </w:pPr>
    <w:r>
      <w:t xml:space="preserve">Running head: </w:t>
    </w:r>
    <w:r w:rsidR="009A1BAF">
      <w:rPr>
        <w:color w:val="000000"/>
        <w:shd w:val="clear" w:color="auto" w:fill="FFFFFF"/>
      </w:rPr>
      <w:t xml:space="preserve">REPLY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sdt>
      <w:sdtPr>
        <w:id w:val="95367016"/>
        <w:docPartObj>
          <w:docPartGallery w:val="Page Numbers (Top of Page)"/>
          <w:docPartUnique/>
        </w:docPartObj>
      </w:sdtPr>
      <w:sdtContent>
        <w:fldSimple w:instr=" PAGE   \* MERGEFORMAT ">
          <w:r w:rsidR="008564E7">
            <w:rPr>
              <w:noProof/>
            </w:rPr>
            <w:t>1</w:t>
          </w:r>
        </w:fldSimple>
      </w:sdtContent>
    </w:sdt>
  </w:p>
  <w:p w:rsidR="006E00BB" w:rsidRDefault="006E00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cyNzQ2t7A0MzAxMTVT0lEKTi0uzszPAykwqQUAQDgBQiwAAAA="/>
  </w:docVars>
  <w:rsids>
    <w:rsidRoot w:val="006E00BB"/>
    <w:rsid w:val="0026088D"/>
    <w:rsid w:val="00297446"/>
    <w:rsid w:val="0040140D"/>
    <w:rsid w:val="00505010"/>
    <w:rsid w:val="00540F87"/>
    <w:rsid w:val="005438FE"/>
    <w:rsid w:val="005D0587"/>
    <w:rsid w:val="00604FEB"/>
    <w:rsid w:val="00617513"/>
    <w:rsid w:val="006E00BB"/>
    <w:rsid w:val="008564E7"/>
    <w:rsid w:val="0087019F"/>
    <w:rsid w:val="008C63B2"/>
    <w:rsid w:val="008E7A2F"/>
    <w:rsid w:val="008F418E"/>
    <w:rsid w:val="00922209"/>
    <w:rsid w:val="009A1BAF"/>
    <w:rsid w:val="00AC3753"/>
    <w:rsid w:val="00C1048A"/>
    <w:rsid w:val="00CF2F97"/>
    <w:rsid w:val="00D95065"/>
    <w:rsid w:val="00FC1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0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0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0BB"/>
  </w:style>
  <w:style w:type="paragraph" w:styleId="Footer">
    <w:name w:val="footer"/>
    <w:basedOn w:val="Normal"/>
    <w:link w:val="FooterChar"/>
    <w:uiPriority w:val="99"/>
    <w:semiHidden/>
    <w:unhideWhenUsed/>
    <w:rsid w:val="006E0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00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2019-11-19T01:46:00Z</dcterms:created>
  <dcterms:modified xsi:type="dcterms:W3CDTF">2019-11-19T01:46:00Z</dcterms:modified>
</cp:coreProperties>
</file>