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F6AC51" w14:textId="1CCB676E" w:rsidR="00C97B2E" w:rsidRDefault="00C97B2E" w:rsidP="00C97B2E">
      <w:pPr>
        <w:spacing w:after="0" w:line="480" w:lineRule="auto"/>
        <w:jc w:val="center"/>
        <w:rPr>
          <w:rFonts w:ascii="Times New Roman" w:hAnsi="Times New Roman" w:cs="Times New Roman"/>
          <w:sz w:val="24"/>
          <w:szCs w:val="24"/>
        </w:rPr>
      </w:pPr>
      <w:bookmarkStart w:id="0" w:name="_GoBack"/>
      <w:bookmarkEnd w:id="0"/>
    </w:p>
    <w:p w14:paraId="424B9F28" w14:textId="6A25A436" w:rsidR="002E475E" w:rsidRDefault="002E475E" w:rsidP="00C97B2E">
      <w:pPr>
        <w:spacing w:after="0" w:line="480" w:lineRule="auto"/>
        <w:jc w:val="center"/>
        <w:rPr>
          <w:rFonts w:ascii="Times New Roman" w:hAnsi="Times New Roman" w:cs="Times New Roman"/>
          <w:sz w:val="24"/>
          <w:szCs w:val="24"/>
        </w:rPr>
      </w:pPr>
    </w:p>
    <w:p w14:paraId="41198DEC" w14:textId="0C667C91" w:rsidR="002E475E" w:rsidRDefault="002E475E" w:rsidP="00C97B2E">
      <w:pPr>
        <w:spacing w:after="0" w:line="480" w:lineRule="auto"/>
        <w:jc w:val="center"/>
        <w:rPr>
          <w:rFonts w:ascii="Times New Roman" w:hAnsi="Times New Roman" w:cs="Times New Roman"/>
          <w:sz w:val="24"/>
          <w:szCs w:val="24"/>
        </w:rPr>
      </w:pPr>
    </w:p>
    <w:p w14:paraId="52C57462" w14:textId="7C0EA5CB" w:rsidR="002E475E" w:rsidRDefault="002E475E" w:rsidP="00C97B2E">
      <w:pPr>
        <w:spacing w:after="0" w:line="480" w:lineRule="auto"/>
        <w:jc w:val="center"/>
        <w:rPr>
          <w:rFonts w:ascii="Times New Roman" w:hAnsi="Times New Roman" w:cs="Times New Roman"/>
          <w:sz w:val="24"/>
          <w:szCs w:val="24"/>
        </w:rPr>
      </w:pPr>
    </w:p>
    <w:p w14:paraId="58FB66EA" w14:textId="3FA7F6C0" w:rsidR="002E475E" w:rsidRDefault="002E475E" w:rsidP="00C97B2E">
      <w:pPr>
        <w:spacing w:after="0" w:line="480" w:lineRule="auto"/>
        <w:jc w:val="center"/>
        <w:rPr>
          <w:rFonts w:ascii="Times New Roman" w:hAnsi="Times New Roman" w:cs="Times New Roman"/>
          <w:sz w:val="24"/>
          <w:szCs w:val="24"/>
        </w:rPr>
      </w:pPr>
    </w:p>
    <w:p w14:paraId="29B1F220" w14:textId="2AA28F51" w:rsidR="002E475E" w:rsidRDefault="002E475E" w:rsidP="00C97B2E">
      <w:pPr>
        <w:spacing w:after="0" w:line="480" w:lineRule="auto"/>
        <w:jc w:val="center"/>
        <w:rPr>
          <w:rFonts w:ascii="Times New Roman" w:hAnsi="Times New Roman" w:cs="Times New Roman"/>
          <w:sz w:val="24"/>
          <w:szCs w:val="24"/>
        </w:rPr>
      </w:pPr>
    </w:p>
    <w:p w14:paraId="3960DA29" w14:textId="539E3886" w:rsidR="002E475E" w:rsidRDefault="002E475E" w:rsidP="00C97B2E">
      <w:pPr>
        <w:spacing w:after="0" w:line="480" w:lineRule="auto"/>
        <w:jc w:val="center"/>
        <w:rPr>
          <w:rFonts w:ascii="Times New Roman" w:hAnsi="Times New Roman" w:cs="Times New Roman"/>
          <w:sz w:val="24"/>
          <w:szCs w:val="24"/>
        </w:rPr>
      </w:pPr>
    </w:p>
    <w:p w14:paraId="77EB6084" w14:textId="77777777" w:rsidR="002E475E" w:rsidRPr="00C97B2E" w:rsidRDefault="002E475E" w:rsidP="00C97B2E">
      <w:pPr>
        <w:spacing w:after="0" w:line="480" w:lineRule="auto"/>
        <w:jc w:val="center"/>
        <w:rPr>
          <w:rFonts w:ascii="Times New Roman" w:hAnsi="Times New Roman" w:cs="Times New Roman"/>
          <w:sz w:val="24"/>
          <w:szCs w:val="24"/>
        </w:rPr>
      </w:pPr>
    </w:p>
    <w:p w14:paraId="733D7F8E" w14:textId="5E9BDF1E" w:rsidR="00F32306" w:rsidRPr="00C97B2E" w:rsidRDefault="0079146A" w:rsidP="00C97B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Management</w:t>
      </w:r>
    </w:p>
    <w:p w14:paraId="19536C84" w14:textId="27F58D7E" w:rsidR="00C97B2E" w:rsidRPr="00C97B2E" w:rsidRDefault="0079146A" w:rsidP="00C97B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C97B2E">
        <w:rPr>
          <w:rFonts w:ascii="Times New Roman" w:hAnsi="Times New Roman" w:cs="Times New Roman"/>
          <w:sz w:val="24"/>
          <w:szCs w:val="24"/>
        </w:rPr>
        <w:t>Name</w:t>
      </w:r>
    </w:p>
    <w:p w14:paraId="161A5FCD" w14:textId="48EF8F8E" w:rsidR="001F5BA5" w:rsidRPr="00C97B2E" w:rsidRDefault="0079146A" w:rsidP="002E475E">
      <w:pPr>
        <w:spacing w:after="0" w:line="480" w:lineRule="auto"/>
        <w:jc w:val="center"/>
        <w:rPr>
          <w:rFonts w:ascii="Times New Roman" w:hAnsi="Times New Roman" w:cs="Times New Roman"/>
          <w:sz w:val="24"/>
          <w:szCs w:val="24"/>
        </w:rPr>
      </w:pPr>
      <w:r w:rsidRPr="00C97B2E">
        <w:rPr>
          <w:rFonts w:ascii="Times New Roman" w:hAnsi="Times New Roman" w:cs="Times New Roman"/>
          <w:sz w:val="24"/>
          <w:szCs w:val="24"/>
        </w:rPr>
        <w:t>Institutional Affiliation</w:t>
      </w:r>
      <w:r w:rsidR="002E475E">
        <w:rPr>
          <w:rFonts w:ascii="Times New Roman" w:hAnsi="Times New Roman" w:cs="Times New Roman"/>
          <w:sz w:val="24"/>
          <w:szCs w:val="24"/>
        </w:rPr>
        <w:t>s</w:t>
      </w:r>
    </w:p>
    <w:p w14:paraId="784F1C39" w14:textId="77777777" w:rsidR="002E475E" w:rsidRDefault="0079146A" w:rsidP="00C97B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D9F3E6" w14:textId="5A6F3B9F" w:rsidR="00C97B2E" w:rsidRDefault="0079146A" w:rsidP="00C97B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Management</w:t>
      </w:r>
    </w:p>
    <w:p w14:paraId="206E696A" w14:textId="7C5FBA46" w:rsidR="007D5591" w:rsidRPr="002E475E" w:rsidRDefault="0079146A" w:rsidP="002E475E">
      <w:pPr>
        <w:spacing w:after="0" w:line="480" w:lineRule="auto"/>
        <w:rPr>
          <w:rFonts w:ascii="Times New Roman" w:hAnsi="Times New Roman" w:cs="Times New Roman"/>
          <w:b/>
          <w:i/>
          <w:sz w:val="24"/>
          <w:szCs w:val="24"/>
        </w:rPr>
      </w:pPr>
      <w:r w:rsidRPr="002E475E">
        <w:rPr>
          <w:rFonts w:ascii="Times New Roman" w:hAnsi="Times New Roman" w:cs="Times New Roman"/>
          <w:b/>
          <w:i/>
          <w:sz w:val="24"/>
          <w:szCs w:val="24"/>
        </w:rPr>
        <w:t>Question 1: How can you as a manager understand about external trends, such as transparency expectations or use of social networks for knowing your market?</w:t>
      </w:r>
    </w:p>
    <w:p w14:paraId="46CEDD73" w14:textId="77777777" w:rsidR="00EE22C7" w:rsidRPr="00C97B2E" w:rsidRDefault="0079146A" w:rsidP="001F5BA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w:t>
      </w:r>
      <w:r w:rsidRPr="00C97B2E">
        <w:rPr>
          <w:rFonts w:ascii="Times New Roman" w:hAnsi="Times New Roman" w:cs="Times New Roman"/>
          <w:sz w:val="24"/>
          <w:szCs w:val="24"/>
        </w:rPr>
        <w:t xml:space="preserve">xternal trends are important outside </w:t>
      </w:r>
      <w:r w:rsidR="00FA2832" w:rsidRPr="00C97B2E">
        <w:rPr>
          <w:rFonts w:ascii="Times New Roman" w:hAnsi="Times New Roman" w:cs="Times New Roman"/>
          <w:sz w:val="24"/>
          <w:szCs w:val="24"/>
        </w:rPr>
        <w:t>influences that play</w:t>
      </w:r>
      <w:r w:rsidRPr="00C97B2E">
        <w:rPr>
          <w:rFonts w:ascii="Times New Roman" w:hAnsi="Times New Roman" w:cs="Times New Roman"/>
          <w:sz w:val="24"/>
          <w:szCs w:val="24"/>
        </w:rPr>
        <w:t xml:space="preserve"> a vital role in </w:t>
      </w:r>
      <w:r w:rsidR="00FA2832" w:rsidRPr="00C97B2E">
        <w:rPr>
          <w:rFonts w:ascii="Times New Roman" w:hAnsi="Times New Roman" w:cs="Times New Roman"/>
          <w:sz w:val="24"/>
          <w:szCs w:val="24"/>
        </w:rPr>
        <w:t>affecting</w:t>
      </w:r>
      <w:r w:rsidRPr="00C97B2E">
        <w:rPr>
          <w:rFonts w:ascii="Times New Roman" w:hAnsi="Times New Roman" w:cs="Times New Roman"/>
          <w:sz w:val="24"/>
          <w:szCs w:val="24"/>
        </w:rPr>
        <w:t xml:space="preserve"> a business. In fact, different external aspects such as transparency can affect the capability of a firm or even investment to attain its strategic objectives as well as go</w:t>
      </w:r>
      <w:r w:rsidRPr="00C97B2E">
        <w:rPr>
          <w:rFonts w:ascii="Times New Roman" w:hAnsi="Times New Roman" w:cs="Times New Roman"/>
          <w:sz w:val="24"/>
          <w:szCs w:val="24"/>
        </w:rPr>
        <w:t>als. Therefore, as a manager, I need to understand about external trends such as social networks as well as transparency to understand the market. I can understand external trends through research on the changing interests of customers and reviewing social</w:t>
      </w:r>
      <w:r w:rsidRPr="00C97B2E">
        <w:rPr>
          <w:rFonts w:ascii="Times New Roman" w:hAnsi="Times New Roman" w:cs="Times New Roman"/>
          <w:sz w:val="24"/>
          <w:szCs w:val="24"/>
        </w:rPr>
        <w:t xml:space="preserve"> media networks related to my organizational operations and products. It is evident that external trends such as social networks indicate what people expect from a business. Notably, as a manager I should comprehend that market needs keep changing; therefo</w:t>
      </w:r>
      <w:r w:rsidRPr="00C97B2E">
        <w:rPr>
          <w:rFonts w:ascii="Times New Roman" w:hAnsi="Times New Roman" w:cs="Times New Roman"/>
          <w:sz w:val="24"/>
          <w:szCs w:val="24"/>
        </w:rPr>
        <w:t xml:space="preserve">re, I can know the essential requirements and wants in the market through social networks. Specifically, people share and talk freely what they expect in the market through social media platforms such as Facebook and Twitter.  </w:t>
      </w:r>
    </w:p>
    <w:p w14:paraId="14A470B3" w14:textId="77777777" w:rsidR="002E475E" w:rsidRDefault="0079146A" w:rsidP="002E475E">
      <w:pPr>
        <w:spacing w:after="0" w:line="480" w:lineRule="auto"/>
        <w:ind w:firstLine="720"/>
        <w:rPr>
          <w:rFonts w:ascii="Times New Roman" w:hAnsi="Times New Roman" w:cs="Times New Roman"/>
          <w:sz w:val="24"/>
          <w:szCs w:val="24"/>
        </w:rPr>
      </w:pPr>
      <w:r w:rsidRPr="00C97B2E">
        <w:rPr>
          <w:rFonts w:ascii="Times New Roman" w:hAnsi="Times New Roman" w:cs="Times New Roman"/>
          <w:sz w:val="24"/>
          <w:szCs w:val="24"/>
        </w:rPr>
        <w:t xml:space="preserve">External </w:t>
      </w:r>
      <w:r w:rsidRPr="00C97B2E">
        <w:rPr>
          <w:rFonts w:ascii="Times New Roman" w:hAnsi="Times New Roman" w:cs="Times New Roman"/>
          <w:sz w:val="24"/>
          <w:szCs w:val="24"/>
        </w:rPr>
        <w:t>trends such as transparency play a vital role in role in helping me to be open as well as informative pertaining to the fundamental points of data, such as business objectives, performance, as well as operations. In particular, this helps me understand wha</w:t>
      </w:r>
      <w:r w:rsidRPr="00C97B2E">
        <w:rPr>
          <w:rFonts w:ascii="Times New Roman" w:hAnsi="Times New Roman" w:cs="Times New Roman"/>
          <w:sz w:val="24"/>
          <w:szCs w:val="24"/>
        </w:rPr>
        <w:t>t the customers like and dislike. Simply put, this enables a manager to comprehend what is required in the market. Precisely, both transparency and social network make excellent examples of external trends that help managers understand the current market a</w:t>
      </w:r>
      <w:r w:rsidRPr="00C97B2E">
        <w:rPr>
          <w:rFonts w:ascii="Times New Roman" w:hAnsi="Times New Roman" w:cs="Times New Roman"/>
          <w:sz w:val="24"/>
          <w:szCs w:val="24"/>
        </w:rPr>
        <w:t>nd make sound decisions pertaining to their businesses.</w:t>
      </w:r>
    </w:p>
    <w:p w14:paraId="22BBAE71" w14:textId="205A6375" w:rsidR="00A91DC0" w:rsidRPr="002E475E" w:rsidRDefault="0079146A" w:rsidP="002E475E">
      <w:pPr>
        <w:spacing w:after="0" w:line="480" w:lineRule="auto"/>
        <w:rPr>
          <w:rFonts w:ascii="Times New Roman" w:hAnsi="Times New Roman" w:cs="Times New Roman"/>
          <w:i/>
          <w:sz w:val="24"/>
          <w:szCs w:val="24"/>
        </w:rPr>
      </w:pPr>
      <w:r w:rsidRPr="002E475E">
        <w:rPr>
          <w:rFonts w:ascii="Times New Roman" w:hAnsi="Times New Roman" w:cs="Times New Roman"/>
          <w:b/>
          <w:i/>
          <w:sz w:val="24"/>
          <w:szCs w:val="24"/>
        </w:rPr>
        <w:t xml:space="preserve">Question 2: </w:t>
      </w:r>
      <w:r w:rsidR="00112ED0" w:rsidRPr="002E475E">
        <w:rPr>
          <w:rFonts w:ascii="Times New Roman" w:hAnsi="Times New Roman" w:cs="Times New Roman"/>
          <w:b/>
          <w:i/>
          <w:sz w:val="24"/>
          <w:szCs w:val="24"/>
        </w:rPr>
        <w:t>What should you do to identify important work unit cultural expectations?</w:t>
      </w:r>
    </w:p>
    <w:p w14:paraId="151FDFCC" w14:textId="77777777" w:rsidR="00430C43" w:rsidRPr="00C97B2E" w:rsidRDefault="0079146A" w:rsidP="001F5BA5">
      <w:pPr>
        <w:spacing w:after="0" w:line="480" w:lineRule="auto"/>
        <w:ind w:firstLine="720"/>
        <w:rPr>
          <w:rFonts w:ascii="Times New Roman" w:hAnsi="Times New Roman" w:cs="Times New Roman"/>
          <w:sz w:val="24"/>
          <w:szCs w:val="24"/>
        </w:rPr>
      </w:pPr>
      <w:r w:rsidRPr="00C97B2E">
        <w:rPr>
          <w:rFonts w:ascii="Times New Roman" w:hAnsi="Times New Roman" w:cs="Times New Roman"/>
          <w:sz w:val="24"/>
          <w:szCs w:val="24"/>
        </w:rPr>
        <w:lastRenderedPageBreak/>
        <w:t xml:space="preserve">To identify work unit culture expectations, a manager should understand what </w:t>
      </w:r>
      <w:r w:rsidR="00793CDE" w:rsidRPr="00C97B2E">
        <w:rPr>
          <w:rFonts w:ascii="Times New Roman" w:hAnsi="Times New Roman" w:cs="Times New Roman"/>
          <w:sz w:val="24"/>
          <w:szCs w:val="24"/>
        </w:rPr>
        <w:t>their employee wants</w:t>
      </w:r>
      <w:r w:rsidRPr="00C97B2E">
        <w:rPr>
          <w:rFonts w:ascii="Times New Roman" w:hAnsi="Times New Roman" w:cs="Times New Roman"/>
          <w:sz w:val="24"/>
          <w:szCs w:val="24"/>
        </w:rPr>
        <w:t xml:space="preserve">. In this case, both external and internal trends are important to comprehend what workers need. Specifically, a good work unit culture has excellent values that make the workplace favourable for employees. It is noteworthy that one's workplace values are </w:t>
      </w:r>
      <w:r w:rsidRPr="00C97B2E">
        <w:rPr>
          <w:rFonts w:ascii="Times New Roman" w:hAnsi="Times New Roman" w:cs="Times New Roman"/>
          <w:sz w:val="24"/>
          <w:szCs w:val="24"/>
        </w:rPr>
        <w:t>different from those of another individual. Therefore, the meet work unit expectations, I must understand the workplace values that make employees comfortable and happy.</w:t>
      </w:r>
    </w:p>
    <w:p w14:paraId="67185943" w14:textId="4ACED378" w:rsidR="00B51FA2" w:rsidRPr="00C97B2E" w:rsidRDefault="0079146A" w:rsidP="002E475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793CDE" w:rsidRPr="00C97B2E">
        <w:rPr>
          <w:rFonts w:ascii="Times New Roman" w:hAnsi="Times New Roman" w:cs="Times New Roman"/>
          <w:sz w:val="24"/>
          <w:szCs w:val="24"/>
        </w:rPr>
        <w:t>t is important to comprehend that one’s workplace values play a crucial part in guiding workers on what they work on.</w:t>
      </w:r>
      <w:r w:rsidR="005724A9" w:rsidRPr="00C97B2E">
        <w:rPr>
          <w:rFonts w:ascii="Times New Roman" w:hAnsi="Times New Roman" w:cs="Times New Roman"/>
          <w:sz w:val="24"/>
          <w:szCs w:val="24"/>
        </w:rPr>
        <w:t xml:space="preserve"> </w:t>
      </w:r>
      <w:r w:rsidR="00F50902" w:rsidRPr="00C97B2E">
        <w:rPr>
          <w:rFonts w:ascii="Times New Roman" w:hAnsi="Times New Roman" w:cs="Times New Roman"/>
          <w:sz w:val="24"/>
          <w:szCs w:val="24"/>
        </w:rPr>
        <w:t xml:space="preserve">Therefore, to determine work unit culture expectations, I will utilize the available guiding principles to choose between </w:t>
      </w:r>
      <w:r w:rsidR="00126AB5" w:rsidRPr="00C97B2E">
        <w:rPr>
          <w:rFonts w:ascii="Times New Roman" w:hAnsi="Times New Roman" w:cs="Times New Roman"/>
          <w:sz w:val="24"/>
          <w:szCs w:val="24"/>
        </w:rPr>
        <w:t xml:space="preserve">what is right and wrong in terms of working. </w:t>
      </w:r>
      <w:r w:rsidR="00422D9A" w:rsidRPr="00C97B2E">
        <w:rPr>
          <w:rFonts w:ascii="Times New Roman" w:hAnsi="Times New Roman" w:cs="Times New Roman"/>
          <w:sz w:val="24"/>
          <w:szCs w:val="24"/>
        </w:rPr>
        <w:t xml:space="preserve">In particular, this assists me to make significant decisions about the anticipations of employees in the firm. </w:t>
      </w:r>
      <w:r w:rsidR="00A64A59" w:rsidRPr="00C97B2E">
        <w:rPr>
          <w:rFonts w:ascii="Times New Roman" w:hAnsi="Times New Roman" w:cs="Times New Roman"/>
          <w:sz w:val="24"/>
          <w:szCs w:val="24"/>
        </w:rPr>
        <w:t xml:space="preserve">In simple terms, </w:t>
      </w:r>
      <w:r w:rsidR="00E51BAF" w:rsidRPr="00C97B2E">
        <w:rPr>
          <w:rFonts w:ascii="Times New Roman" w:hAnsi="Times New Roman" w:cs="Times New Roman"/>
          <w:sz w:val="24"/>
          <w:szCs w:val="24"/>
        </w:rPr>
        <w:t xml:space="preserve">transparency, as well as the social network, </w:t>
      </w:r>
      <w:r w:rsidR="00A64A59" w:rsidRPr="00C97B2E">
        <w:rPr>
          <w:rFonts w:ascii="Times New Roman" w:hAnsi="Times New Roman" w:cs="Times New Roman"/>
          <w:sz w:val="24"/>
          <w:szCs w:val="24"/>
        </w:rPr>
        <w:t>are important aspects in helping me determine the required unit work culture expectations.</w:t>
      </w:r>
      <w:r w:rsidR="00E51BAF" w:rsidRPr="00C97B2E">
        <w:rPr>
          <w:rFonts w:ascii="Times New Roman" w:hAnsi="Times New Roman" w:cs="Times New Roman"/>
          <w:sz w:val="24"/>
          <w:szCs w:val="24"/>
        </w:rPr>
        <w:t xml:space="preserve"> Notably, the aforementioned factors take part in identifying what employees want and what makes them happy at the workplace. </w:t>
      </w:r>
      <w:r w:rsidR="00BF3EFA" w:rsidRPr="00C97B2E">
        <w:rPr>
          <w:rFonts w:ascii="Times New Roman" w:hAnsi="Times New Roman" w:cs="Times New Roman"/>
          <w:sz w:val="24"/>
          <w:szCs w:val="24"/>
        </w:rPr>
        <w:t>Simply put, both workplace values, transparency, as well as social networks are vital in determining unit work culture expectations.</w:t>
      </w:r>
    </w:p>
    <w:sectPr w:rsidR="00B51FA2" w:rsidRPr="00C97B2E" w:rsidSect="00C97B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411A6" w14:textId="77777777" w:rsidR="0079146A" w:rsidRDefault="0079146A">
      <w:pPr>
        <w:spacing w:after="0" w:line="240" w:lineRule="auto"/>
      </w:pPr>
      <w:r>
        <w:separator/>
      </w:r>
    </w:p>
  </w:endnote>
  <w:endnote w:type="continuationSeparator" w:id="0">
    <w:p w14:paraId="031640C3" w14:textId="77777777" w:rsidR="0079146A" w:rsidRDefault="00791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C0FE4" w14:textId="77777777" w:rsidR="0079146A" w:rsidRDefault="0079146A">
      <w:pPr>
        <w:spacing w:after="0" w:line="240" w:lineRule="auto"/>
      </w:pPr>
      <w:r>
        <w:separator/>
      </w:r>
    </w:p>
  </w:footnote>
  <w:footnote w:type="continuationSeparator" w:id="0">
    <w:p w14:paraId="0CCAE7E2" w14:textId="77777777" w:rsidR="0079146A" w:rsidRDefault="00791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D2307" w14:textId="602F5823" w:rsidR="00C97B2E" w:rsidRPr="004F5DD1" w:rsidRDefault="0079146A" w:rsidP="00C97B2E">
    <w:pPr>
      <w:pStyle w:val="Header"/>
      <w:rPr>
        <w:rFonts w:ascii="Times New Roman" w:hAnsi="Times New Roman" w:cs="Times New Roman"/>
      </w:rPr>
    </w:pPr>
    <w:r w:rsidRPr="004F5DD1">
      <w:rPr>
        <w:rFonts w:ascii="Times New Roman" w:hAnsi="Times New Roman" w:cs="Times New Roman"/>
      </w:rPr>
      <w:t xml:space="preserve">MANAGEMENT </w:t>
    </w:r>
    <w:sdt>
      <w:sdtPr>
        <w:rPr>
          <w:rFonts w:ascii="Times New Roman" w:hAnsi="Times New Roman" w:cs="Times New Roman"/>
        </w:rPr>
        <w:id w:val="1293172570"/>
        <w:docPartObj>
          <w:docPartGallery w:val="Page Numbers (Top of Page)"/>
          <w:docPartUnique/>
        </w:docPartObj>
      </w:sdtPr>
      <w:sdtEndPr>
        <w:rPr>
          <w:noProof/>
        </w:rPr>
      </w:sdtEndPr>
      <w:sdtContent>
        <w:r w:rsidRPr="004F5DD1">
          <w:rPr>
            <w:rFonts w:ascii="Times New Roman" w:hAnsi="Times New Roman" w:cs="Times New Roman"/>
          </w:rPr>
          <w:tab/>
        </w:r>
        <w:r w:rsidRPr="004F5DD1">
          <w:rPr>
            <w:rFonts w:ascii="Times New Roman" w:hAnsi="Times New Roman" w:cs="Times New Roman"/>
          </w:rPr>
          <w:tab/>
        </w:r>
        <w:r w:rsidRPr="004F5DD1">
          <w:rPr>
            <w:rFonts w:ascii="Times New Roman" w:hAnsi="Times New Roman" w:cs="Times New Roman"/>
          </w:rPr>
          <w:fldChar w:fldCharType="begin"/>
        </w:r>
        <w:r w:rsidRPr="004F5DD1">
          <w:rPr>
            <w:rFonts w:ascii="Times New Roman" w:hAnsi="Times New Roman" w:cs="Times New Roman"/>
          </w:rPr>
          <w:instrText xml:space="preserve"> PAGE   \* MERGEFORMAT </w:instrText>
        </w:r>
        <w:r w:rsidRPr="004F5DD1">
          <w:rPr>
            <w:rFonts w:ascii="Times New Roman" w:hAnsi="Times New Roman" w:cs="Times New Roman"/>
          </w:rPr>
          <w:fldChar w:fldCharType="separate"/>
        </w:r>
        <w:r w:rsidR="00112ED0" w:rsidRPr="004F5DD1">
          <w:rPr>
            <w:rFonts w:ascii="Times New Roman" w:hAnsi="Times New Roman" w:cs="Times New Roman"/>
            <w:noProof/>
          </w:rPr>
          <w:t>3</w:t>
        </w:r>
        <w:r w:rsidRPr="004F5DD1">
          <w:rPr>
            <w:rFonts w:ascii="Times New Roman" w:hAnsi="Times New Roman" w:cs="Times New Roman"/>
            <w:noProof/>
          </w:rPr>
          <w:fldChar w:fldCharType="end"/>
        </w:r>
      </w:sdtContent>
    </w:sdt>
  </w:p>
  <w:p w14:paraId="5C75B8F4" w14:textId="77777777" w:rsidR="00C97B2E" w:rsidRDefault="00C97B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79075" w14:textId="7C83DA49" w:rsidR="00C97B2E" w:rsidRPr="004F5DD1" w:rsidRDefault="0079146A" w:rsidP="00C97B2E">
    <w:pPr>
      <w:pStyle w:val="Header"/>
      <w:rPr>
        <w:rFonts w:ascii="Times New Roman" w:hAnsi="Times New Roman" w:cs="Times New Roman"/>
      </w:rPr>
    </w:pPr>
    <w:r w:rsidRPr="004F5DD1">
      <w:rPr>
        <w:rFonts w:ascii="Times New Roman" w:hAnsi="Times New Roman" w:cs="Times New Roman"/>
      </w:rPr>
      <w:t xml:space="preserve">Running head: </w:t>
    </w:r>
    <w:r w:rsidR="004F5DD1" w:rsidRPr="004F5DD1">
      <w:rPr>
        <w:rFonts w:ascii="Times New Roman" w:hAnsi="Times New Roman" w:cs="Times New Roman"/>
      </w:rPr>
      <w:t>MANAGEMENT</w:t>
    </w:r>
    <w:r w:rsidRPr="004F5DD1">
      <w:rPr>
        <w:rFonts w:ascii="Times New Roman" w:hAnsi="Times New Roman" w:cs="Times New Roman"/>
      </w:rPr>
      <w:t xml:space="preserve"> </w:t>
    </w:r>
    <w:sdt>
      <w:sdtPr>
        <w:rPr>
          <w:rFonts w:ascii="Times New Roman" w:hAnsi="Times New Roman" w:cs="Times New Roman"/>
        </w:rPr>
        <w:id w:val="-1630001014"/>
        <w:docPartObj>
          <w:docPartGallery w:val="Page Numbers (Top of Page)"/>
          <w:docPartUnique/>
        </w:docPartObj>
      </w:sdtPr>
      <w:sdtEndPr>
        <w:rPr>
          <w:noProof/>
        </w:rPr>
      </w:sdtEndPr>
      <w:sdtContent>
        <w:r w:rsidRPr="004F5DD1">
          <w:rPr>
            <w:rFonts w:ascii="Times New Roman" w:hAnsi="Times New Roman" w:cs="Times New Roman"/>
          </w:rPr>
          <w:tab/>
        </w:r>
        <w:r w:rsidRPr="004F5DD1">
          <w:rPr>
            <w:rFonts w:ascii="Times New Roman" w:hAnsi="Times New Roman" w:cs="Times New Roman"/>
          </w:rPr>
          <w:tab/>
        </w:r>
        <w:r w:rsidRPr="004F5DD1">
          <w:rPr>
            <w:rFonts w:ascii="Times New Roman" w:hAnsi="Times New Roman" w:cs="Times New Roman"/>
          </w:rPr>
          <w:fldChar w:fldCharType="begin"/>
        </w:r>
        <w:r w:rsidRPr="004F5DD1">
          <w:rPr>
            <w:rFonts w:ascii="Times New Roman" w:hAnsi="Times New Roman" w:cs="Times New Roman"/>
          </w:rPr>
          <w:instrText xml:space="preserve"> PAGE   \* MERGEFORMAT </w:instrText>
        </w:r>
        <w:r w:rsidRPr="004F5DD1">
          <w:rPr>
            <w:rFonts w:ascii="Times New Roman" w:hAnsi="Times New Roman" w:cs="Times New Roman"/>
          </w:rPr>
          <w:fldChar w:fldCharType="separate"/>
        </w:r>
        <w:r w:rsidR="00112ED0" w:rsidRPr="004F5DD1">
          <w:rPr>
            <w:rFonts w:ascii="Times New Roman" w:hAnsi="Times New Roman" w:cs="Times New Roman"/>
            <w:noProof/>
          </w:rPr>
          <w:t>1</w:t>
        </w:r>
        <w:r w:rsidRPr="004F5DD1">
          <w:rPr>
            <w:rFonts w:ascii="Times New Roman" w:hAnsi="Times New Roman" w:cs="Times New Roman"/>
            <w:noProof/>
          </w:rPr>
          <w:fldChar w:fldCharType="end"/>
        </w:r>
      </w:sdtContent>
    </w:sdt>
  </w:p>
  <w:p w14:paraId="032D9307" w14:textId="77777777" w:rsidR="00C97B2E" w:rsidRDefault="00C97B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FDF"/>
    <w:rsid w:val="00112ED0"/>
    <w:rsid w:val="00126AB5"/>
    <w:rsid w:val="001F5BA5"/>
    <w:rsid w:val="002755C7"/>
    <w:rsid w:val="002E475E"/>
    <w:rsid w:val="003469A4"/>
    <w:rsid w:val="00422D9A"/>
    <w:rsid w:val="00430C43"/>
    <w:rsid w:val="0047564F"/>
    <w:rsid w:val="004F5DD1"/>
    <w:rsid w:val="005724A9"/>
    <w:rsid w:val="005B2788"/>
    <w:rsid w:val="005D3C69"/>
    <w:rsid w:val="00753FDF"/>
    <w:rsid w:val="0079146A"/>
    <w:rsid w:val="00793CDE"/>
    <w:rsid w:val="007D5591"/>
    <w:rsid w:val="00856A38"/>
    <w:rsid w:val="00861B7E"/>
    <w:rsid w:val="00A033E4"/>
    <w:rsid w:val="00A64A59"/>
    <w:rsid w:val="00A875AF"/>
    <w:rsid w:val="00A91DC0"/>
    <w:rsid w:val="00B00AB0"/>
    <w:rsid w:val="00B51FA2"/>
    <w:rsid w:val="00BC7637"/>
    <w:rsid w:val="00BD7BB7"/>
    <w:rsid w:val="00BF3EFA"/>
    <w:rsid w:val="00C97B2E"/>
    <w:rsid w:val="00CC3CF4"/>
    <w:rsid w:val="00D321E2"/>
    <w:rsid w:val="00D64435"/>
    <w:rsid w:val="00E51BAF"/>
    <w:rsid w:val="00E941F2"/>
    <w:rsid w:val="00EE22C7"/>
    <w:rsid w:val="00EE3759"/>
    <w:rsid w:val="00F32306"/>
    <w:rsid w:val="00F50902"/>
    <w:rsid w:val="00FA2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C5B09C-C8E8-49BE-A7B6-A5EA3E8F7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B2E"/>
  </w:style>
  <w:style w:type="paragraph" w:styleId="Footer">
    <w:name w:val="footer"/>
    <w:basedOn w:val="Normal"/>
    <w:link w:val="FooterChar"/>
    <w:uiPriority w:val="99"/>
    <w:unhideWhenUsed/>
    <w:rsid w:val="00C97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B2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C76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6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13</cp:revision>
  <dcterms:created xsi:type="dcterms:W3CDTF">2018-10-11T17:02:00Z</dcterms:created>
  <dcterms:modified xsi:type="dcterms:W3CDTF">2018-10-11T17:31:00Z</dcterms:modified>
</cp:coreProperties>
</file>