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465ED"/>
    <w:p w:rsidR="009465ED"/>
    <w:p w:rsidR="009465ED"/>
    <w:p w:rsidR="009465ED"/>
    <w:p w:rsidR="0025568D" w:rsidP="00184E70">
      <w:pPr>
        <w:tabs>
          <w:tab w:val="left" w:pos="4080"/>
        </w:tabs>
        <w:ind w:firstLine="0"/>
      </w:pPr>
    </w:p>
    <w:p w:rsidR="00184E70" w:rsidP="00184E70">
      <w:pPr>
        <w:tabs>
          <w:tab w:val="left" w:pos="4080"/>
        </w:tabs>
        <w:ind w:firstLine="0"/>
      </w:pPr>
      <w:bookmarkStart w:id="0" w:name="_GoBack"/>
      <w:bookmarkEnd w:id="0"/>
    </w:p>
    <w:p w:rsidR="009465ED" w:rsidP="00184E70">
      <w:pPr>
        <w:ind w:firstLine="0"/>
        <w:jc w:val="center"/>
      </w:pPr>
      <w:r>
        <w:t>4 P’s in Marketing</w:t>
      </w:r>
    </w:p>
    <w:p w:rsidR="009465ED" w:rsidP="00184E70">
      <w:pPr>
        <w:ind w:firstLine="0"/>
        <w:jc w:val="center"/>
      </w:pPr>
      <w:r>
        <w:t>Student’s Name</w:t>
      </w:r>
    </w:p>
    <w:p w:rsidR="009465ED" w:rsidP="00184E70">
      <w:pPr>
        <w:ind w:firstLine="0"/>
        <w:jc w:val="center"/>
      </w:pPr>
      <w:r>
        <w:t>Instructor’s Name</w:t>
      </w:r>
    </w:p>
    <w:p w:rsidR="0025568D" w:rsidP="00184E70">
      <w:pPr>
        <w:ind w:firstLine="0"/>
        <w:jc w:val="center"/>
      </w:pPr>
      <w:r>
        <w:t>Date</w:t>
      </w:r>
    </w:p>
    <w:p w:rsidR="009465ED" w:rsidP="00184E70">
      <w:pPr>
        <w:jc w:val="center"/>
      </w:pPr>
    </w:p>
    <w:p w:rsidR="009465ED"/>
    <w:p w:rsidR="009465ED"/>
    <w:p w:rsidR="009465ED"/>
    <w:p w:rsidR="009465ED"/>
    <w:p w:rsidR="009465ED"/>
    <w:p w:rsidR="009465ED"/>
    <w:p w:rsidR="009465ED"/>
    <w:p w:rsidR="009465ED" w:rsidP="0025568D">
      <w:pPr>
        <w:ind w:firstLine="0"/>
      </w:pPr>
    </w:p>
    <w:p w:rsidR="0025568D" w:rsidP="0025568D">
      <w:pPr>
        <w:ind w:firstLine="0"/>
      </w:pPr>
    </w:p>
    <w:p w:rsidR="00184E70">
      <w:r>
        <w:br w:type="page"/>
      </w:r>
    </w:p>
    <w:p w:rsidR="009465ED" w:rsidP="0025568D">
      <w:pPr>
        <w:jc w:val="center"/>
      </w:pPr>
      <w:r>
        <w:t>4 P’s in Marketing</w:t>
      </w:r>
    </w:p>
    <w:p w:rsidR="00296EE6">
      <w:r>
        <w:t xml:space="preserve">Every organization incorporates the 4 P's in marketing. These elements of marketing are important because they help organizations to achieve their objectives and goals. </w:t>
      </w:r>
      <w:r w:rsidR="00184E70">
        <w:t>Such</w:t>
      </w:r>
      <w:r>
        <w:t xml:space="preserve"> elements of marketing can work well in organizations if they are well managed since they can be controlled. Hence, if they are not managed well, they can make an organization not to reach their goals. Also, organizations use these variables to know how to satisfy their customers or target group's needs. These variables are also referred to as marketing mix since it comprises of a set of tools used by companies and organizations. They help in planning and executing marketing strategies that would attract customers and </w:t>
      </w:r>
      <w:r w:rsidR="00184E70">
        <w:t>reach their target groups. The</w:t>
      </w:r>
      <w:r>
        <w:t xml:space="preserve"> 4 P's include product, price, place and promotion.</w:t>
      </w:r>
    </w:p>
    <w:p w:rsidR="008368B6">
      <w:r>
        <w:t>Products are the goods and services that are provided to the customers or clients by an organization. Price refers to what customers pay after purch</w:t>
      </w:r>
      <w:r w:rsidR="00184E70">
        <w:t>asing a product fro</w:t>
      </w:r>
      <w:r>
        <w:t xml:space="preserve">m a specific organization. The place is </w:t>
      </w:r>
      <w:r w:rsidR="00E51A22">
        <w:t>where the products are put for availability to the customers. It could be a store, market or online retail store.</w:t>
      </w:r>
      <w:r w:rsidR="007A07C3">
        <w:t xml:space="preserve"> Promotion refers to the practices that stimulate the product being known by customers through advertising, using influential individuals like celebrities to influence the product and customers referring other individuals to use the product. Each P contributes to the marketing mix in its way</w:t>
      </w:r>
      <w:r w:rsidR="009465ED">
        <w:t xml:space="preserve"> (Isoraite, 2016)</w:t>
      </w:r>
      <w:r w:rsidR="007A07C3">
        <w:t>. The product provides the marketing mix through quality, features, variety, packaging, brand name and services. Price contributes through discount</w:t>
      </w:r>
      <w:r w:rsidR="0050664B">
        <w:t>s, credit terms, list price, payment period and allowance. The place adds to the marketing mix through logistics, location, channels, transportation, inventory, coverage and assortment. Finally, promotion contributes through personal selling, public relations, advertising and sales promotion.</w:t>
      </w:r>
    </w:p>
    <w:p w:rsidR="008368B6" w:rsidP="00BD6220">
      <w:r>
        <w:t>For a marketing strategy to work and be effective, an organization should incorporate the marketing mix in their plan. This w</w:t>
      </w:r>
      <w:r w:rsidR="00D10D86">
        <w:t xml:space="preserve">ould help the organization in meeting its goals by offering value to its customers. </w:t>
      </w:r>
      <w:r w:rsidR="00BD6220">
        <w:t>Of the 4 P’s</w:t>
      </w:r>
      <w:r w:rsidR="00184E70">
        <w:t>,</w:t>
      </w:r>
      <w:r w:rsidR="00BD6220">
        <w:t xml:space="preserve"> </w:t>
      </w:r>
      <w:r w:rsidR="009F3C4E">
        <w:t xml:space="preserve">products </w:t>
      </w:r>
      <w:r w:rsidR="00184E70">
        <w:t>lend themselves most easily</w:t>
      </w:r>
      <w:r w:rsidR="009F3C4E">
        <w:t xml:space="preserve"> to total or quasi-standardization. This is because it is easier for companies to provide customers with more quality products for them to gain an advantage over their competitors and also gain loyalty from their customers. However, the sale of these products will be determined by the marketing strategy that will be chosen by the organization. The organizations will gain many benefits if they decide to go with standardization since they will have the capability to export the products without any changes or impurities added into them</w:t>
      </w:r>
      <w:r w:rsidRPr="009465ED" w:rsidR="009465ED">
        <w:t xml:space="preserve"> </w:t>
      </w:r>
      <w:r w:rsidR="009465ED">
        <w:t xml:space="preserve">(Meyer </w:t>
      </w:r>
      <w:r w:rsidRPr="009465ED" w:rsidR="009465ED">
        <w:t>&amp; Bernier</w:t>
      </w:r>
      <w:r w:rsidR="009465ED">
        <w:t>, 2015)</w:t>
      </w:r>
      <w:r w:rsidR="009F3C4E">
        <w:t xml:space="preserve">. These products are the ones that meet the needs of the global market, and that includes customers and the target group. </w:t>
      </w:r>
      <w:r w:rsidR="00184E70">
        <w:t>Primarily, t</w:t>
      </w:r>
      <w:r w:rsidR="009F3C4E">
        <w:t xml:space="preserve">he </w:t>
      </w:r>
      <w:r w:rsidR="00CB1E2E">
        <w:t>standardized products are more industrial than consumer's services and products which have to be adopted by the culture of the nation.</w:t>
      </w:r>
    </w:p>
    <w:p w:rsidR="00CB1E2E" w:rsidP="0099023B">
      <w:r>
        <w:t>Of the 4 P's in marketing</w:t>
      </w:r>
      <w:r w:rsidR="00184E70">
        <w:t>,</w:t>
      </w:r>
      <w:r>
        <w:t xml:space="preserve"> product and promotion are the most important and can be dictated by the global headquarters. Promotion is essential because it leads to the positioning of the product or organizations globally. If a product is not known by many individuals or used by a few people, the company producing these products will not achieve its goals and objectives. Hence, to make sure that the company is known by its target numbers globally and the </w:t>
      </w:r>
      <w:r w:rsidR="00184E70">
        <w:t>products to reach their target market, their global headquarters dictate</w:t>
      </w:r>
      <w:r>
        <w:t xml:space="preserve"> </w:t>
      </w:r>
      <w:r w:rsidR="00184E70">
        <w:t>t</w:t>
      </w:r>
      <w:r>
        <w:t>he tools used to promote the organization and products</w:t>
      </w:r>
      <w:r w:rsidR="009465ED">
        <w:t xml:space="preserve"> (Thabit &amp; Raewf, 2018)</w:t>
      </w:r>
      <w:r>
        <w:t xml:space="preserve">. For products, the headquarters dictates how they should be marketed and to whom; that is the target market. Without these two elements being dictated by the global headquarters, then the organization or products would not be known or purchased by target consumers. </w:t>
      </w:r>
    </w:p>
    <w:p w:rsidR="0099023B" w:rsidP="0099023B">
      <w:r>
        <w:t>The place is one of the elements of marketing that should fall more under national subsidiary because they are the contact location for products and services provided to consumers. These locations provide the necessary support for organizations to perform well since the services and products are well represented in each nation. Finding a place in some countries that offer subsidiaries for products and services would increase the performance level of an organization by far. This would lead to products and services being used by many consumers in different countries, improving the performance level for such organizations. Therefore, when a company is planning a marketing strategy, they should consider the place where products would get more attention which would lead to more sales and an increase in performance.
</w:t>
      </w:r>
    </w:p>
    <w:p w:rsidR="0099023B" w:rsidP="0099023B">
      <w:r>
        <w:t xml:space="preserve">The globalization drivers gathered from the discussions above are reducing technological inhibitors to the transportation of services, factors of production and goods, having more robust markets and higher profits </w:t>
      </w:r>
      <w:r w:rsidR="00E55414">
        <w:t>and positions in the global market through promotion and providing quality products with accessible prices. When organizations reach these drivers, then their marketing strategies are effective, which has led to an increase in their performance levels</w:t>
      </w:r>
      <w:r w:rsidR="009465ED">
        <w:t xml:space="preserve"> (Durand, 2018)</w:t>
      </w:r>
      <w:r w:rsidR="00E55414">
        <w:t xml:space="preserve">. </w:t>
      </w:r>
    </w:p>
    <w:p w:rsidR="008368B6" w:rsidP="0025568D">
      <w:r>
        <w:t>If a valid location is discovered by an organization, then the marketing mix would lead to its increase in performance. The products would reach the target group easily, prices would be affordable, and promotion would be off the charts since the company would have promoted itself through its products and the consumers would promote the products to other people. Whereas, if a location is ineffective, then the global market might not</w:t>
      </w:r>
      <w:r w:rsidR="00184E70">
        <w:t xml:space="preserve"> know</w:t>
      </w:r>
      <w:r>
        <w:t xml:space="preserve"> a particular product since it would not have reached as many consumers as expected or needed by a company.</w:t>
      </w:r>
    </w:p>
    <w:p w:rsidR="008368B6" w:rsidP="009465ED">
      <w:pPr>
        <w:ind w:firstLine="0"/>
      </w:pPr>
    </w:p>
    <w:p w:rsidR="00312543" w:rsidP="009465ED">
      <w:pPr>
        <w:jc w:val="center"/>
      </w:pPr>
    </w:p>
    <w:p w:rsidR="008368B6" w:rsidP="009465ED">
      <w:pPr>
        <w:jc w:val="center"/>
      </w:pPr>
      <w:r>
        <w:t>References</w:t>
      </w:r>
    </w:p>
    <w:p w:rsidR="009465ED" w:rsidP="009465ED">
      <w:pPr>
        <w:pStyle w:val="BodyTextIndent"/>
      </w:pPr>
      <w:r w:rsidRPr="009465ED">
        <w:t>Durand, A. (2018). Marketing and globalization. Routledge.</w:t>
      </w:r>
    </w:p>
    <w:p w:rsidR="009465ED" w:rsidP="009465ED">
      <w:pPr>
        <w:pStyle w:val="BodyTextIndent"/>
      </w:pPr>
      <w:r w:rsidRPr="009465ED">
        <w:t>Išoraitė, M. (2016). Marketing mix theoretical aspects. International journal of research granthaalayah, 4(6), 25-37.</w:t>
      </w:r>
    </w:p>
    <w:p w:rsidR="00E55414" w:rsidP="009465ED">
      <w:pPr>
        <w:ind w:left="720" w:hanging="720"/>
        <w:contextualSpacing/>
      </w:pPr>
      <w:r>
        <w:t>Meyer, E., &amp; Bernier, I. (2015</w:t>
      </w:r>
      <w:r w:rsidRPr="00E55414">
        <w:t>). Standardizing or adapting the marketing mix across culture: a study case: Agatha.</w:t>
      </w:r>
    </w:p>
    <w:p w:rsidR="009465ED" w:rsidP="009465ED">
      <w:pPr>
        <w:ind w:left="720" w:hanging="720"/>
        <w:contextualSpacing/>
      </w:pPr>
      <w:r w:rsidRPr="009465ED">
        <w:t>Thabit, T., &amp; Raewf, M. (2018). The evaluation of marketing mix elements: A case study. International Journal of Social Sciences &amp; Educational Studies, 4(4).</w:t>
      </w:r>
    </w:p>
    <w:p w:rsidR="00E55414">
      <w:r>
        <w:t xml:space="preserve"> </w:t>
      </w:r>
    </w:p>
    <w:p w:rsidR="00E55414"/>
    <w:p w:rsidR="008368B6"/>
    <w:p w:rsidR="008368B6"/>
    <w:p w:rsidR="008368B6"/>
    <w:p w:rsidR="008368B6"/>
    <w:p w:rsidR="008368B6"/>
    <w:p w:rsidR="008368B6"/>
    <w:p w:rsidR="008368B6"/>
    <w:p w:rsidR="008368B6"/>
    <w:p w:rsidR="008368B6"/>
    <w:p w:rsidR="008368B6"/>
    <w:p w:rsidR="008368B6"/>
    <w:p w:rsidR="008368B6"/>
    <w:p w:rsidR="008368B6" w:rsidP="0025568D">
      <w:pPr>
        <w:ind w:firstLine="0"/>
      </w:pPr>
    </w:p>
    <w:sectPr w:rsidSect="008368B6">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8B6" w:rsidP="008368B6">
    <w:pPr>
      <w:pStyle w:val="Header"/>
      <w:ind w:firstLine="0"/>
    </w:pPr>
    <w:r w:rsidRPr="008368B6">
      <w:t xml:space="preserve">4P’s IN MARKETING </w:t>
    </w:r>
    <w:sdt>
      <w:sdtPr>
        <w:id w:val="1464844088"/>
        <w:docPartObj>
          <w:docPartGallery w:val="Page Numbers (Top of Page)"/>
          <w:docPartUnique/>
        </w:docPartObj>
      </w:sdtPr>
      <w:sdtContent>
        <w:r w:rsidRPr="008368B6">
          <w:tab/>
        </w:r>
        <w:r w:rsidRPr="008368B6">
          <w:tab/>
        </w:r>
        <w:r w:rsidRPr="008368B6">
          <w:fldChar w:fldCharType="begin"/>
        </w:r>
        <w:r w:rsidRPr="008368B6">
          <w:instrText xml:space="preserve"> PAGE   \* MERGEFORMAT </w:instrText>
        </w:r>
        <w:r w:rsidRPr="008368B6">
          <w:fldChar w:fldCharType="separate"/>
        </w:r>
        <w:r w:rsidR="00184E70">
          <w:rPr>
            <w:noProof/>
          </w:rPr>
          <w:t>2</w:t>
        </w:r>
        <w:r w:rsidRPr="008368B6">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68B6" w:rsidP="008368B6">
    <w:pPr>
      <w:pStyle w:val="Header"/>
      <w:ind w:firstLine="0"/>
    </w:pPr>
    <w:r>
      <w:t xml:space="preserve">Running head: 4P’s IN MARKETING </w:t>
    </w:r>
    <w:sdt>
      <w:sdtPr>
        <w:id w:val="-64011190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184E7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70"/>
    <w:rsid w:val="00025270"/>
    <w:rsid w:val="001331BC"/>
    <w:rsid w:val="00184E70"/>
    <w:rsid w:val="0025568D"/>
    <w:rsid w:val="00296EE6"/>
    <w:rsid w:val="00312543"/>
    <w:rsid w:val="003D25D9"/>
    <w:rsid w:val="0050664B"/>
    <w:rsid w:val="005F36E5"/>
    <w:rsid w:val="007A07C3"/>
    <w:rsid w:val="008368B6"/>
    <w:rsid w:val="009465ED"/>
    <w:rsid w:val="0099023B"/>
    <w:rsid w:val="009F3C4E"/>
    <w:rsid w:val="00BD6220"/>
    <w:rsid w:val="00CB1E2E"/>
    <w:rsid w:val="00D10D86"/>
    <w:rsid w:val="00E51A22"/>
    <w:rsid w:val="00E55414"/>
    <w:rsid w:val="00EC1C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8B6"/>
    <w:pPr>
      <w:tabs>
        <w:tab w:val="center" w:pos="4680"/>
        <w:tab w:val="right" w:pos="9360"/>
      </w:tabs>
      <w:spacing w:line="240" w:lineRule="auto"/>
    </w:pPr>
  </w:style>
  <w:style w:type="character" w:customStyle="1" w:styleId="HeaderChar">
    <w:name w:val="Header Char"/>
    <w:basedOn w:val="DefaultParagraphFont"/>
    <w:link w:val="Header"/>
    <w:uiPriority w:val="99"/>
    <w:rsid w:val="008368B6"/>
  </w:style>
  <w:style w:type="paragraph" w:styleId="Footer">
    <w:name w:val="footer"/>
    <w:basedOn w:val="Normal"/>
    <w:link w:val="FooterChar"/>
    <w:uiPriority w:val="99"/>
    <w:unhideWhenUsed/>
    <w:rsid w:val="008368B6"/>
    <w:pPr>
      <w:tabs>
        <w:tab w:val="center" w:pos="4680"/>
        <w:tab w:val="right" w:pos="9360"/>
      </w:tabs>
      <w:spacing w:line="240" w:lineRule="auto"/>
    </w:pPr>
  </w:style>
  <w:style w:type="character" w:customStyle="1" w:styleId="FooterChar">
    <w:name w:val="Footer Char"/>
    <w:basedOn w:val="DefaultParagraphFont"/>
    <w:link w:val="Footer"/>
    <w:uiPriority w:val="99"/>
    <w:rsid w:val="008368B6"/>
  </w:style>
  <w:style w:type="paragraph" w:styleId="BodyTextIndent">
    <w:name w:val="Body Text Indent"/>
    <w:basedOn w:val="Normal"/>
    <w:link w:val="BodyTextIndentChar"/>
    <w:uiPriority w:val="99"/>
    <w:unhideWhenUsed/>
    <w:rsid w:val="009465ED"/>
    <w:pPr>
      <w:ind w:left="720" w:hanging="720"/>
      <w:contextualSpacing/>
    </w:pPr>
  </w:style>
  <w:style w:type="character" w:customStyle="1" w:styleId="BodyTextIndentChar">
    <w:name w:val="Body Text Indent Char"/>
    <w:basedOn w:val="DefaultParagraphFont"/>
    <w:link w:val="BodyTextIndent"/>
    <w:uiPriority w:val="99"/>
    <w:rsid w:val="00946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2020-05-22T12:47:00Z</dcterms:created>
  <dcterms:modified xsi:type="dcterms:W3CDTF">2020-05-22T13:02:00Z</dcterms:modified>
</cp:coreProperties>
</file>