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0B92" w:rsidRDefault="00F90B92" w:rsidP="00F90B92">
      <w:pPr>
        <w:spacing w:before="100" w:beforeAutospacing="1" w:after="100" w:afterAutospacing="1" w:line="480" w:lineRule="auto"/>
        <w:jc w:val="center"/>
        <w:rPr>
          <w:rFonts w:ascii="Times New Roman" w:hAnsi="Times New Roman" w:cs="Times New Roman"/>
          <w:sz w:val="24"/>
          <w:szCs w:val="24"/>
        </w:rPr>
      </w:pPr>
    </w:p>
    <w:p w:rsidR="00F90B92" w:rsidRDefault="00F90B92" w:rsidP="00F90B92">
      <w:pPr>
        <w:spacing w:before="100" w:beforeAutospacing="1" w:after="100" w:afterAutospacing="1" w:line="480" w:lineRule="auto"/>
        <w:jc w:val="center"/>
        <w:rPr>
          <w:rFonts w:ascii="Times New Roman" w:hAnsi="Times New Roman" w:cs="Times New Roman"/>
          <w:sz w:val="24"/>
          <w:szCs w:val="24"/>
        </w:rPr>
      </w:pPr>
    </w:p>
    <w:p w:rsidR="00F90B92" w:rsidRDefault="00F90B92" w:rsidP="00F90B92">
      <w:pPr>
        <w:spacing w:before="100" w:beforeAutospacing="1" w:after="100" w:afterAutospacing="1" w:line="480" w:lineRule="auto"/>
        <w:jc w:val="center"/>
        <w:rPr>
          <w:rFonts w:ascii="Times New Roman" w:hAnsi="Times New Roman" w:cs="Times New Roman"/>
          <w:sz w:val="24"/>
          <w:szCs w:val="24"/>
        </w:rPr>
      </w:pPr>
    </w:p>
    <w:p w:rsidR="00F90B92" w:rsidRDefault="00F90B92" w:rsidP="00F90B92">
      <w:pPr>
        <w:spacing w:before="100" w:beforeAutospacing="1" w:after="100" w:afterAutospacing="1" w:line="480" w:lineRule="auto"/>
        <w:jc w:val="center"/>
        <w:rPr>
          <w:rFonts w:ascii="Times New Roman" w:hAnsi="Times New Roman" w:cs="Times New Roman"/>
          <w:sz w:val="24"/>
          <w:szCs w:val="24"/>
        </w:rPr>
      </w:pPr>
    </w:p>
    <w:p w:rsidR="00F90B92" w:rsidRDefault="00F90B92" w:rsidP="00F90B92">
      <w:pPr>
        <w:spacing w:before="100" w:beforeAutospacing="1" w:after="100" w:afterAutospacing="1" w:line="480" w:lineRule="auto"/>
        <w:jc w:val="center"/>
        <w:rPr>
          <w:rFonts w:ascii="Times New Roman" w:hAnsi="Times New Roman" w:cs="Times New Roman"/>
          <w:sz w:val="24"/>
          <w:szCs w:val="24"/>
        </w:rPr>
      </w:pPr>
    </w:p>
    <w:p w:rsidR="00F90B92" w:rsidRDefault="00F90B92" w:rsidP="00F90B92">
      <w:pPr>
        <w:spacing w:before="100" w:beforeAutospacing="1" w:after="100" w:afterAutospacing="1" w:line="480" w:lineRule="auto"/>
        <w:jc w:val="center"/>
        <w:rPr>
          <w:rFonts w:ascii="Times New Roman" w:hAnsi="Times New Roman" w:cs="Times New Roman"/>
          <w:sz w:val="24"/>
          <w:szCs w:val="24"/>
        </w:rPr>
      </w:pPr>
    </w:p>
    <w:p w:rsidR="00F90B92" w:rsidRDefault="00F90B92" w:rsidP="00F90B92">
      <w:pPr>
        <w:spacing w:before="100" w:beforeAutospacing="1" w:after="100" w:afterAutospacing="1" w:line="480" w:lineRule="auto"/>
        <w:jc w:val="center"/>
        <w:rPr>
          <w:rFonts w:ascii="Times New Roman" w:hAnsi="Times New Roman" w:cs="Times New Roman"/>
          <w:sz w:val="24"/>
          <w:szCs w:val="24"/>
        </w:rPr>
      </w:pPr>
    </w:p>
    <w:p w:rsidR="00F90B92" w:rsidRDefault="00F90B92" w:rsidP="00F90B92">
      <w:pPr>
        <w:spacing w:before="100" w:beforeAutospacing="1" w:after="100" w:afterAutospacing="1" w:line="480" w:lineRule="auto"/>
        <w:jc w:val="center"/>
        <w:rPr>
          <w:rFonts w:ascii="Times New Roman" w:hAnsi="Times New Roman" w:cs="Times New Roman"/>
          <w:sz w:val="24"/>
          <w:szCs w:val="24"/>
        </w:rPr>
      </w:pPr>
    </w:p>
    <w:p w:rsidR="00F90B92" w:rsidRDefault="00F90B92" w:rsidP="00F90B9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90B92" w:rsidRDefault="00F90B92" w:rsidP="00F90B9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90B92" w:rsidRDefault="00F90B92" w:rsidP="00F90B9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April 27, 2019</w:t>
      </w:r>
    </w:p>
    <w:p w:rsidR="00F90B92" w:rsidRDefault="00F90B92" w:rsidP="00F90B92">
      <w:pPr>
        <w:spacing w:before="100" w:beforeAutospacing="1" w:after="100" w:afterAutospacing="1" w:line="480" w:lineRule="auto"/>
        <w:jc w:val="center"/>
        <w:rPr>
          <w:rFonts w:ascii="Times New Roman" w:hAnsi="Times New Roman" w:cs="Times New Roman"/>
          <w:sz w:val="24"/>
          <w:szCs w:val="24"/>
        </w:rPr>
      </w:pPr>
    </w:p>
    <w:p w:rsidR="00F90B92" w:rsidRDefault="00F90B92" w:rsidP="00F90B92">
      <w:pPr>
        <w:spacing w:before="100" w:beforeAutospacing="1" w:after="100" w:afterAutospacing="1" w:line="480" w:lineRule="auto"/>
        <w:jc w:val="center"/>
        <w:rPr>
          <w:rFonts w:ascii="Times New Roman" w:hAnsi="Times New Roman" w:cs="Times New Roman"/>
          <w:sz w:val="24"/>
          <w:szCs w:val="24"/>
        </w:rPr>
      </w:pPr>
    </w:p>
    <w:p w:rsidR="00F90B92" w:rsidRDefault="00F90B92" w:rsidP="00F90B92">
      <w:pPr>
        <w:spacing w:before="100" w:beforeAutospacing="1" w:after="100" w:afterAutospacing="1" w:line="480" w:lineRule="auto"/>
        <w:jc w:val="center"/>
        <w:rPr>
          <w:rFonts w:ascii="Times New Roman" w:hAnsi="Times New Roman" w:cs="Times New Roman"/>
          <w:sz w:val="24"/>
          <w:szCs w:val="24"/>
        </w:rPr>
      </w:pPr>
    </w:p>
    <w:p w:rsidR="00F90B92" w:rsidRDefault="00F90B92" w:rsidP="00F90B92">
      <w:pPr>
        <w:spacing w:before="100" w:beforeAutospacing="1" w:after="100" w:afterAutospacing="1" w:line="480" w:lineRule="auto"/>
        <w:jc w:val="center"/>
        <w:rPr>
          <w:rFonts w:ascii="Times New Roman" w:hAnsi="Times New Roman" w:cs="Times New Roman"/>
          <w:sz w:val="24"/>
          <w:szCs w:val="24"/>
        </w:rPr>
      </w:pPr>
    </w:p>
    <w:p w:rsidR="00E045C3" w:rsidRPr="004413EB" w:rsidRDefault="00E90E31" w:rsidP="004413EB">
      <w:pPr>
        <w:spacing w:before="100" w:beforeAutospacing="1" w:after="100" w:afterAutospacing="1" w:line="480" w:lineRule="auto"/>
        <w:ind w:firstLine="720"/>
        <w:rPr>
          <w:rFonts w:ascii="Times New Roman" w:hAnsi="Times New Roman" w:cs="Times New Roman"/>
          <w:sz w:val="24"/>
          <w:szCs w:val="24"/>
        </w:rPr>
      </w:pPr>
      <w:r w:rsidRPr="004413EB">
        <w:rPr>
          <w:rFonts w:ascii="Times New Roman" w:hAnsi="Times New Roman" w:cs="Times New Roman"/>
          <w:sz w:val="24"/>
          <w:szCs w:val="24"/>
        </w:rPr>
        <w:lastRenderedPageBreak/>
        <w:t xml:space="preserve">Presented with the situation at hand, </w:t>
      </w:r>
      <w:r w:rsidR="003633FD" w:rsidRPr="004413EB">
        <w:rPr>
          <w:rFonts w:ascii="Times New Roman" w:hAnsi="Times New Roman" w:cs="Times New Roman"/>
          <w:sz w:val="24"/>
          <w:szCs w:val="24"/>
        </w:rPr>
        <w:t>I would contact the police and try to have the arrest warr</w:t>
      </w:r>
      <w:bookmarkStart w:id="0" w:name="_GoBack"/>
      <w:bookmarkEnd w:id="0"/>
      <w:r w:rsidR="003633FD" w:rsidRPr="004413EB">
        <w:rPr>
          <w:rFonts w:ascii="Times New Roman" w:hAnsi="Times New Roman" w:cs="Times New Roman"/>
          <w:sz w:val="24"/>
          <w:szCs w:val="24"/>
        </w:rPr>
        <w:t xml:space="preserve">ants withdrawn (assuming that she will pay for the fines) and give her </w:t>
      </w:r>
      <w:r w:rsidRPr="004413EB">
        <w:rPr>
          <w:rFonts w:ascii="Times New Roman" w:hAnsi="Times New Roman" w:cs="Times New Roman"/>
          <w:sz w:val="24"/>
          <w:szCs w:val="24"/>
        </w:rPr>
        <w:t xml:space="preserve">another chance. A probation officer is designated social worker whose constitutional service is to oversee offenders and prisoners who have been freed to the society with the purpose of helping them learn to abide to law and order. </w:t>
      </w:r>
    </w:p>
    <w:p w:rsidR="003633FD" w:rsidRPr="004413EB" w:rsidRDefault="003633FD" w:rsidP="004413EB">
      <w:pPr>
        <w:spacing w:before="100" w:beforeAutospacing="1" w:after="100" w:afterAutospacing="1" w:line="480" w:lineRule="auto"/>
        <w:ind w:firstLine="720"/>
        <w:rPr>
          <w:rFonts w:ascii="Times New Roman" w:hAnsi="Times New Roman" w:cs="Times New Roman"/>
          <w:sz w:val="24"/>
          <w:szCs w:val="24"/>
        </w:rPr>
      </w:pPr>
      <w:r w:rsidRPr="004413EB">
        <w:rPr>
          <w:rFonts w:ascii="Times New Roman" w:hAnsi="Times New Roman" w:cs="Times New Roman"/>
          <w:sz w:val="24"/>
          <w:szCs w:val="24"/>
        </w:rPr>
        <w:t xml:space="preserve">I would start by acknowledging that the work of a probation officer is full of stress besides how demanding it might turn. </w:t>
      </w:r>
      <w:r w:rsidR="00E90E31" w:rsidRPr="004413EB">
        <w:rPr>
          <w:rFonts w:ascii="Times New Roman" w:hAnsi="Times New Roman" w:cs="Times New Roman"/>
          <w:sz w:val="24"/>
          <w:szCs w:val="24"/>
        </w:rPr>
        <w:t xml:space="preserve">Despite that, however, it should be known that a probation officer is different from a police officer despite having the mandate of arresting. </w:t>
      </w:r>
      <w:r w:rsidR="00CD1083" w:rsidRPr="004413EB">
        <w:rPr>
          <w:rFonts w:ascii="Times New Roman" w:hAnsi="Times New Roman" w:cs="Times New Roman"/>
          <w:sz w:val="24"/>
          <w:szCs w:val="24"/>
        </w:rPr>
        <w:t xml:space="preserve">Here, we deal with offenders or ex-offenders who have emotional, psychological, or behavioral imbalances demanding you as an officer not to relent or give up. Particularly, this matter at hand is, therefore, what I have to deal with every day and so I cannot give up on a person whose help is determined by me. One of the most important skills that I personally possess as a probation officer is </w:t>
      </w:r>
      <w:r w:rsidR="00C6138F" w:rsidRPr="004413EB">
        <w:rPr>
          <w:rFonts w:ascii="Times New Roman" w:hAnsi="Times New Roman" w:cs="Times New Roman"/>
          <w:sz w:val="24"/>
          <w:szCs w:val="24"/>
        </w:rPr>
        <w:t xml:space="preserve">the ability to cope with stressful situations regardless. Additionally, I have high degree of understanding from the situation that I am presented with in this career. </w:t>
      </w:r>
      <w:r w:rsidR="004413EB" w:rsidRPr="004413EB">
        <w:rPr>
          <w:rFonts w:ascii="Times New Roman" w:hAnsi="Times New Roman" w:cs="Times New Roman"/>
          <w:sz w:val="24"/>
          <w:szCs w:val="24"/>
        </w:rPr>
        <w:t xml:space="preserve">Motivation is also key in the duty to serve; motivation for this case is to help people become better and instrumental in the society. More are the time when offenders are neglected in the society and that is why probation centers have been put in place. </w:t>
      </w:r>
    </w:p>
    <w:p w:rsidR="008B35CC" w:rsidRPr="004413EB" w:rsidRDefault="008B35CC" w:rsidP="004413EB">
      <w:pPr>
        <w:spacing w:before="100" w:beforeAutospacing="1" w:after="100" w:afterAutospacing="1" w:line="480" w:lineRule="auto"/>
        <w:ind w:firstLine="720"/>
        <w:rPr>
          <w:rFonts w:ascii="Times New Roman" w:hAnsi="Times New Roman" w:cs="Times New Roman"/>
          <w:sz w:val="24"/>
          <w:szCs w:val="24"/>
        </w:rPr>
      </w:pPr>
      <w:r w:rsidRPr="004413EB">
        <w:rPr>
          <w:rFonts w:ascii="Times New Roman" w:hAnsi="Times New Roman" w:cs="Times New Roman"/>
          <w:sz w:val="24"/>
          <w:szCs w:val="24"/>
        </w:rPr>
        <w:t>Probation is violated in a couple of ways</w:t>
      </w:r>
      <w:r w:rsidR="004413EB" w:rsidRPr="004413EB">
        <w:rPr>
          <w:rFonts w:ascii="Times New Roman" w:hAnsi="Times New Roman" w:cs="Times New Roman"/>
          <w:sz w:val="24"/>
          <w:szCs w:val="24"/>
        </w:rPr>
        <w:t>, as evident with the case at hand</w:t>
      </w:r>
      <w:r w:rsidRPr="004413EB">
        <w:rPr>
          <w:rFonts w:ascii="Times New Roman" w:hAnsi="Times New Roman" w:cs="Times New Roman"/>
          <w:sz w:val="24"/>
          <w:szCs w:val="24"/>
        </w:rPr>
        <w:t>. Despite varying from state to state, it is clear that some violations are undisputable like the one at hand. Breaking the terms pf your probation is a huge violation that cuts across. This woman has broken the terms of her probation by possessing and selling an illegal drug – marijuana. Besides, she has been lying to me as her probation officer</w:t>
      </w:r>
      <w:r w:rsidR="004413EB" w:rsidRPr="004413EB">
        <w:rPr>
          <w:rFonts w:ascii="Times New Roman" w:hAnsi="Times New Roman" w:cs="Times New Roman"/>
          <w:sz w:val="24"/>
          <w:szCs w:val="24"/>
        </w:rPr>
        <w:t xml:space="preserve"> and still, she faces arrest warnings</w:t>
      </w:r>
      <w:r w:rsidRPr="004413EB">
        <w:rPr>
          <w:rFonts w:ascii="Times New Roman" w:hAnsi="Times New Roman" w:cs="Times New Roman"/>
          <w:sz w:val="24"/>
          <w:szCs w:val="24"/>
        </w:rPr>
        <w:t xml:space="preserve">. Presented with </w:t>
      </w:r>
      <w:r w:rsidRPr="004413EB">
        <w:rPr>
          <w:rFonts w:ascii="Times New Roman" w:hAnsi="Times New Roman" w:cs="Times New Roman"/>
          <w:sz w:val="24"/>
          <w:szCs w:val="24"/>
        </w:rPr>
        <w:lastRenderedPageBreak/>
        <w:t xml:space="preserve">many options, I would opt to </w:t>
      </w:r>
      <w:r w:rsidR="006E69E5" w:rsidRPr="004413EB">
        <w:rPr>
          <w:rFonts w:ascii="Times New Roman" w:hAnsi="Times New Roman" w:cs="Times New Roman"/>
          <w:sz w:val="24"/>
          <w:szCs w:val="24"/>
        </w:rPr>
        <w:t>warn her. This gives me a chance to talk to this woman by providing pieces of advice in a bid to change her bad behaviors. Worse of it all is the violation of the laws of the land or country because it will cost her a life sentence.</w:t>
      </w:r>
    </w:p>
    <w:p w:rsidR="00C6138F" w:rsidRPr="004413EB" w:rsidRDefault="00C6138F" w:rsidP="004413EB">
      <w:pPr>
        <w:spacing w:before="100" w:beforeAutospacing="1" w:after="100" w:afterAutospacing="1" w:line="480" w:lineRule="auto"/>
        <w:ind w:firstLine="720"/>
        <w:rPr>
          <w:rFonts w:ascii="Times New Roman" w:hAnsi="Times New Roman" w:cs="Times New Roman"/>
          <w:sz w:val="24"/>
          <w:szCs w:val="24"/>
        </w:rPr>
      </w:pPr>
      <w:r w:rsidRPr="004413EB">
        <w:rPr>
          <w:rFonts w:ascii="Times New Roman" w:hAnsi="Times New Roman" w:cs="Times New Roman"/>
          <w:sz w:val="24"/>
          <w:szCs w:val="24"/>
        </w:rPr>
        <w:t xml:space="preserve">The reason as to why I would opt to give this woman another chance is presumably the call to my duty as a probation officer. Bearing in mind that I am dealing with people that have lost sense in the societal life is enough reason to try and rebuild sense into this person. This woman at hand is an alleged user of marijuana which is very addictive. I may not validate if she </w:t>
      </w:r>
      <w:r w:rsidR="006463B9" w:rsidRPr="004413EB">
        <w:rPr>
          <w:rFonts w:ascii="Times New Roman" w:hAnsi="Times New Roman" w:cs="Times New Roman"/>
          <w:sz w:val="24"/>
          <w:szCs w:val="24"/>
        </w:rPr>
        <w:t xml:space="preserve">has been in its use the moments she has been lying to me; therefore, I cannot just give up on her and call the police to arrest her. Obligated with her as my responsibility, this time I would wear the hat of a defendant. </w:t>
      </w:r>
      <w:r w:rsidR="006E69E5" w:rsidRPr="004413EB">
        <w:rPr>
          <w:rFonts w:ascii="Times New Roman" w:hAnsi="Times New Roman" w:cs="Times New Roman"/>
          <w:sz w:val="24"/>
          <w:szCs w:val="24"/>
        </w:rPr>
        <w:t xml:space="preserve">This is one of my duties of helping her as on offender to come into terms with custodial sentences. </w:t>
      </w:r>
      <w:r w:rsidR="00A33527" w:rsidRPr="004413EB">
        <w:rPr>
          <w:rFonts w:ascii="Times New Roman" w:hAnsi="Times New Roman" w:cs="Times New Roman"/>
          <w:sz w:val="24"/>
          <w:szCs w:val="24"/>
        </w:rPr>
        <w:t>I believe that this woman will understand the help that I gave and give back</w:t>
      </w:r>
      <w:r w:rsidR="00E90E31" w:rsidRPr="004413EB">
        <w:rPr>
          <w:rFonts w:ascii="Times New Roman" w:hAnsi="Times New Roman" w:cs="Times New Roman"/>
          <w:sz w:val="24"/>
          <w:szCs w:val="24"/>
        </w:rPr>
        <w:t xml:space="preserve"> the money that I spend on fines. </w:t>
      </w:r>
    </w:p>
    <w:p w:rsidR="006463B9" w:rsidRPr="004413EB" w:rsidRDefault="006463B9" w:rsidP="00F90B92">
      <w:pPr>
        <w:spacing w:before="100" w:beforeAutospacing="1" w:after="100" w:afterAutospacing="1" w:line="480" w:lineRule="auto"/>
        <w:ind w:firstLine="720"/>
        <w:rPr>
          <w:rFonts w:ascii="Times New Roman" w:hAnsi="Times New Roman" w:cs="Times New Roman"/>
          <w:sz w:val="24"/>
          <w:szCs w:val="24"/>
        </w:rPr>
      </w:pPr>
      <w:r w:rsidRPr="004413EB">
        <w:rPr>
          <w:rFonts w:ascii="Times New Roman" w:hAnsi="Times New Roman" w:cs="Times New Roman"/>
          <w:sz w:val="24"/>
          <w:szCs w:val="24"/>
        </w:rPr>
        <w:t xml:space="preserve">Also, the law is clear that </w:t>
      </w:r>
      <w:r w:rsidR="00F528C5" w:rsidRPr="004413EB">
        <w:rPr>
          <w:rFonts w:ascii="Times New Roman" w:hAnsi="Times New Roman" w:cs="Times New Roman"/>
          <w:sz w:val="24"/>
          <w:szCs w:val="24"/>
        </w:rPr>
        <w:t>there is a provision for the duration you violate a probation when an arrest should be opted for. This duration ranges between 1 to 5 years dependent on the crime committed as well as prior convictions and violations</w:t>
      </w:r>
      <w:r w:rsidR="00F90B92">
        <w:rPr>
          <w:rFonts w:ascii="Times New Roman" w:hAnsi="Times New Roman" w:cs="Times New Roman"/>
          <w:sz w:val="24"/>
          <w:szCs w:val="24"/>
        </w:rPr>
        <w:t xml:space="preserve"> (</w:t>
      </w:r>
      <w:r w:rsidR="00F90B92" w:rsidRPr="00F90B92">
        <w:rPr>
          <w:rFonts w:ascii="Times New Roman" w:hAnsi="Times New Roman" w:cs="Times New Roman"/>
          <w:sz w:val="24"/>
          <w:szCs w:val="24"/>
        </w:rPr>
        <w:t>Morash</w:t>
      </w:r>
      <w:r w:rsidR="00F90B92">
        <w:rPr>
          <w:rFonts w:ascii="Times New Roman" w:hAnsi="Times New Roman" w:cs="Times New Roman"/>
          <w:sz w:val="24"/>
          <w:szCs w:val="24"/>
        </w:rPr>
        <w:t xml:space="preserve"> et al., 2017)</w:t>
      </w:r>
      <w:r w:rsidR="00F528C5" w:rsidRPr="004413EB">
        <w:rPr>
          <w:rFonts w:ascii="Times New Roman" w:hAnsi="Times New Roman" w:cs="Times New Roman"/>
          <w:sz w:val="24"/>
          <w:szCs w:val="24"/>
        </w:rPr>
        <w:t>. Given that this woman does not have a history of marijuana possession and sale, it is not fair judgement to have her arrested. The aspect of humanity takes much control of us probation officers, we are made to, above all, understand situations by putting ourselves into similar circumstances. This woman has two kids who deserve mother care above any other thing. Getting her arrested is indirectly denying these children these rights since we are presented with options</w:t>
      </w:r>
      <w:r w:rsidR="00F90B92">
        <w:rPr>
          <w:rFonts w:ascii="Times New Roman" w:hAnsi="Times New Roman" w:cs="Times New Roman"/>
          <w:sz w:val="24"/>
          <w:szCs w:val="24"/>
        </w:rPr>
        <w:t xml:space="preserve"> (Phelps, 2018)</w:t>
      </w:r>
      <w:r w:rsidR="00F528C5" w:rsidRPr="004413EB">
        <w:rPr>
          <w:rFonts w:ascii="Times New Roman" w:hAnsi="Times New Roman" w:cs="Times New Roman"/>
          <w:sz w:val="24"/>
          <w:szCs w:val="24"/>
        </w:rPr>
        <w:t xml:space="preserve">. However, this does not apply to every situation, it is dictated by what we have at hand. </w:t>
      </w:r>
      <w:r w:rsidR="008B35CC" w:rsidRPr="004413EB">
        <w:rPr>
          <w:rFonts w:ascii="Times New Roman" w:hAnsi="Times New Roman" w:cs="Times New Roman"/>
          <w:sz w:val="24"/>
          <w:szCs w:val="24"/>
        </w:rPr>
        <w:t xml:space="preserve">It should be noted </w:t>
      </w:r>
      <w:r w:rsidR="008B35CC" w:rsidRPr="004413EB">
        <w:rPr>
          <w:rFonts w:ascii="Times New Roman" w:hAnsi="Times New Roman" w:cs="Times New Roman"/>
          <w:sz w:val="24"/>
          <w:szCs w:val="24"/>
        </w:rPr>
        <w:lastRenderedPageBreak/>
        <w:t xml:space="preserve">that arresting a woman regardless of the children she is tending is very possible and so people should never argue about it once situations at hand a analyzed. </w:t>
      </w:r>
    </w:p>
    <w:p w:rsidR="008B35CC" w:rsidRDefault="006E69E5" w:rsidP="004413EB">
      <w:pPr>
        <w:spacing w:before="100" w:beforeAutospacing="1" w:after="100" w:afterAutospacing="1" w:line="480" w:lineRule="auto"/>
        <w:ind w:firstLine="720"/>
        <w:rPr>
          <w:rFonts w:ascii="Times New Roman" w:hAnsi="Times New Roman" w:cs="Times New Roman"/>
          <w:sz w:val="24"/>
          <w:szCs w:val="24"/>
        </w:rPr>
      </w:pPr>
      <w:r w:rsidRPr="004413EB">
        <w:rPr>
          <w:rFonts w:ascii="Times New Roman" w:hAnsi="Times New Roman" w:cs="Times New Roman"/>
          <w:sz w:val="24"/>
          <w:szCs w:val="24"/>
        </w:rPr>
        <w:t xml:space="preserve">Above all, there is nothing that excites a probation officer than having successful cases amongst the lot. Transforming the life of an offender who seemed lethal to the society gives me a hope, hope that my work can be related in the society. </w:t>
      </w:r>
      <w:r w:rsidR="00A33527" w:rsidRPr="004413EB">
        <w:rPr>
          <w:rFonts w:ascii="Times New Roman" w:hAnsi="Times New Roman" w:cs="Times New Roman"/>
          <w:sz w:val="24"/>
          <w:szCs w:val="24"/>
        </w:rPr>
        <w:t xml:space="preserve">My idea is help as many as I can in this chance that I have. This woman will find help, and this is the greatest achievement that I desire since her children might be depending on her, solely. </w:t>
      </w:r>
    </w:p>
    <w:p w:rsidR="00F90B92" w:rsidRDefault="00F90B92" w:rsidP="00F90B92">
      <w:pPr>
        <w:spacing w:before="100" w:beforeAutospacing="1" w:after="100" w:afterAutospacing="1" w:line="480" w:lineRule="auto"/>
        <w:jc w:val="center"/>
        <w:rPr>
          <w:rFonts w:ascii="Times New Roman" w:hAnsi="Times New Roman" w:cs="Times New Roman"/>
          <w:sz w:val="24"/>
          <w:szCs w:val="24"/>
        </w:rPr>
      </w:pPr>
    </w:p>
    <w:p w:rsidR="00F90B92" w:rsidRDefault="00F90B92" w:rsidP="00F90B92">
      <w:pPr>
        <w:spacing w:before="100" w:beforeAutospacing="1" w:after="100" w:afterAutospacing="1" w:line="480" w:lineRule="auto"/>
        <w:jc w:val="center"/>
        <w:rPr>
          <w:rFonts w:ascii="Times New Roman" w:hAnsi="Times New Roman" w:cs="Times New Roman"/>
          <w:sz w:val="24"/>
          <w:szCs w:val="24"/>
        </w:rPr>
      </w:pPr>
    </w:p>
    <w:p w:rsidR="00F90B92" w:rsidRDefault="00F90B92" w:rsidP="00F90B92">
      <w:pPr>
        <w:spacing w:before="100" w:beforeAutospacing="1" w:after="100" w:afterAutospacing="1" w:line="480" w:lineRule="auto"/>
        <w:jc w:val="center"/>
        <w:rPr>
          <w:rFonts w:ascii="Times New Roman" w:hAnsi="Times New Roman" w:cs="Times New Roman"/>
          <w:sz w:val="24"/>
          <w:szCs w:val="24"/>
        </w:rPr>
      </w:pPr>
    </w:p>
    <w:p w:rsidR="00F90B92" w:rsidRDefault="00F90B92" w:rsidP="00F90B92">
      <w:pPr>
        <w:spacing w:before="100" w:beforeAutospacing="1" w:after="100" w:afterAutospacing="1" w:line="480" w:lineRule="auto"/>
        <w:jc w:val="center"/>
        <w:rPr>
          <w:rFonts w:ascii="Times New Roman" w:hAnsi="Times New Roman" w:cs="Times New Roman"/>
          <w:sz w:val="24"/>
          <w:szCs w:val="24"/>
        </w:rPr>
      </w:pPr>
    </w:p>
    <w:p w:rsidR="00F90B92" w:rsidRDefault="00F90B92" w:rsidP="00F90B92">
      <w:pPr>
        <w:spacing w:before="100" w:beforeAutospacing="1" w:after="100" w:afterAutospacing="1" w:line="480" w:lineRule="auto"/>
        <w:jc w:val="center"/>
        <w:rPr>
          <w:rFonts w:ascii="Times New Roman" w:hAnsi="Times New Roman" w:cs="Times New Roman"/>
          <w:sz w:val="24"/>
          <w:szCs w:val="24"/>
        </w:rPr>
      </w:pPr>
    </w:p>
    <w:p w:rsidR="00F90B92" w:rsidRDefault="00F90B92" w:rsidP="00F90B92">
      <w:pPr>
        <w:spacing w:before="100" w:beforeAutospacing="1" w:after="100" w:afterAutospacing="1" w:line="480" w:lineRule="auto"/>
        <w:jc w:val="center"/>
        <w:rPr>
          <w:rFonts w:ascii="Times New Roman" w:hAnsi="Times New Roman" w:cs="Times New Roman"/>
          <w:sz w:val="24"/>
          <w:szCs w:val="24"/>
        </w:rPr>
      </w:pPr>
    </w:p>
    <w:p w:rsidR="00F90B92" w:rsidRDefault="00F90B92" w:rsidP="00F90B92">
      <w:pPr>
        <w:spacing w:before="100" w:beforeAutospacing="1" w:after="100" w:afterAutospacing="1" w:line="480" w:lineRule="auto"/>
        <w:jc w:val="center"/>
        <w:rPr>
          <w:rFonts w:ascii="Times New Roman" w:hAnsi="Times New Roman" w:cs="Times New Roman"/>
          <w:sz w:val="24"/>
          <w:szCs w:val="24"/>
        </w:rPr>
      </w:pPr>
    </w:p>
    <w:p w:rsidR="00F90B92" w:rsidRDefault="00F90B92" w:rsidP="00F90B92">
      <w:pPr>
        <w:spacing w:before="100" w:beforeAutospacing="1" w:after="100" w:afterAutospacing="1" w:line="480" w:lineRule="auto"/>
        <w:jc w:val="center"/>
        <w:rPr>
          <w:rFonts w:ascii="Times New Roman" w:hAnsi="Times New Roman" w:cs="Times New Roman"/>
          <w:sz w:val="24"/>
          <w:szCs w:val="24"/>
        </w:rPr>
      </w:pPr>
    </w:p>
    <w:p w:rsidR="00F90B92" w:rsidRDefault="00F90B92" w:rsidP="00F90B92">
      <w:pPr>
        <w:spacing w:before="100" w:beforeAutospacing="1" w:after="100" w:afterAutospacing="1" w:line="480" w:lineRule="auto"/>
        <w:jc w:val="center"/>
        <w:rPr>
          <w:rFonts w:ascii="Times New Roman" w:hAnsi="Times New Roman" w:cs="Times New Roman"/>
          <w:sz w:val="24"/>
          <w:szCs w:val="24"/>
        </w:rPr>
      </w:pPr>
    </w:p>
    <w:p w:rsidR="00F90B92" w:rsidRDefault="00F90B92" w:rsidP="00F90B92">
      <w:pPr>
        <w:spacing w:before="100" w:beforeAutospacing="1" w:after="100" w:afterAutospacing="1" w:line="480" w:lineRule="auto"/>
        <w:jc w:val="center"/>
        <w:rPr>
          <w:rFonts w:ascii="Times New Roman" w:hAnsi="Times New Roman" w:cs="Times New Roman"/>
          <w:sz w:val="24"/>
          <w:szCs w:val="24"/>
        </w:rPr>
      </w:pPr>
    </w:p>
    <w:p w:rsidR="00F90B92" w:rsidRDefault="00F90B92" w:rsidP="00F90B9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90B92" w:rsidRDefault="00F90B92" w:rsidP="00F90B92">
      <w:pPr>
        <w:spacing w:before="100" w:beforeAutospacing="1" w:after="100" w:afterAutospacing="1" w:line="480" w:lineRule="auto"/>
        <w:ind w:left="720" w:hanging="720"/>
        <w:rPr>
          <w:rFonts w:ascii="Times New Roman" w:hAnsi="Times New Roman" w:cs="Times New Roman"/>
          <w:sz w:val="24"/>
          <w:szCs w:val="24"/>
        </w:rPr>
      </w:pPr>
      <w:r w:rsidRPr="00F90B92">
        <w:rPr>
          <w:rFonts w:ascii="Times New Roman" w:hAnsi="Times New Roman" w:cs="Times New Roman"/>
          <w:sz w:val="24"/>
          <w:szCs w:val="24"/>
        </w:rPr>
        <w:t>Morash, M., Kashy, D. A., Smith, S. W., &amp; Cobbina, J. E. (2017). Technical Violations, Treatment and Punishment Responses, and Recidivism of Women on Probation and Parole. Criminal Justice Policy Review, 0887403417723425.</w:t>
      </w:r>
    </w:p>
    <w:p w:rsidR="00F90B92" w:rsidRPr="004413EB" w:rsidRDefault="00F90B92" w:rsidP="00F90B92">
      <w:pPr>
        <w:spacing w:before="100" w:beforeAutospacing="1" w:after="100" w:afterAutospacing="1" w:line="480" w:lineRule="auto"/>
        <w:ind w:left="720" w:hanging="720"/>
        <w:rPr>
          <w:rFonts w:ascii="Times New Roman" w:hAnsi="Times New Roman" w:cs="Times New Roman"/>
          <w:sz w:val="24"/>
          <w:szCs w:val="24"/>
        </w:rPr>
      </w:pPr>
      <w:r w:rsidRPr="00F90B92">
        <w:rPr>
          <w:rFonts w:ascii="Times New Roman" w:hAnsi="Times New Roman" w:cs="Times New Roman"/>
          <w:sz w:val="24"/>
          <w:szCs w:val="24"/>
        </w:rPr>
        <w:t>Phelps, M. S. (2018). Ending Mass Probation: Sentencing, Supervision, and Revocation. Future of Children, 28(1), 128-146.</w:t>
      </w:r>
    </w:p>
    <w:sectPr w:rsidR="00F90B92" w:rsidRPr="004413EB" w:rsidSect="00F90B9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2A4D" w:rsidRDefault="004D2A4D" w:rsidP="00F90B92">
      <w:pPr>
        <w:spacing w:after="0" w:line="240" w:lineRule="auto"/>
      </w:pPr>
      <w:r>
        <w:separator/>
      </w:r>
    </w:p>
  </w:endnote>
  <w:endnote w:type="continuationSeparator" w:id="0">
    <w:p w:rsidR="004D2A4D" w:rsidRDefault="004D2A4D" w:rsidP="00F90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2A4D" w:rsidRDefault="004D2A4D" w:rsidP="00F90B92">
      <w:pPr>
        <w:spacing w:after="0" w:line="240" w:lineRule="auto"/>
      </w:pPr>
      <w:r>
        <w:separator/>
      </w:r>
    </w:p>
  </w:footnote>
  <w:footnote w:type="continuationSeparator" w:id="0">
    <w:p w:rsidR="004D2A4D" w:rsidRDefault="004D2A4D" w:rsidP="00F90B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0B92" w:rsidRPr="00F90B92" w:rsidRDefault="00F90B92" w:rsidP="00F90B92">
    <w:pPr>
      <w:pStyle w:val="Header"/>
      <w:rPr>
        <w:rFonts w:ascii="Times New Roman" w:hAnsi="Times New Roman" w:cs="Times New Roman"/>
        <w:sz w:val="24"/>
        <w:szCs w:val="24"/>
      </w:rPr>
    </w:pPr>
    <w:r>
      <w:rPr>
        <w:rFonts w:ascii="Times New Roman" w:hAnsi="Times New Roman" w:cs="Times New Roman"/>
        <w:sz w:val="24"/>
        <w:szCs w:val="24"/>
      </w:rPr>
      <w:t xml:space="preserve">PROBATION SITUATION ANALYSIS </w:t>
    </w:r>
    <w:r>
      <w:rPr>
        <w:rFonts w:ascii="Times New Roman" w:hAnsi="Times New Roman" w:cs="Times New Roman"/>
        <w:sz w:val="24"/>
        <w:szCs w:val="24"/>
      </w:rPr>
      <w:tab/>
    </w:r>
    <w:r>
      <w:rPr>
        <w:rFonts w:ascii="Times New Roman" w:hAnsi="Times New Roman" w:cs="Times New Roman"/>
        <w:sz w:val="24"/>
        <w:szCs w:val="24"/>
      </w:rPr>
      <w:tab/>
    </w:r>
    <w:sdt>
      <w:sdtPr>
        <w:id w:val="1045560852"/>
        <w:docPartObj>
          <w:docPartGallery w:val="Page Numbers (Top of Page)"/>
          <w:docPartUnique/>
        </w:docPartObj>
      </w:sdtPr>
      <w:sdtEndPr>
        <w:rPr>
          <w:rFonts w:ascii="Times New Roman" w:hAnsi="Times New Roman" w:cs="Times New Roman"/>
          <w:noProof/>
          <w:sz w:val="24"/>
          <w:szCs w:val="24"/>
        </w:rPr>
      </w:sdtEndPr>
      <w:sdtContent>
        <w:r w:rsidRPr="00F90B92">
          <w:rPr>
            <w:rFonts w:ascii="Times New Roman" w:hAnsi="Times New Roman" w:cs="Times New Roman"/>
            <w:sz w:val="24"/>
            <w:szCs w:val="24"/>
          </w:rPr>
          <w:fldChar w:fldCharType="begin"/>
        </w:r>
        <w:r w:rsidRPr="00F90B92">
          <w:rPr>
            <w:rFonts w:ascii="Times New Roman" w:hAnsi="Times New Roman" w:cs="Times New Roman"/>
            <w:sz w:val="24"/>
            <w:szCs w:val="24"/>
          </w:rPr>
          <w:instrText xml:space="preserve"> PAGE   \* MERGEFORMAT </w:instrText>
        </w:r>
        <w:r w:rsidRPr="00F90B92">
          <w:rPr>
            <w:rFonts w:ascii="Times New Roman" w:hAnsi="Times New Roman" w:cs="Times New Roman"/>
            <w:sz w:val="24"/>
            <w:szCs w:val="24"/>
          </w:rPr>
          <w:fldChar w:fldCharType="separate"/>
        </w:r>
        <w:r>
          <w:rPr>
            <w:rFonts w:ascii="Times New Roman" w:hAnsi="Times New Roman" w:cs="Times New Roman"/>
            <w:noProof/>
            <w:sz w:val="24"/>
            <w:szCs w:val="24"/>
          </w:rPr>
          <w:t>2</w:t>
        </w:r>
        <w:r w:rsidRPr="00F90B92">
          <w:rPr>
            <w:rFonts w:ascii="Times New Roman" w:hAnsi="Times New Roman" w:cs="Times New Roman"/>
            <w:noProof/>
            <w:sz w:val="24"/>
            <w:szCs w:val="24"/>
          </w:rPr>
          <w:fldChar w:fldCharType="end"/>
        </w:r>
      </w:sdtContent>
    </w:sdt>
  </w:p>
  <w:p w:rsidR="00F90B92" w:rsidRPr="00F90B92" w:rsidRDefault="00F90B9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0B92" w:rsidRPr="00F90B92" w:rsidRDefault="00F90B92">
    <w:pPr>
      <w:pStyle w:val="Header"/>
      <w:rPr>
        <w:rFonts w:ascii="Times New Roman" w:hAnsi="Times New Roman" w:cs="Times New Roman"/>
        <w:sz w:val="24"/>
        <w:szCs w:val="24"/>
      </w:rPr>
    </w:pPr>
    <w:r w:rsidRPr="00F90B92">
      <w:rPr>
        <w:rFonts w:ascii="Times New Roman" w:hAnsi="Times New Roman" w:cs="Times New Roman"/>
        <w:sz w:val="24"/>
        <w:szCs w:val="24"/>
      </w:rPr>
      <w:t xml:space="preserve">Running Head: </w:t>
    </w:r>
    <w:r>
      <w:rPr>
        <w:rFonts w:ascii="Times New Roman" w:hAnsi="Times New Roman" w:cs="Times New Roman"/>
        <w:sz w:val="24"/>
        <w:szCs w:val="24"/>
      </w:rPr>
      <w:t xml:space="preserve">PROBATION SITUATION ANALYSIS </w:t>
    </w:r>
    <w:r>
      <w:rPr>
        <w:rFonts w:ascii="Times New Roman" w:hAnsi="Times New Roman" w:cs="Times New Roman"/>
        <w:sz w:val="24"/>
        <w:szCs w:val="24"/>
      </w:rPr>
      <w:tab/>
    </w:r>
    <w:sdt>
      <w:sdtPr>
        <w:id w:val="-1518615314"/>
        <w:docPartObj>
          <w:docPartGallery w:val="Page Numbers (Top of Page)"/>
          <w:docPartUnique/>
        </w:docPartObj>
      </w:sdtPr>
      <w:sdtEndPr>
        <w:rPr>
          <w:rFonts w:ascii="Times New Roman" w:hAnsi="Times New Roman" w:cs="Times New Roman"/>
          <w:noProof/>
          <w:sz w:val="24"/>
          <w:szCs w:val="24"/>
        </w:rPr>
      </w:sdtEndPr>
      <w:sdtContent>
        <w:r w:rsidRPr="00F90B92">
          <w:rPr>
            <w:rFonts w:ascii="Times New Roman" w:hAnsi="Times New Roman" w:cs="Times New Roman"/>
            <w:sz w:val="24"/>
            <w:szCs w:val="24"/>
          </w:rPr>
          <w:fldChar w:fldCharType="begin"/>
        </w:r>
        <w:r w:rsidRPr="00F90B92">
          <w:rPr>
            <w:rFonts w:ascii="Times New Roman" w:hAnsi="Times New Roman" w:cs="Times New Roman"/>
            <w:sz w:val="24"/>
            <w:szCs w:val="24"/>
          </w:rPr>
          <w:instrText xml:space="preserve"> PAGE   \* MERGEFORMAT </w:instrText>
        </w:r>
        <w:r w:rsidRPr="00F90B92">
          <w:rPr>
            <w:rFonts w:ascii="Times New Roman" w:hAnsi="Times New Roman" w:cs="Times New Roman"/>
            <w:sz w:val="24"/>
            <w:szCs w:val="24"/>
          </w:rPr>
          <w:fldChar w:fldCharType="separate"/>
        </w:r>
        <w:r>
          <w:rPr>
            <w:rFonts w:ascii="Times New Roman" w:hAnsi="Times New Roman" w:cs="Times New Roman"/>
            <w:noProof/>
            <w:sz w:val="24"/>
            <w:szCs w:val="24"/>
          </w:rPr>
          <w:t>1</w:t>
        </w:r>
        <w:r w:rsidRPr="00F90B9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3FD"/>
    <w:rsid w:val="003633FD"/>
    <w:rsid w:val="004413EB"/>
    <w:rsid w:val="004D2A4D"/>
    <w:rsid w:val="006463B9"/>
    <w:rsid w:val="006E69E5"/>
    <w:rsid w:val="008B35CC"/>
    <w:rsid w:val="00A33527"/>
    <w:rsid w:val="00A833E2"/>
    <w:rsid w:val="00C6138F"/>
    <w:rsid w:val="00C65060"/>
    <w:rsid w:val="00CD1083"/>
    <w:rsid w:val="00E90E31"/>
    <w:rsid w:val="00F528C5"/>
    <w:rsid w:val="00F90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E92C2C0-3C1C-43F7-A677-D7268487A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0B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B92"/>
  </w:style>
  <w:style w:type="paragraph" w:styleId="Footer">
    <w:name w:val="footer"/>
    <w:basedOn w:val="Normal"/>
    <w:link w:val="FooterChar"/>
    <w:uiPriority w:val="99"/>
    <w:unhideWhenUsed/>
    <w:rsid w:val="00F90B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5</Pages>
  <Words>733</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2019-04-26T23:42:00Z</dcterms:created>
  <dcterms:modified xsi:type="dcterms:W3CDTF">2019-04-27T01:35:00Z</dcterms:modified>
</cp:coreProperties>
</file>