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3250FE" w:rsidP="003250FE" w14:paraId="0572767A" w14:textId="77777777">
      <w:pPr>
        <w:jc w:val="center"/>
      </w:pPr>
    </w:p>
    <w:p w:rsidR="003250FE" w:rsidP="003250FE" w14:paraId="1337D262" w14:textId="77777777">
      <w:pPr>
        <w:jc w:val="center"/>
      </w:pPr>
    </w:p>
    <w:p w:rsidR="003250FE" w:rsidP="00CB5A63" w14:paraId="5F8EA595" w14:textId="77777777">
      <w:pPr>
        <w:tabs>
          <w:tab w:val="left" w:pos="1950"/>
        </w:tabs>
      </w:pPr>
      <w:r>
        <w:tab/>
      </w:r>
    </w:p>
    <w:p w:rsidR="003250FE" w:rsidP="003250FE" w14:paraId="7E7336DE" w14:textId="77777777">
      <w:pPr>
        <w:jc w:val="center"/>
      </w:pPr>
    </w:p>
    <w:p w:rsidR="003250FE" w:rsidP="006C6AFC" w14:paraId="250CD883" w14:textId="77777777">
      <w:pPr>
        <w:tabs>
          <w:tab w:val="left" w:pos="3000"/>
        </w:tabs>
      </w:pPr>
      <w:r>
        <w:tab/>
      </w:r>
    </w:p>
    <w:p w:rsidR="003250FE" w:rsidP="00610684" w14:paraId="797927C3" w14:textId="77777777"/>
    <w:p w:rsidR="003250FE" w:rsidP="003250FE" w14:paraId="37F76FF5" w14:textId="77777777">
      <w:pPr>
        <w:jc w:val="center"/>
      </w:pPr>
    </w:p>
    <w:p w:rsidR="003250FE" w:rsidP="003250FE" w14:paraId="2A8EE2A5" w14:textId="77777777">
      <w:pPr>
        <w:jc w:val="center"/>
      </w:pPr>
    </w:p>
    <w:p w:rsidR="003250FE" w:rsidP="003250FE" w14:paraId="4699A936" w14:textId="67F27C89">
      <w:pPr>
        <w:jc w:val="center"/>
      </w:pPr>
      <w:r>
        <w:t>Cyber-Crimes</w:t>
      </w:r>
    </w:p>
    <w:p w:rsidR="003250FE" w:rsidP="003250FE" w14:paraId="0FFD4B38" w14:textId="77777777">
      <w:pPr>
        <w:jc w:val="center"/>
      </w:pPr>
      <w:r>
        <w:t>[Student’s Name]</w:t>
      </w:r>
    </w:p>
    <w:p w:rsidR="003250FE" w:rsidP="003250FE" w14:paraId="033B6B94" w14:textId="77777777">
      <w:pPr>
        <w:jc w:val="center"/>
      </w:pPr>
      <w:r>
        <w:t>[Institution]</w:t>
      </w:r>
    </w:p>
    <w:p w:rsidR="003250FE" w:rsidP="003250FE" w14:paraId="199AC424" w14:textId="77777777">
      <w:pPr>
        <w:jc w:val="center"/>
      </w:pPr>
      <w:r>
        <w:t>[Date]</w:t>
      </w:r>
    </w:p>
    <w:p w:rsidR="003250FE" w:rsidP="00353386" w14:paraId="61635579" w14:textId="77777777">
      <w:pPr>
        <w:jc w:val="both"/>
      </w:pPr>
    </w:p>
    <w:p w:rsidR="003250FE" w:rsidP="00353386" w14:paraId="3AD2DCDF" w14:textId="77777777">
      <w:pPr>
        <w:jc w:val="both"/>
      </w:pPr>
    </w:p>
    <w:p w:rsidR="003250FE" w:rsidP="00353386" w14:paraId="46702FA7" w14:textId="77777777">
      <w:pPr>
        <w:jc w:val="both"/>
      </w:pPr>
    </w:p>
    <w:p w:rsidR="003250FE" w:rsidP="00353386" w14:paraId="58E0EEEF" w14:textId="77777777">
      <w:pPr>
        <w:jc w:val="both"/>
      </w:pPr>
    </w:p>
    <w:p w:rsidR="003250FE" w:rsidP="00353386" w14:paraId="483B3BC9" w14:textId="77777777">
      <w:pPr>
        <w:jc w:val="both"/>
      </w:pPr>
    </w:p>
    <w:p w:rsidR="003250FE" w:rsidP="00353386" w14:paraId="23717C9E" w14:textId="77777777">
      <w:pPr>
        <w:jc w:val="both"/>
      </w:pPr>
    </w:p>
    <w:p w:rsidR="003250FE" w:rsidP="00353386" w14:paraId="53C670C5" w14:textId="77777777">
      <w:pPr>
        <w:jc w:val="both"/>
      </w:pPr>
    </w:p>
    <w:p w:rsidR="003250FE" w:rsidP="00353386" w14:paraId="7EE11852" w14:textId="77777777">
      <w:pPr>
        <w:jc w:val="both"/>
      </w:pPr>
    </w:p>
    <w:p w:rsidR="003250FE" w:rsidP="00353386" w14:paraId="1C6EEB11" w14:textId="77777777">
      <w:pPr>
        <w:jc w:val="both"/>
      </w:pPr>
    </w:p>
    <w:p w:rsidR="0069024F" w:rsidP="00353386" w14:paraId="4361FEBF" w14:textId="77777777">
      <w:pPr>
        <w:jc w:val="both"/>
      </w:pPr>
    </w:p>
    <w:p w:rsidR="0069024F" w:rsidP="00353386" w14:paraId="2176AB86" w14:textId="77777777">
      <w:pPr>
        <w:jc w:val="both"/>
      </w:pPr>
    </w:p>
    <w:p w:rsidR="003250FE" w:rsidRPr="003250FE" w:rsidP="003250FE" w14:paraId="663CA698" w14:textId="13AAB38D">
      <w:pPr>
        <w:jc w:val="center"/>
        <w:rPr>
          <w:b/>
        </w:rPr>
      </w:pPr>
      <w:r w:rsidRPr="003250FE">
        <w:rPr>
          <w:b/>
        </w:rPr>
        <w:t xml:space="preserve">A </w:t>
      </w:r>
      <w:r w:rsidR="00D326A6">
        <w:rPr>
          <w:b/>
        </w:rPr>
        <w:t xml:space="preserve">Research Study on </w:t>
      </w:r>
      <w:r w:rsidRPr="003250FE">
        <w:rPr>
          <w:b/>
        </w:rPr>
        <w:t>Cy</w:t>
      </w:r>
      <w:r w:rsidR="00610684">
        <w:rPr>
          <w:b/>
        </w:rPr>
        <w:t>ber Crime</w:t>
      </w:r>
      <w:r w:rsidR="001E0285">
        <w:rPr>
          <w:b/>
        </w:rPr>
        <w:t>.</w:t>
      </w:r>
      <w:r w:rsidR="0082743F">
        <w:rPr>
          <w:b/>
        </w:rPr>
        <w:t xml:space="preserve"> </w:t>
      </w:r>
    </w:p>
    <w:p w:rsidR="00963457" w:rsidP="00963457" w14:paraId="34E05B05" w14:textId="61FBE7F3">
      <w:pPr>
        <w:ind w:firstLine="720"/>
        <w:jc w:val="both"/>
      </w:pPr>
      <w:r>
        <w:t xml:space="preserve">In consideration of the research conducted by </w:t>
      </w:r>
      <w:r w:rsidR="0069024F">
        <w:t xml:space="preserve">Yar and </w:t>
      </w:r>
      <w:r w:rsidRPr="0069024F" w:rsidR="0069024F">
        <w:t>Steinmetz</w:t>
      </w:r>
      <w:r>
        <w:t>, focusing</w:t>
      </w:r>
      <w:r w:rsidR="00CF0C05">
        <w:t xml:space="preserve"> on the </w:t>
      </w:r>
      <w:r w:rsidR="00CF0C05">
        <w:t xml:space="preserve">cyber-crimes </w:t>
      </w:r>
      <w:r>
        <w:t>involving the cybercriminals, v</w:t>
      </w:r>
      <w:r w:rsidR="00CF0C05">
        <w:t>ictims</w:t>
      </w:r>
      <w:r w:rsidR="0069024F">
        <w:t xml:space="preserve"> in the society</w:t>
      </w:r>
      <w:r w:rsidR="00CF0C05">
        <w:t xml:space="preserve"> affected by cybercrimes suffer severe damages from the online offense. As a result, numerous policies and strategies have been introduced to reduce the cybercrime o</w:t>
      </w:r>
      <w:r>
        <w:t>ffense and punish the offenders</w:t>
      </w:r>
      <w:r w:rsidR="0069024F">
        <w:t>. This is part of the measurement to cab the rate at which cybercrime is escalating.
</w:t>
      </w:r>
    </w:p>
    <w:p w:rsidR="00594D92" w:rsidP="00963457" w14:paraId="79033E71" w14:textId="4C7AB885">
      <w:pPr>
        <w:jc w:val="both"/>
      </w:pPr>
      <w:r>
        <w:t xml:space="preserve">            </w:t>
      </w:r>
      <w:r w:rsidR="00CF0C05">
        <w:t>The Author conceptualize</w:t>
      </w:r>
      <w:r>
        <w:t>s</w:t>
      </w:r>
      <w:r w:rsidR="00CF0C05">
        <w:t xml:space="preserve"> cyber-crime as a cyber-specify, </w:t>
      </w:r>
      <w:r>
        <w:t>that</w:t>
      </w:r>
      <w:r w:rsidR="00CF0C05">
        <w:t xml:space="preserve"> regulates </w:t>
      </w:r>
      <w:r w:rsidR="00CF0C05">
        <w:t xml:space="preserve">the </w:t>
      </w:r>
      <w:r w:rsidR="00CF0C05">
        <w:t>occurrenc</w:t>
      </w:r>
      <w:r w:rsidR="00CF0C05">
        <w:t>e of cybercrime. Regulations and policies entail numerous laws that can improve the productivity of an organization. The requirements include; national laws, civil laws, criminal law, administrative, procedural and substantial laws, and international laws</w:t>
      </w:r>
      <w:r w:rsidR="004901AB">
        <w:t xml:space="preserve"> (</w:t>
      </w:r>
      <w:r w:rsidR="0069024F">
        <w:t>Yar</w:t>
      </w:r>
      <w:r w:rsidR="004901AB">
        <w:t xml:space="preserve"> et al., 2015)</w:t>
      </w:r>
      <w:r w:rsidR="00F54874">
        <w:t xml:space="preserve">. </w:t>
      </w:r>
    </w:p>
    <w:p w:rsidR="00594D92" w:rsidP="00963457" w14:paraId="1C2E05FF" w14:textId="66B4DA1D">
      <w:pPr>
        <w:jc w:val="both"/>
      </w:pPr>
      <w:r>
        <w:t xml:space="preserve">            The Author's conceptual definition of cybercrime was an </w:t>
      </w:r>
      <w:r>
        <w:t xml:space="preserve">offense involving either violation of individual privacy, stealing of unauthorized data, intellectual property, fake identity, and any other crime involving the use of the internet. </w:t>
      </w:r>
      <w:r>
        <w:t xml:space="preserve">Basing on this study, </w:t>
      </w:r>
      <w:r>
        <w:t>cybercrime is symbolic of harmful internet activities using digital devices.</w:t>
      </w:r>
    </w:p>
    <w:p w:rsidR="00F54874" w:rsidP="00963457" w14:paraId="29AD956A" w14:textId="6D698CD5">
      <w:pPr>
        <w:jc w:val="both"/>
      </w:pPr>
      <w:r>
        <w:t xml:space="preserve">         </w:t>
      </w:r>
      <w:r>
        <w:t>T</w:t>
      </w:r>
      <w:r w:rsidR="00C33441">
        <w:t>he authors</w:t>
      </w:r>
      <w:r>
        <w:t xml:space="preserve"> operationally define cybercrime as a</w:t>
      </w:r>
      <w:r w:rsidR="00C33441">
        <w:t xml:space="preserve"> criminal offense involving the use of computers and networks conducted using the internet. </w:t>
      </w:r>
      <w:r>
        <w:t>Involves</w:t>
      </w:r>
      <w:r w:rsidRPr="00F54874">
        <w:t xml:space="preserve"> the illegal use of computers and networks, resulting in numerous crimes such as intellectual property, stealing information and identity, pornographic events, and data privacy violation (</w:t>
      </w:r>
      <w:r w:rsidR="0069024F">
        <w:t>Yar et al., 2019</w:t>
      </w:r>
      <w:r w:rsidRPr="00F54874">
        <w:t>).</w:t>
      </w:r>
      <w:r>
        <w:t xml:space="preserve"> </w:t>
      </w:r>
    </w:p>
    <w:p w:rsidR="00831E9E" w:rsidP="00831E9E" w14:paraId="17523169" w14:textId="77777777">
      <w:pPr>
        <w:ind w:firstLine="720"/>
        <w:jc w:val="both"/>
      </w:pPr>
      <w:r w:rsidRPr="00831E9E">
        <w:t>Cybercrime, having caused a lot of damage to both individuals and the organizations, measurements to prevent the</w:t>
      </w:r>
      <w:r>
        <w:t xml:space="preserve"> operational definition of cybercrime included the introduction of laws on cybercrime and penalties laid down for those criminals involved.</w:t>
      </w:r>
    </w:p>
    <w:p w:rsidR="00FC3830" w:rsidP="00594D92" w14:paraId="18DC53F5" w14:textId="174EFCEE">
      <w:pPr>
        <w:ind w:firstLine="720"/>
        <w:jc w:val="both"/>
      </w:pPr>
      <w:r>
        <w:t>According to the authors, the i</w:t>
      </w:r>
      <w:r w:rsidR="00C33441">
        <w:t xml:space="preserve">nternet uses networks, media, and other platforms </w:t>
      </w:r>
      <w:r w:rsidR="00743BF6">
        <w:t>to share information, store data, and enhance</w:t>
      </w:r>
      <w:r>
        <w:t xml:space="preserve"> communication. The evidence to demonstrate why it is not </w:t>
      </w:r>
      <w:r>
        <w:t xml:space="preserve">possible </w:t>
      </w:r>
      <w:r w:rsidR="00C36A9A">
        <w:t xml:space="preserve">to establish the indicators and dimensions of crime and criminal activities with precision, accuracy, and stability could be as a result of </w:t>
      </w:r>
      <w:r w:rsidR="00963457">
        <w:t xml:space="preserve">the </w:t>
      </w:r>
      <w:r w:rsidR="00963457">
        <w:t xml:space="preserve">increase in the </w:t>
      </w:r>
      <w:r w:rsidR="006A1A00">
        <w:t>total monetary value</w:t>
      </w:r>
      <w:r w:rsidR="00963457">
        <w:t xml:space="preserve"> lost </w:t>
      </w:r>
      <w:r w:rsidR="00963457">
        <w:t>in both the government, organizations, and individual</w:t>
      </w:r>
      <w:r w:rsidR="006A1A00">
        <w:t>s over the years</w:t>
      </w:r>
      <w:r w:rsidR="00963457">
        <w:t xml:space="preserve">. This would be </w:t>
      </w:r>
      <w:r w:rsidR="00963457">
        <w:t>as a result of the increasing events of cybercriminals.</w:t>
      </w:r>
      <w:r w:rsidR="006A1A00">
        <w:t xml:space="preserve"> This could have resulted from</w:t>
      </w:r>
      <w:r w:rsidR="00963457">
        <w:t xml:space="preserve"> </w:t>
      </w:r>
      <w:r w:rsidR="00C36A9A">
        <w:t>various problems related to either politics, definition of the crime</w:t>
      </w:r>
      <w:r w:rsidR="00963457">
        <w:t xml:space="preserve">, and also </w:t>
      </w:r>
      <w:r w:rsidR="006A1A00">
        <w:t xml:space="preserve">issues of </w:t>
      </w:r>
      <w:r w:rsidR="0069024F">
        <w:t>resources (Yar et al., 2019)</w:t>
      </w:r>
      <w:r w:rsidR="00963457">
        <w:t>.</w:t>
      </w:r>
    </w:p>
    <w:p w:rsidR="00FC3830" w14:paraId="578D9A05" w14:textId="77777777"/>
    <w:p w:rsidR="00FC3830" w14:paraId="6E5A9E9C" w14:textId="77777777"/>
    <w:p w:rsidR="00FC3830" w14:paraId="2583BCFC" w14:textId="77777777"/>
    <w:p w:rsidR="00FC3830" w14:paraId="49F5E231" w14:textId="77777777"/>
    <w:p w:rsidR="00FC3830" w14:paraId="78F3590C" w14:textId="77777777"/>
    <w:p w:rsidR="00FC3830" w14:paraId="2AAC2D1A" w14:textId="77777777"/>
    <w:p w:rsidR="003250FE" w14:paraId="2A4B0F25" w14:textId="77777777"/>
    <w:p w:rsidR="005D6DF3" w:rsidP="003250FE" w14:paraId="085B73C3" w14:textId="77777777">
      <w:pPr>
        <w:jc w:val="center"/>
        <w:rPr>
          <w:b/>
        </w:rPr>
      </w:pPr>
    </w:p>
    <w:p w:rsidR="00F54874" w:rsidP="003250FE" w14:paraId="377C8DAE" w14:textId="77777777">
      <w:pPr>
        <w:jc w:val="center"/>
        <w:rPr>
          <w:b/>
        </w:rPr>
      </w:pPr>
    </w:p>
    <w:p w:rsidR="00594D92" w:rsidP="003250FE" w14:paraId="4F7D889A" w14:textId="77777777">
      <w:pPr>
        <w:jc w:val="center"/>
        <w:rPr>
          <w:b/>
        </w:rPr>
      </w:pPr>
    </w:p>
    <w:p w:rsidR="00594D92" w:rsidP="003250FE" w14:paraId="1DEE673F" w14:textId="77777777">
      <w:pPr>
        <w:jc w:val="center"/>
        <w:rPr>
          <w:b/>
        </w:rPr>
      </w:pPr>
    </w:p>
    <w:p w:rsidR="00594D92" w:rsidP="003250FE" w14:paraId="5DFB938F" w14:textId="77777777">
      <w:pPr>
        <w:jc w:val="center"/>
        <w:rPr>
          <w:b/>
        </w:rPr>
      </w:pPr>
    </w:p>
    <w:p w:rsidR="00594D92" w:rsidP="003250FE" w14:paraId="1758AD38" w14:textId="77777777">
      <w:pPr>
        <w:jc w:val="center"/>
        <w:rPr>
          <w:b/>
        </w:rPr>
      </w:pPr>
    </w:p>
    <w:p w:rsidR="00594D92" w:rsidP="003250FE" w14:paraId="3FF9EFC5" w14:textId="77777777">
      <w:pPr>
        <w:jc w:val="center"/>
        <w:rPr>
          <w:b/>
        </w:rPr>
      </w:pPr>
    </w:p>
    <w:p w:rsidR="00594D92" w:rsidP="003250FE" w14:paraId="72703BC5" w14:textId="77777777">
      <w:pPr>
        <w:jc w:val="center"/>
        <w:rPr>
          <w:b/>
        </w:rPr>
      </w:pPr>
    </w:p>
    <w:p w:rsidR="00594D92" w:rsidP="003250FE" w14:paraId="56B1E149" w14:textId="77777777">
      <w:pPr>
        <w:jc w:val="center"/>
        <w:rPr>
          <w:b/>
        </w:rPr>
      </w:pPr>
    </w:p>
    <w:p w:rsidR="00594D92" w:rsidP="003250FE" w14:paraId="011C9CF1" w14:textId="77777777">
      <w:pPr>
        <w:jc w:val="center"/>
        <w:rPr>
          <w:b/>
        </w:rPr>
      </w:pPr>
    </w:p>
    <w:p w:rsidR="00594D92" w:rsidP="003250FE" w14:paraId="41BD80D9" w14:textId="77777777">
      <w:pPr>
        <w:jc w:val="center"/>
        <w:rPr>
          <w:b/>
        </w:rPr>
      </w:pPr>
    </w:p>
    <w:p w:rsidR="0069024F" w:rsidP="003250FE" w14:paraId="7654421A" w14:textId="77777777">
      <w:pPr>
        <w:jc w:val="center"/>
        <w:rPr>
          <w:b/>
        </w:rPr>
      </w:pPr>
    </w:p>
    <w:p w:rsidR="00594D92" w:rsidP="003250FE" w14:paraId="1E04E09F" w14:textId="77777777">
      <w:pPr>
        <w:jc w:val="center"/>
        <w:rPr>
          <w:b/>
        </w:rPr>
      </w:pPr>
    </w:p>
    <w:p w:rsidR="00FC3830" w:rsidRPr="0069024F" w:rsidP="0069024F" w14:paraId="326A844A" w14:textId="1B05AA46">
      <w:pPr>
        <w:jc w:val="center"/>
        <w:rPr>
          <w:b/>
        </w:rPr>
      </w:pPr>
      <w:r w:rsidRPr="003250FE">
        <w:rPr>
          <w:b/>
        </w:rPr>
        <w:t>References</w:t>
      </w:r>
    </w:p>
    <w:p w:rsidR="0069024F" w14:paraId="0EC624E2" w14:textId="59F673EC">
      <w:r w:rsidRPr="0069024F">
        <w:t>Yar, M., &amp; Steinmetz</w:t>
      </w:r>
      <w:bookmarkStart w:id="0" w:name="_GoBack"/>
      <w:bookmarkEnd w:id="0"/>
      <w:r w:rsidRPr="0069024F">
        <w:t>, K. F. (2019). Cybercrime and society. SAGE Publications Limited.</w:t>
      </w:r>
    </w:p>
    <w:sectPr w:rsidSect="003250FE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495561427"/>
      <w:docPartObj>
        <w:docPartGallery w:val="Page Numbers (Top of Page)"/>
        <w:docPartUnique/>
      </w:docPartObj>
    </w:sdtPr>
    <w:sdtEndPr>
      <w:rPr>
        <w:noProof/>
      </w:rPr>
    </w:sdtEndPr>
    <w:sdtContent>
      <w:p w:rsidR="003250FE" w14:paraId="7CDEA532" w14:textId="034E8731">
        <w:pPr>
          <w:pStyle w:val="Header"/>
          <w:jc w:val="right"/>
        </w:pPr>
        <w:r>
          <w:t>Cyber Crime</w:t>
        </w:r>
        <w:r w:rsidR="00CF0C05">
          <w:tab/>
        </w:r>
        <w:r w:rsidR="00CF0C05">
          <w:tab/>
        </w:r>
        <w:r w:rsidR="00CF0C05">
          <w:fldChar w:fldCharType="begin"/>
        </w:r>
        <w:r w:rsidR="00CF0C05">
          <w:instrText xml:space="preserve"> PAGE   \* MERGEFORMAT </w:instrText>
        </w:r>
        <w:r w:rsidR="00CF0C05">
          <w:fldChar w:fldCharType="separate"/>
        </w:r>
        <w:r>
          <w:rPr>
            <w:noProof/>
          </w:rPr>
          <w:t>4</w:t>
        </w:r>
        <w:r w:rsidR="00CF0C05">
          <w:rPr>
            <w:noProof/>
          </w:rPr>
          <w:fldChar w:fldCharType="end"/>
        </w:r>
      </w:p>
    </w:sdtContent>
  </w:sdt>
  <w:p w:rsidR="003250FE" w14:paraId="04745B2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50FE" w:rsidP="003250FE" w14:paraId="6A599511" w14:textId="305646E6">
    <w:pPr>
      <w:pStyle w:val="Header"/>
      <w:tabs>
        <w:tab w:val="clear" w:pos="4680"/>
      </w:tabs>
    </w:pPr>
    <w:r>
      <w:t>Running head: Cyber Crime</w:t>
    </w:r>
    <w:r w:rsidR="00CF0C05"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830"/>
    <w:rsid w:val="00136227"/>
    <w:rsid w:val="00181303"/>
    <w:rsid w:val="001C2730"/>
    <w:rsid w:val="001E0285"/>
    <w:rsid w:val="001E154C"/>
    <w:rsid w:val="00221B7B"/>
    <w:rsid w:val="00252A69"/>
    <w:rsid w:val="00284D2E"/>
    <w:rsid w:val="003008F3"/>
    <w:rsid w:val="003250FE"/>
    <w:rsid w:val="00352D0F"/>
    <w:rsid w:val="00353386"/>
    <w:rsid w:val="00375F99"/>
    <w:rsid w:val="003930CB"/>
    <w:rsid w:val="004901AB"/>
    <w:rsid w:val="00514447"/>
    <w:rsid w:val="005603FE"/>
    <w:rsid w:val="00587341"/>
    <w:rsid w:val="00594D92"/>
    <w:rsid w:val="005D6DF3"/>
    <w:rsid w:val="00610684"/>
    <w:rsid w:val="0069024F"/>
    <w:rsid w:val="00692D03"/>
    <w:rsid w:val="006A1A00"/>
    <w:rsid w:val="006C6AFC"/>
    <w:rsid w:val="00723FE1"/>
    <w:rsid w:val="00743BF6"/>
    <w:rsid w:val="00797F32"/>
    <w:rsid w:val="007D146C"/>
    <w:rsid w:val="0082743F"/>
    <w:rsid w:val="00831E9E"/>
    <w:rsid w:val="008439EC"/>
    <w:rsid w:val="00845428"/>
    <w:rsid w:val="008670CC"/>
    <w:rsid w:val="009438D1"/>
    <w:rsid w:val="009531EE"/>
    <w:rsid w:val="0096190B"/>
    <w:rsid w:val="00963457"/>
    <w:rsid w:val="00A91CB8"/>
    <w:rsid w:val="00AC7FEE"/>
    <w:rsid w:val="00BE311F"/>
    <w:rsid w:val="00C33441"/>
    <w:rsid w:val="00C36A9A"/>
    <w:rsid w:val="00C9532C"/>
    <w:rsid w:val="00CB5A63"/>
    <w:rsid w:val="00CD4792"/>
    <w:rsid w:val="00CF0C05"/>
    <w:rsid w:val="00D326A6"/>
    <w:rsid w:val="00D3685A"/>
    <w:rsid w:val="00EE6157"/>
    <w:rsid w:val="00F54874"/>
    <w:rsid w:val="00F727E7"/>
    <w:rsid w:val="00FC3830"/>
    <w:rsid w:val="00FE31F5"/>
    <w:rsid w:val="00FE5ED5"/>
    <w:rsid w:val="00FF1C0A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34CAE89-B1C8-4F7C-8A53-2FDBA235A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50F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50FE"/>
  </w:style>
  <w:style w:type="paragraph" w:styleId="Footer">
    <w:name w:val="footer"/>
    <w:basedOn w:val="Normal"/>
    <w:link w:val="FooterChar"/>
    <w:uiPriority w:val="99"/>
    <w:unhideWhenUsed/>
    <w:rsid w:val="003250F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50FE"/>
  </w:style>
  <w:style w:type="character" w:styleId="CommentReference">
    <w:name w:val="annotation reference"/>
    <w:basedOn w:val="DefaultParagraphFont"/>
    <w:uiPriority w:val="99"/>
    <w:semiHidden/>
    <w:unhideWhenUsed/>
    <w:rsid w:val="001C27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27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27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27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273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273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27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Tunic</cp:lastModifiedBy>
  <cp:revision>4</cp:revision>
  <dcterms:created xsi:type="dcterms:W3CDTF">2020-03-22T20:49:00Z</dcterms:created>
  <dcterms:modified xsi:type="dcterms:W3CDTF">2020-03-22T21:16:00Z</dcterms:modified>
</cp:coreProperties>
</file>