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67" w:rsidRPr="009F4267" w:rsidRDefault="009F4267" w:rsidP="009F4267">
      <w:pPr>
        <w:spacing w:after="0" w:line="480" w:lineRule="auto"/>
        <w:contextualSpacing/>
        <w:jc w:val="center"/>
        <w:rPr>
          <w:rFonts w:cs="Times New Roman"/>
          <w:b/>
          <w:szCs w:val="24"/>
        </w:rPr>
      </w:pPr>
    </w:p>
    <w:p w:rsidR="009F4267" w:rsidRPr="009F4267" w:rsidRDefault="009F4267" w:rsidP="009F4267">
      <w:pPr>
        <w:spacing w:after="0" w:line="480" w:lineRule="auto"/>
        <w:contextualSpacing/>
        <w:jc w:val="center"/>
        <w:rPr>
          <w:rFonts w:cs="Times New Roman"/>
          <w:b/>
          <w:szCs w:val="24"/>
        </w:rPr>
      </w:pPr>
    </w:p>
    <w:p w:rsidR="009F4267" w:rsidRPr="009F4267" w:rsidRDefault="009F4267" w:rsidP="009F4267">
      <w:pPr>
        <w:spacing w:after="0" w:line="480" w:lineRule="auto"/>
        <w:contextualSpacing/>
        <w:jc w:val="center"/>
        <w:rPr>
          <w:rFonts w:cs="Times New Roman"/>
          <w:b/>
          <w:szCs w:val="24"/>
        </w:rPr>
      </w:pPr>
    </w:p>
    <w:p w:rsidR="00B63362" w:rsidRPr="009F4267" w:rsidRDefault="009703E8" w:rsidP="009F4267">
      <w:pPr>
        <w:spacing w:after="0" w:line="480" w:lineRule="auto"/>
        <w:contextualSpacing/>
        <w:jc w:val="center"/>
        <w:rPr>
          <w:rFonts w:cs="Times New Roman"/>
          <w:b/>
          <w:szCs w:val="24"/>
        </w:rPr>
      </w:pPr>
      <w:r w:rsidRPr="009F4267">
        <w:rPr>
          <w:rFonts w:cs="Times New Roman"/>
          <w:b/>
          <w:szCs w:val="24"/>
        </w:rPr>
        <w:t>Measures</w:t>
      </w:r>
    </w:p>
    <w:p w:rsidR="009F4267" w:rsidRPr="009F4267" w:rsidRDefault="009F4267" w:rsidP="009F4267">
      <w:pPr>
        <w:spacing w:after="0" w:line="480" w:lineRule="auto"/>
        <w:contextualSpacing/>
        <w:jc w:val="center"/>
        <w:rPr>
          <w:rFonts w:cs="Times New Roman"/>
          <w:b/>
          <w:szCs w:val="24"/>
        </w:rPr>
      </w:pPr>
    </w:p>
    <w:p w:rsidR="009F4267" w:rsidRPr="009F4267" w:rsidRDefault="009F4267" w:rsidP="009F4267">
      <w:pPr>
        <w:spacing w:after="0" w:line="480" w:lineRule="auto"/>
        <w:contextualSpacing/>
        <w:jc w:val="center"/>
        <w:rPr>
          <w:rFonts w:cs="Times New Roman"/>
          <w:b/>
          <w:szCs w:val="24"/>
        </w:rPr>
      </w:pPr>
    </w:p>
    <w:p w:rsidR="009F4267" w:rsidRPr="009F4267" w:rsidRDefault="009F4267" w:rsidP="009F4267">
      <w:pPr>
        <w:spacing w:after="0" w:line="480" w:lineRule="auto"/>
        <w:contextualSpacing/>
        <w:jc w:val="center"/>
        <w:rPr>
          <w:rFonts w:cs="Times New Roman"/>
          <w:b/>
          <w:szCs w:val="24"/>
        </w:rPr>
      </w:pPr>
    </w:p>
    <w:p w:rsidR="009F4267" w:rsidRPr="009F4267" w:rsidRDefault="009F4267" w:rsidP="009F4267">
      <w:pPr>
        <w:spacing w:after="0" w:line="480" w:lineRule="auto"/>
        <w:contextualSpacing/>
        <w:jc w:val="center"/>
        <w:rPr>
          <w:rFonts w:cs="Times New Roman"/>
          <w:b/>
          <w:szCs w:val="24"/>
        </w:rPr>
      </w:pPr>
    </w:p>
    <w:p w:rsidR="0067485D" w:rsidRPr="009F4267" w:rsidRDefault="009F4267" w:rsidP="009F4267">
      <w:pPr>
        <w:spacing w:after="0" w:line="480" w:lineRule="auto"/>
        <w:contextualSpacing/>
        <w:jc w:val="center"/>
        <w:rPr>
          <w:rFonts w:cs="Times New Roman"/>
          <w:szCs w:val="24"/>
        </w:rPr>
      </w:pPr>
      <w:r w:rsidRPr="009F4267">
        <w:rPr>
          <w:rFonts w:cs="Times New Roman"/>
          <w:szCs w:val="24"/>
        </w:rPr>
        <w:t>Student</w:t>
      </w:r>
      <w:r w:rsidR="0067485D" w:rsidRPr="009F4267">
        <w:rPr>
          <w:rFonts w:cs="Times New Roman"/>
          <w:szCs w:val="24"/>
        </w:rPr>
        <w:t>s Name</w:t>
      </w:r>
    </w:p>
    <w:p w:rsidR="0067485D" w:rsidRPr="009F4267" w:rsidRDefault="0067485D" w:rsidP="009F4267">
      <w:pPr>
        <w:spacing w:after="0" w:line="480" w:lineRule="auto"/>
        <w:contextualSpacing/>
        <w:jc w:val="center"/>
        <w:rPr>
          <w:rFonts w:cs="Times New Roman"/>
          <w:szCs w:val="24"/>
        </w:rPr>
      </w:pPr>
      <w:r w:rsidRPr="009F4267">
        <w:rPr>
          <w:rFonts w:cs="Times New Roman"/>
          <w:szCs w:val="24"/>
        </w:rPr>
        <w:t>Institutional Affiliation</w:t>
      </w:r>
    </w:p>
    <w:p w:rsidR="0067485D" w:rsidRPr="009F4267" w:rsidRDefault="0067485D" w:rsidP="009F4267">
      <w:pPr>
        <w:spacing w:after="0" w:line="480" w:lineRule="auto"/>
        <w:contextualSpacing/>
        <w:jc w:val="center"/>
        <w:rPr>
          <w:rFonts w:cs="Times New Roman"/>
          <w:szCs w:val="24"/>
        </w:rPr>
      </w:pPr>
      <w:r w:rsidRPr="009F4267">
        <w:rPr>
          <w:rFonts w:cs="Times New Roman"/>
          <w:szCs w:val="24"/>
        </w:rPr>
        <w:t>Course Code and Name</w:t>
      </w:r>
    </w:p>
    <w:p w:rsidR="0067485D" w:rsidRPr="009F4267" w:rsidRDefault="009F4267" w:rsidP="009F4267">
      <w:pPr>
        <w:spacing w:after="0" w:line="480" w:lineRule="auto"/>
        <w:contextualSpacing/>
        <w:jc w:val="center"/>
        <w:rPr>
          <w:rFonts w:cs="Times New Roman"/>
          <w:szCs w:val="24"/>
        </w:rPr>
      </w:pPr>
      <w:r w:rsidRPr="009F4267">
        <w:rPr>
          <w:rFonts w:cs="Times New Roman"/>
          <w:szCs w:val="24"/>
        </w:rPr>
        <w:t>Instructor</w:t>
      </w:r>
      <w:r w:rsidR="0067485D" w:rsidRPr="009F4267">
        <w:rPr>
          <w:rFonts w:cs="Times New Roman"/>
          <w:szCs w:val="24"/>
        </w:rPr>
        <w:t>s Name</w:t>
      </w:r>
    </w:p>
    <w:p w:rsidR="0067485D" w:rsidRPr="009F4267" w:rsidRDefault="0067485D" w:rsidP="009F4267">
      <w:pPr>
        <w:spacing w:after="0" w:line="480" w:lineRule="auto"/>
        <w:contextualSpacing/>
        <w:jc w:val="center"/>
        <w:rPr>
          <w:rFonts w:cs="Times New Roman"/>
          <w:szCs w:val="24"/>
        </w:rPr>
      </w:pPr>
      <w:r w:rsidRPr="009F4267">
        <w:rPr>
          <w:rFonts w:cs="Times New Roman"/>
          <w:szCs w:val="24"/>
        </w:rPr>
        <w:t>Date</w:t>
      </w:r>
    </w:p>
    <w:p w:rsidR="009F4267" w:rsidRPr="009F4267" w:rsidRDefault="009F4267" w:rsidP="009F4267">
      <w:pPr>
        <w:tabs>
          <w:tab w:val="left" w:pos="4080"/>
          <w:tab w:val="center" w:pos="4680"/>
        </w:tabs>
        <w:spacing w:after="0" w:line="480" w:lineRule="auto"/>
        <w:contextualSpacing/>
        <w:jc w:val="left"/>
        <w:rPr>
          <w:rFonts w:cs="Times New Roman"/>
          <w:szCs w:val="24"/>
        </w:rPr>
      </w:pPr>
      <w:r w:rsidRPr="009F4267">
        <w:rPr>
          <w:rFonts w:cs="Times New Roman"/>
          <w:szCs w:val="24"/>
        </w:rPr>
        <w:tab/>
      </w:r>
      <w:r w:rsidRPr="009F4267">
        <w:rPr>
          <w:rFonts w:cs="Times New Roman"/>
          <w:szCs w:val="24"/>
        </w:rPr>
        <w:tab/>
      </w:r>
    </w:p>
    <w:p w:rsidR="009F4267" w:rsidRPr="009F4267" w:rsidRDefault="009F4267" w:rsidP="009F4267">
      <w:pPr>
        <w:spacing w:after="0" w:line="480" w:lineRule="auto"/>
        <w:contextualSpacing/>
        <w:jc w:val="left"/>
        <w:rPr>
          <w:rFonts w:cs="Times New Roman"/>
          <w:szCs w:val="24"/>
        </w:rPr>
      </w:pPr>
      <w:r w:rsidRPr="009F4267">
        <w:rPr>
          <w:rFonts w:cs="Times New Roman"/>
          <w:szCs w:val="24"/>
        </w:rPr>
        <w:br w:type="page"/>
      </w:r>
    </w:p>
    <w:p w:rsidR="009F4267" w:rsidRPr="009F4267" w:rsidRDefault="009F4267" w:rsidP="009F4267">
      <w:pPr>
        <w:tabs>
          <w:tab w:val="left" w:pos="4080"/>
          <w:tab w:val="center" w:pos="4680"/>
        </w:tabs>
        <w:spacing w:after="0" w:line="480" w:lineRule="auto"/>
        <w:contextualSpacing/>
        <w:jc w:val="center"/>
        <w:rPr>
          <w:rFonts w:cs="Times New Roman"/>
          <w:b/>
          <w:szCs w:val="24"/>
        </w:rPr>
      </w:pPr>
      <w:r w:rsidRPr="009F4267">
        <w:rPr>
          <w:rFonts w:cs="Times New Roman"/>
          <w:b/>
          <w:szCs w:val="24"/>
        </w:rPr>
        <w:lastRenderedPageBreak/>
        <w:t>Measures</w:t>
      </w:r>
    </w:p>
    <w:p w:rsidR="009703E8" w:rsidRPr="009F4267" w:rsidRDefault="00220D52" w:rsidP="009F4267">
      <w:pPr>
        <w:spacing w:after="0" w:line="480" w:lineRule="auto"/>
        <w:ind w:firstLine="720"/>
        <w:contextualSpacing/>
        <w:rPr>
          <w:rFonts w:cs="Times New Roman"/>
          <w:szCs w:val="24"/>
        </w:rPr>
      </w:pPr>
      <w:r w:rsidRPr="009F4267">
        <w:rPr>
          <w:rFonts w:cs="Times New Roman"/>
          <w:szCs w:val="24"/>
        </w:rPr>
        <w:t>Empathetic Listening</w:t>
      </w:r>
      <w:r w:rsidR="00E249B9" w:rsidRPr="009F4267">
        <w:rPr>
          <w:rFonts w:cs="Times New Roman"/>
          <w:szCs w:val="24"/>
        </w:rPr>
        <w:t xml:space="preserve"> Styles. </w:t>
      </w:r>
      <w:r w:rsidRPr="009F4267">
        <w:rPr>
          <w:rFonts w:cs="Times New Roman"/>
          <w:szCs w:val="24"/>
        </w:rPr>
        <w:t xml:space="preserve">Empathetic Listening Style </w:t>
      </w:r>
      <w:r w:rsidR="00E249B9" w:rsidRPr="009F4267">
        <w:rPr>
          <w:rFonts w:cs="Times New Roman"/>
          <w:szCs w:val="24"/>
        </w:rPr>
        <w:t xml:space="preserve">was measured using </w:t>
      </w:r>
      <w:r w:rsidRPr="009F4267">
        <w:rPr>
          <w:rFonts w:cs="Times New Roman"/>
          <w:szCs w:val="24"/>
        </w:rPr>
        <w:t>The Active-Empathic Listening Scale (AELS)</w:t>
      </w:r>
      <w:r w:rsidR="00E249B9" w:rsidRPr="009F4267">
        <w:rPr>
          <w:rFonts w:cs="Times New Roman"/>
          <w:szCs w:val="24"/>
        </w:rPr>
        <w:t xml:space="preserve"> (</w:t>
      </w:r>
      <w:r w:rsidRPr="009F4267">
        <w:rPr>
          <w:rFonts w:cs="Times New Roman"/>
          <w:szCs w:val="24"/>
        </w:rPr>
        <w:t xml:space="preserve">Bodie, </w:t>
      </w:r>
      <w:r w:rsidRPr="009F4267">
        <w:rPr>
          <w:rFonts w:cs="Times New Roman"/>
          <w:szCs w:val="24"/>
        </w:rPr>
        <w:t>2011</w:t>
      </w:r>
      <w:r w:rsidR="00E249B9" w:rsidRPr="009F4267">
        <w:rPr>
          <w:rFonts w:cs="Times New Roman"/>
          <w:szCs w:val="24"/>
        </w:rPr>
        <w:t xml:space="preserve">). This scale measures the extent </w:t>
      </w:r>
      <w:r w:rsidR="00620369" w:rsidRPr="009F4267">
        <w:rPr>
          <w:rFonts w:cs="Times New Roman"/>
          <w:szCs w:val="24"/>
        </w:rPr>
        <w:t xml:space="preserve">to which people </w:t>
      </w:r>
      <w:r w:rsidR="006405A1" w:rsidRPr="009F4267">
        <w:rPr>
          <w:rFonts w:cs="Times New Roman"/>
          <w:szCs w:val="24"/>
        </w:rPr>
        <w:t>listen</w:t>
      </w:r>
      <w:r w:rsidR="009A76E7" w:rsidRPr="009F4267">
        <w:rPr>
          <w:rFonts w:cs="Times New Roman"/>
          <w:szCs w:val="24"/>
        </w:rPr>
        <w:t>. It consist of 11</w:t>
      </w:r>
      <w:r w:rsidR="00620369" w:rsidRPr="009F4267">
        <w:rPr>
          <w:rFonts w:cs="Times New Roman"/>
          <w:szCs w:val="24"/>
        </w:rPr>
        <w:t xml:space="preserve"> items (e.g., “</w:t>
      </w:r>
      <w:r w:rsidR="009A76E7" w:rsidRPr="009F4267">
        <w:rPr>
          <w:rFonts w:cs="Times New Roman"/>
          <w:szCs w:val="24"/>
        </w:rPr>
        <w:t>I am sensitive to what others are not saying</w:t>
      </w:r>
      <w:r w:rsidR="00620369" w:rsidRPr="009F4267">
        <w:rPr>
          <w:rFonts w:cs="Times New Roman"/>
          <w:szCs w:val="24"/>
        </w:rPr>
        <w:t xml:space="preserve">”) </w:t>
      </w:r>
      <w:r w:rsidR="009A76E7" w:rsidRPr="009F4267">
        <w:rPr>
          <w:rFonts w:cs="Times New Roman"/>
          <w:szCs w:val="24"/>
        </w:rPr>
        <w:t>and categorized into 3 subscales namely sensing, processing and responding</w:t>
      </w:r>
      <w:r w:rsidR="00CC0960" w:rsidRPr="009F4267">
        <w:rPr>
          <w:rFonts w:cs="Times New Roman"/>
          <w:szCs w:val="24"/>
        </w:rPr>
        <w:t>. The participants</w:t>
      </w:r>
      <w:r w:rsidR="00620369" w:rsidRPr="009F4267">
        <w:rPr>
          <w:rFonts w:cs="Times New Roman"/>
          <w:szCs w:val="24"/>
        </w:rPr>
        <w:t xml:space="preserve"> indicate their ag</w:t>
      </w:r>
      <w:r w:rsidR="00CC0960" w:rsidRPr="009F4267">
        <w:rPr>
          <w:rFonts w:cs="Times New Roman"/>
          <w:szCs w:val="24"/>
        </w:rPr>
        <w:t>reement using a 5</w:t>
      </w:r>
      <w:r w:rsidR="00620369" w:rsidRPr="009F4267">
        <w:rPr>
          <w:rFonts w:cs="Times New Roman"/>
          <w:szCs w:val="24"/>
        </w:rPr>
        <w:t>-point Likert scale (</w:t>
      </w:r>
      <w:r w:rsidR="00CC0960" w:rsidRPr="009F4267">
        <w:rPr>
          <w:rFonts w:cs="Times New Roman"/>
          <w:szCs w:val="24"/>
        </w:rPr>
        <w:t>1- Never</w:t>
      </w:r>
      <w:r w:rsidR="00677C42" w:rsidRPr="009F4267">
        <w:rPr>
          <w:rFonts w:cs="Times New Roman"/>
          <w:szCs w:val="24"/>
        </w:rPr>
        <w:t>, 5</w:t>
      </w:r>
      <w:r w:rsidR="00E32436" w:rsidRPr="009F4267">
        <w:rPr>
          <w:rFonts w:cs="Times New Roman"/>
          <w:szCs w:val="24"/>
        </w:rPr>
        <w:t xml:space="preserve"> – </w:t>
      </w:r>
      <w:r w:rsidR="00CC0960" w:rsidRPr="009F4267">
        <w:rPr>
          <w:rFonts w:cs="Times New Roman"/>
          <w:szCs w:val="24"/>
        </w:rPr>
        <w:t>Always</w:t>
      </w:r>
      <w:r w:rsidR="00E32436" w:rsidRPr="009F4267">
        <w:rPr>
          <w:rFonts w:cs="Times New Roman"/>
          <w:szCs w:val="24"/>
        </w:rPr>
        <w:t xml:space="preserve">). A mean score is calculated to represent </w:t>
      </w:r>
      <w:r w:rsidR="00CC0960" w:rsidRPr="009F4267">
        <w:rPr>
          <w:rFonts w:cs="Times New Roman"/>
          <w:szCs w:val="24"/>
        </w:rPr>
        <w:t xml:space="preserve">empathetic listening </w:t>
      </w:r>
      <w:r w:rsidR="00E32436" w:rsidRPr="009F4267">
        <w:rPr>
          <w:rFonts w:cs="Times New Roman"/>
          <w:szCs w:val="24"/>
        </w:rPr>
        <w:t xml:space="preserve">and high scores are higher </w:t>
      </w:r>
      <w:r w:rsidR="00CC0960" w:rsidRPr="009F4267">
        <w:rPr>
          <w:rFonts w:cs="Times New Roman"/>
          <w:szCs w:val="24"/>
        </w:rPr>
        <w:t>empathetic listening</w:t>
      </w:r>
      <w:r w:rsidR="00E32436" w:rsidRPr="009F4267">
        <w:rPr>
          <w:rFonts w:cs="Times New Roman"/>
          <w:szCs w:val="24"/>
        </w:rPr>
        <w:t xml:space="preserve"> (</w:t>
      </w:r>
      <w:r w:rsidR="006266F8" w:rsidRPr="009F4267">
        <w:rPr>
          <w:rFonts w:cs="Times New Roman"/>
          <w:szCs w:val="24"/>
        </w:rPr>
        <w:t>M =</w:t>
      </w:r>
      <w:r w:rsidR="0065230A" w:rsidRPr="009F4267">
        <w:rPr>
          <w:rFonts w:cs="Times New Roman"/>
          <w:szCs w:val="24"/>
        </w:rPr>
        <w:t xml:space="preserve"> 2.813</w:t>
      </w:r>
      <w:r w:rsidR="006266F8" w:rsidRPr="009F4267">
        <w:rPr>
          <w:rFonts w:cs="Times New Roman"/>
          <w:szCs w:val="24"/>
        </w:rPr>
        <w:t>; SD =</w:t>
      </w:r>
      <w:r w:rsidR="00456931" w:rsidRPr="009F4267">
        <w:rPr>
          <w:rFonts w:cs="Times New Roman"/>
          <w:szCs w:val="24"/>
        </w:rPr>
        <w:t xml:space="preserve"> </w:t>
      </w:r>
      <w:r w:rsidR="0065230A" w:rsidRPr="009F4267">
        <w:rPr>
          <w:rFonts w:cs="Times New Roman"/>
          <w:szCs w:val="24"/>
        </w:rPr>
        <w:t>.915</w:t>
      </w:r>
      <w:r w:rsidR="006266F8" w:rsidRPr="009F4267">
        <w:rPr>
          <w:rFonts w:cs="Times New Roman"/>
          <w:szCs w:val="24"/>
        </w:rPr>
        <w:t xml:space="preserve">) Internal consistency </w:t>
      </w:r>
      <w:r w:rsidR="00722BEF" w:rsidRPr="009F4267">
        <w:rPr>
          <w:rFonts w:cs="Times New Roman"/>
          <w:szCs w:val="24"/>
        </w:rPr>
        <w:t>w</w:t>
      </w:r>
      <w:r w:rsidR="006266F8" w:rsidRPr="009F4267">
        <w:rPr>
          <w:rFonts w:cs="Times New Roman"/>
          <w:szCs w:val="24"/>
        </w:rPr>
        <w:t>as excellent (</w:t>
      </w:r>
      <w:r w:rsidR="00F061A2" w:rsidRPr="009F4267">
        <w:rPr>
          <w:rFonts w:cs="Times New Roman"/>
          <w:szCs w:val="24"/>
        </w:rPr>
        <w:t>α =</w:t>
      </w:r>
      <w:r w:rsidR="0065230A" w:rsidRPr="009F4267">
        <w:rPr>
          <w:rFonts w:cs="Times New Roman"/>
          <w:szCs w:val="24"/>
        </w:rPr>
        <w:t xml:space="preserve"> </w:t>
      </w:r>
      <w:r w:rsidR="00456931" w:rsidRPr="009F4267">
        <w:rPr>
          <w:rFonts w:cs="Times New Roman"/>
          <w:szCs w:val="24"/>
        </w:rPr>
        <w:t>.743</w:t>
      </w:r>
      <w:r w:rsidR="00F061A2" w:rsidRPr="009F4267">
        <w:rPr>
          <w:rFonts w:cs="Times New Roman"/>
          <w:szCs w:val="24"/>
        </w:rPr>
        <w:t>).</w:t>
      </w:r>
    </w:p>
    <w:p w:rsidR="00456931" w:rsidRPr="009F4267" w:rsidRDefault="00A82A05" w:rsidP="009F4267">
      <w:pPr>
        <w:spacing w:after="0" w:line="480" w:lineRule="auto"/>
        <w:ind w:firstLine="720"/>
        <w:contextualSpacing/>
        <w:rPr>
          <w:rFonts w:cs="Times New Roman"/>
          <w:szCs w:val="24"/>
        </w:rPr>
      </w:pPr>
      <w:r w:rsidRPr="009F4267">
        <w:rPr>
          <w:rFonts w:cs="Times New Roman"/>
          <w:szCs w:val="24"/>
        </w:rPr>
        <w:t>Relationship Closeness</w:t>
      </w:r>
      <w:r w:rsidR="00456931" w:rsidRPr="009F4267">
        <w:rPr>
          <w:rFonts w:cs="Times New Roman"/>
          <w:szCs w:val="24"/>
        </w:rPr>
        <w:t xml:space="preserve">. </w:t>
      </w:r>
      <w:r w:rsidRPr="009F4267">
        <w:rPr>
          <w:rFonts w:cs="Times New Roman"/>
          <w:szCs w:val="24"/>
        </w:rPr>
        <w:t xml:space="preserve">Relationship Closeness </w:t>
      </w:r>
      <w:r w:rsidR="00456931" w:rsidRPr="009F4267">
        <w:rPr>
          <w:rFonts w:cs="Times New Roman"/>
          <w:szCs w:val="24"/>
        </w:rPr>
        <w:t xml:space="preserve">was measured using </w:t>
      </w:r>
      <w:r w:rsidRPr="009F4267">
        <w:rPr>
          <w:rFonts w:cs="Times New Roman"/>
          <w:szCs w:val="24"/>
        </w:rPr>
        <w:t>The Unidimensional Relationship Closeness Scale (URCS)</w:t>
      </w:r>
      <w:r w:rsidRPr="009F4267">
        <w:rPr>
          <w:rFonts w:cs="Times New Roman"/>
          <w:szCs w:val="24"/>
        </w:rPr>
        <w:t xml:space="preserve"> </w:t>
      </w:r>
      <w:r w:rsidR="00456931" w:rsidRPr="009F4267">
        <w:rPr>
          <w:rFonts w:cs="Times New Roman"/>
          <w:szCs w:val="24"/>
        </w:rPr>
        <w:t>(</w:t>
      </w:r>
      <w:r w:rsidRPr="009F4267">
        <w:rPr>
          <w:rFonts w:cs="Times New Roman"/>
          <w:szCs w:val="24"/>
        </w:rPr>
        <w:t>Dibble &amp; Park, 2012</w:t>
      </w:r>
      <w:r w:rsidR="00456931" w:rsidRPr="009F4267">
        <w:rPr>
          <w:rFonts w:cs="Times New Roman"/>
          <w:szCs w:val="24"/>
        </w:rPr>
        <w:t xml:space="preserve">). This scale measures the extent </w:t>
      </w:r>
      <w:r w:rsidR="00EC0847" w:rsidRPr="009F4267">
        <w:rPr>
          <w:rFonts w:cs="Times New Roman"/>
          <w:szCs w:val="24"/>
        </w:rPr>
        <w:t>to which people are close in their relationships. It consist of 12</w:t>
      </w:r>
      <w:r w:rsidR="00456931" w:rsidRPr="009F4267">
        <w:rPr>
          <w:rFonts w:cs="Times New Roman"/>
          <w:szCs w:val="24"/>
        </w:rPr>
        <w:t xml:space="preserve"> items (e.g., “</w:t>
      </w:r>
      <w:r w:rsidR="00EC0847" w:rsidRPr="009F4267">
        <w:rPr>
          <w:rFonts w:cs="Times New Roman"/>
          <w:szCs w:val="24"/>
        </w:rPr>
        <w:t>My relationship with my best friend is close</w:t>
      </w:r>
      <w:r w:rsidR="00456931" w:rsidRPr="009F4267">
        <w:rPr>
          <w:rFonts w:cs="Times New Roman"/>
          <w:szCs w:val="24"/>
        </w:rPr>
        <w:t>”) and participants indicate their ag</w:t>
      </w:r>
      <w:r w:rsidR="00EC0847" w:rsidRPr="009F4267">
        <w:rPr>
          <w:rFonts w:cs="Times New Roman"/>
          <w:szCs w:val="24"/>
        </w:rPr>
        <w:t>reement using a 7</w:t>
      </w:r>
      <w:r w:rsidR="00456931" w:rsidRPr="009F4267">
        <w:rPr>
          <w:rFonts w:cs="Times New Roman"/>
          <w:szCs w:val="24"/>
        </w:rPr>
        <w:t>-point Likert scale (</w:t>
      </w:r>
      <w:r w:rsidR="00677C42" w:rsidRPr="009F4267">
        <w:rPr>
          <w:rFonts w:cs="Times New Roman"/>
          <w:szCs w:val="24"/>
        </w:rPr>
        <w:t>1- Disagree</w:t>
      </w:r>
      <w:r w:rsidR="00456931" w:rsidRPr="009F4267">
        <w:rPr>
          <w:rFonts w:cs="Times New Roman"/>
          <w:szCs w:val="24"/>
        </w:rPr>
        <w:t xml:space="preserve">, 7 – </w:t>
      </w:r>
      <w:r w:rsidR="00677C42" w:rsidRPr="009F4267">
        <w:rPr>
          <w:rFonts w:cs="Times New Roman"/>
          <w:szCs w:val="24"/>
        </w:rPr>
        <w:t>Agree</w:t>
      </w:r>
      <w:r w:rsidR="00456931" w:rsidRPr="009F4267">
        <w:rPr>
          <w:rFonts w:cs="Times New Roman"/>
          <w:szCs w:val="24"/>
        </w:rPr>
        <w:t xml:space="preserve">). A mean score is calculated to represent </w:t>
      </w:r>
      <w:r w:rsidR="00677C42" w:rsidRPr="009F4267">
        <w:rPr>
          <w:rFonts w:cs="Times New Roman"/>
          <w:szCs w:val="24"/>
        </w:rPr>
        <w:t xml:space="preserve">Relationship Closeness </w:t>
      </w:r>
      <w:r w:rsidR="00456931" w:rsidRPr="009F4267">
        <w:rPr>
          <w:rFonts w:cs="Times New Roman"/>
          <w:szCs w:val="24"/>
        </w:rPr>
        <w:t xml:space="preserve">and high scores are higher </w:t>
      </w:r>
      <w:r w:rsidR="00677C42" w:rsidRPr="009F4267">
        <w:rPr>
          <w:rFonts w:cs="Times New Roman"/>
          <w:szCs w:val="24"/>
        </w:rPr>
        <w:t xml:space="preserve">Relationship Closeness </w:t>
      </w:r>
      <w:r w:rsidR="00456931" w:rsidRPr="009F4267">
        <w:rPr>
          <w:rFonts w:cs="Times New Roman"/>
          <w:szCs w:val="24"/>
        </w:rPr>
        <w:t>(M =</w:t>
      </w:r>
      <w:r w:rsidR="00887D24" w:rsidRPr="009F4267">
        <w:rPr>
          <w:rFonts w:cs="Times New Roman"/>
          <w:szCs w:val="24"/>
        </w:rPr>
        <w:t xml:space="preserve"> 3.883</w:t>
      </w:r>
      <w:r w:rsidR="00456931" w:rsidRPr="009F4267">
        <w:rPr>
          <w:rFonts w:cs="Times New Roman"/>
          <w:szCs w:val="24"/>
        </w:rPr>
        <w:t xml:space="preserve">; SD = </w:t>
      </w:r>
      <w:r w:rsidR="00722BEF" w:rsidRPr="009F4267">
        <w:rPr>
          <w:rFonts w:cs="Times New Roman"/>
          <w:szCs w:val="24"/>
        </w:rPr>
        <w:t>1.812) Internal consistency was</w:t>
      </w:r>
      <w:r w:rsidR="00456931" w:rsidRPr="009F4267">
        <w:rPr>
          <w:rFonts w:cs="Times New Roman"/>
          <w:szCs w:val="24"/>
        </w:rPr>
        <w:t xml:space="preserve"> excellent (α = </w:t>
      </w:r>
      <w:r w:rsidR="00722BEF" w:rsidRPr="009F4267">
        <w:rPr>
          <w:rFonts w:cs="Times New Roman"/>
          <w:szCs w:val="24"/>
        </w:rPr>
        <w:t>.706)</w:t>
      </w:r>
    </w:p>
    <w:p w:rsidR="00456931" w:rsidRPr="009F4267" w:rsidRDefault="00764FFE" w:rsidP="009F4267">
      <w:pPr>
        <w:spacing w:after="0" w:line="480" w:lineRule="auto"/>
        <w:ind w:firstLine="720"/>
        <w:contextualSpacing/>
        <w:rPr>
          <w:rFonts w:cs="Times New Roman"/>
          <w:szCs w:val="24"/>
        </w:rPr>
      </w:pPr>
      <w:r w:rsidRPr="009F4267">
        <w:rPr>
          <w:rFonts w:cs="Times New Roman"/>
          <w:szCs w:val="24"/>
        </w:rPr>
        <w:t>The measure used was a three-item semantic differential based on work by Kaplan and Pascoe (1977) with responses ranging from 1 to 7. Items were anchored with “Not funny”/“Funny,”</w:t>
      </w:r>
      <w:r w:rsidR="0067485D" w:rsidRPr="009F4267">
        <w:rPr>
          <w:rFonts w:cs="Times New Roman"/>
          <w:szCs w:val="24"/>
        </w:rPr>
        <w:t xml:space="preserve"> </w:t>
      </w:r>
      <w:r w:rsidRPr="009F4267">
        <w:rPr>
          <w:rFonts w:cs="Times New Roman"/>
          <w:szCs w:val="24"/>
        </w:rPr>
        <w:t>“Humorless”/“Humorous,”</w:t>
      </w:r>
      <w:r w:rsidR="0067485D" w:rsidRPr="009F4267">
        <w:rPr>
          <w:rFonts w:cs="Times New Roman"/>
          <w:szCs w:val="24"/>
        </w:rPr>
        <w:t xml:space="preserve"> </w:t>
      </w:r>
      <w:r w:rsidRPr="009F4267">
        <w:rPr>
          <w:rFonts w:cs="Times New Roman"/>
          <w:szCs w:val="24"/>
        </w:rPr>
        <w:t>and</w:t>
      </w:r>
      <w:r w:rsidR="0067485D" w:rsidRPr="009F4267">
        <w:rPr>
          <w:rFonts w:cs="Times New Roman"/>
          <w:szCs w:val="24"/>
        </w:rPr>
        <w:t xml:space="preserve"> </w:t>
      </w:r>
      <w:r w:rsidRPr="009F4267">
        <w:rPr>
          <w:rFonts w:cs="Times New Roman"/>
          <w:szCs w:val="24"/>
        </w:rPr>
        <w:t>“Serious”/“Comical”</w:t>
      </w:r>
      <w:r w:rsidR="0067485D" w:rsidRPr="009F4267">
        <w:rPr>
          <w:rFonts w:cs="Times New Roman"/>
          <w:szCs w:val="24"/>
        </w:rPr>
        <w:t xml:space="preserve"> </w:t>
      </w:r>
      <w:r w:rsidRPr="009F4267">
        <w:rPr>
          <w:rFonts w:cs="Times New Roman"/>
          <w:szCs w:val="24"/>
        </w:rPr>
        <w:t>(M= 3.27, SD = 2.06, α= .97</w:t>
      </w:r>
      <w:r w:rsidR="0067485D" w:rsidRPr="009F4267">
        <w:rPr>
          <w:rFonts w:cs="Times New Roman"/>
          <w:szCs w:val="24"/>
        </w:rPr>
        <w:t>.</w:t>
      </w:r>
    </w:p>
    <w:p w:rsidR="0067485D" w:rsidRPr="009F4267" w:rsidRDefault="0067485D" w:rsidP="009F4267">
      <w:pPr>
        <w:spacing w:after="0" w:line="480" w:lineRule="auto"/>
        <w:contextualSpacing/>
        <w:jc w:val="left"/>
        <w:rPr>
          <w:rFonts w:cs="Times New Roman"/>
          <w:szCs w:val="24"/>
        </w:rPr>
      </w:pPr>
      <w:r w:rsidRPr="009F4267">
        <w:rPr>
          <w:rFonts w:cs="Times New Roman"/>
          <w:szCs w:val="24"/>
        </w:rPr>
        <w:br w:type="page"/>
      </w:r>
    </w:p>
    <w:p w:rsidR="0067485D" w:rsidRPr="009F4267" w:rsidRDefault="0067485D" w:rsidP="009F4267">
      <w:pPr>
        <w:spacing w:after="0" w:line="480" w:lineRule="auto"/>
        <w:contextualSpacing/>
        <w:jc w:val="center"/>
        <w:rPr>
          <w:rFonts w:cs="Times New Roman"/>
          <w:szCs w:val="24"/>
        </w:rPr>
      </w:pPr>
      <w:r w:rsidRPr="009F4267">
        <w:rPr>
          <w:rFonts w:cs="Times New Roman"/>
          <w:szCs w:val="24"/>
        </w:rPr>
        <w:lastRenderedPageBreak/>
        <w:t>References</w:t>
      </w:r>
    </w:p>
    <w:p w:rsidR="0067485D" w:rsidRPr="009F4267" w:rsidRDefault="0067485D" w:rsidP="009F4267">
      <w:pPr>
        <w:spacing w:after="0" w:line="480" w:lineRule="auto"/>
        <w:ind w:left="720" w:hanging="720"/>
        <w:contextualSpacing/>
        <w:rPr>
          <w:rFonts w:cs="Times New Roman"/>
          <w:szCs w:val="24"/>
        </w:rPr>
      </w:pPr>
      <w:r w:rsidRPr="009F4267">
        <w:rPr>
          <w:rFonts w:cs="Times New Roman"/>
          <w:szCs w:val="24"/>
        </w:rPr>
        <w:t>Dibble, J. L., Levine, T. R., &amp; Park, H. S. (2012). The Unidimensional Relationship Closeness Scale (URCS): Reliability and validity evidence for a new measure of relationship closeness. Psychologi</w:t>
      </w:r>
      <w:bookmarkStart w:id="0" w:name="_GoBack"/>
      <w:bookmarkEnd w:id="0"/>
      <w:r w:rsidRPr="009F4267">
        <w:rPr>
          <w:rFonts w:cs="Times New Roman"/>
          <w:szCs w:val="24"/>
        </w:rPr>
        <w:t>cal assessment, 24(3), 565.</w:t>
      </w:r>
    </w:p>
    <w:p w:rsidR="0067485D" w:rsidRPr="009F4267" w:rsidRDefault="0067485D" w:rsidP="009F4267">
      <w:pPr>
        <w:spacing w:after="0" w:line="480" w:lineRule="auto"/>
        <w:ind w:left="720" w:hanging="720"/>
        <w:contextualSpacing/>
        <w:rPr>
          <w:rFonts w:cs="Times New Roman"/>
          <w:szCs w:val="24"/>
        </w:rPr>
      </w:pPr>
      <w:r w:rsidRPr="009F4267">
        <w:rPr>
          <w:rFonts w:cs="Times New Roman"/>
          <w:szCs w:val="24"/>
        </w:rPr>
        <w:t>Graham D. Bodie (2011) The Active-Empathic Listening Scale (AELS): Conceptualization and Evidence of Validity Within the Interpersonal Domain, Communication Quarterly, 59:3, 277-295, DOI: 10.1080/01463373.2011.583495</w:t>
      </w:r>
    </w:p>
    <w:p w:rsidR="0067485D" w:rsidRPr="009F4267" w:rsidRDefault="0067485D" w:rsidP="009F4267">
      <w:pPr>
        <w:spacing w:after="0" w:line="480" w:lineRule="auto"/>
        <w:ind w:left="720" w:hanging="720"/>
        <w:contextualSpacing/>
        <w:rPr>
          <w:rFonts w:cs="Times New Roman"/>
          <w:szCs w:val="24"/>
        </w:rPr>
      </w:pPr>
      <w:r w:rsidRPr="009F4267">
        <w:rPr>
          <w:rFonts w:cs="Times New Roman"/>
          <w:szCs w:val="24"/>
        </w:rPr>
        <w:t>San Bolkan, Darrin J. Griffin &amp; Alan K. Goodboy (2018) Humor in the classroom: the effects of integrated humor on student learning, Communication Education, 67:2, 144-164, DOI: 10.1080/03634523.2017.1413199</w:t>
      </w:r>
    </w:p>
    <w:sectPr w:rsidR="0067485D" w:rsidRPr="009F426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9CD" w:rsidRDefault="009B39CD" w:rsidP="009F4267">
      <w:pPr>
        <w:spacing w:after="0" w:line="240" w:lineRule="auto"/>
      </w:pPr>
      <w:r>
        <w:separator/>
      </w:r>
    </w:p>
  </w:endnote>
  <w:endnote w:type="continuationSeparator" w:id="0">
    <w:p w:rsidR="009B39CD" w:rsidRDefault="009B39CD" w:rsidP="009F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9CD" w:rsidRDefault="009B39CD" w:rsidP="009F4267">
      <w:pPr>
        <w:spacing w:after="0" w:line="240" w:lineRule="auto"/>
      </w:pPr>
      <w:r>
        <w:separator/>
      </w:r>
    </w:p>
  </w:footnote>
  <w:footnote w:type="continuationSeparator" w:id="0">
    <w:p w:rsidR="009B39CD" w:rsidRDefault="009B39CD" w:rsidP="009F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7087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4267" w:rsidRDefault="009F426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A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4267" w:rsidRDefault="009F42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E8"/>
    <w:rsid w:val="00220D52"/>
    <w:rsid w:val="00456931"/>
    <w:rsid w:val="00542B0F"/>
    <w:rsid w:val="00620369"/>
    <w:rsid w:val="006266F8"/>
    <w:rsid w:val="006405A1"/>
    <w:rsid w:val="0065230A"/>
    <w:rsid w:val="0067485D"/>
    <w:rsid w:val="00677C42"/>
    <w:rsid w:val="00722BEF"/>
    <w:rsid w:val="00764FFE"/>
    <w:rsid w:val="00887D24"/>
    <w:rsid w:val="00922D97"/>
    <w:rsid w:val="009703E8"/>
    <w:rsid w:val="009A76E7"/>
    <w:rsid w:val="009B39CD"/>
    <w:rsid w:val="009F4267"/>
    <w:rsid w:val="00A82A05"/>
    <w:rsid w:val="00B44ADA"/>
    <w:rsid w:val="00B63362"/>
    <w:rsid w:val="00CC0960"/>
    <w:rsid w:val="00E249B9"/>
    <w:rsid w:val="00E32436"/>
    <w:rsid w:val="00EC0847"/>
    <w:rsid w:val="00F0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72616-7531-4AEC-A29F-0F15DD01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D97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c2">
    <w:name w:val="fc2"/>
    <w:basedOn w:val="DefaultParagraphFont"/>
    <w:rsid w:val="00764FFE"/>
  </w:style>
  <w:style w:type="character" w:customStyle="1" w:styleId="ws133">
    <w:name w:val="ws133"/>
    <w:basedOn w:val="DefaultParagraphFont"/>
    <w:rsid w:val="00764FFE"/>
  </w:style>
  <w:style w:type="character" w:customStyle="1" w:styleId="ffa">
    <w:name w:val="ffa"/>
    <w:basedOn w:val="DefaultParagraphFont"/>
    <w:rsid w:val="00764FFE"/>
  </w:style>
  <w:style w:type="character" w:customStyle="1" w:styleId="ws135">
    <w:name w:val="ws135"/>
    <w:basedOn w:val="DefaultParagraphFont"/>
    <w:rsid w:val="00764FFE"/>
  </w:style>
  <w:style w:type="character" w:customStyle="1" w:styleId="ls15">
    <w:name w:val="ls15"/>
    <w:basedOn w:val="DefaultParagraphFont"/>
    <w:rsid w:val="00764FFE"/>
  </w:style>
  <w:style w:type="character" w:customStyle="1" w:styleId="ff9">
    <w:name w:val="ff9"/>
    <w:basedOn w:val="DefaultParagraphFont"/>
    <w:rsid w:val="00764FFE"/>
  </w:style>
  <w:style w:type="character" w:customStyle="1" w:styleId="ls24">
    <w:name w:val="ls24"/>
    <w:basedOn w:val="DefaultParagraphFont"/>
    <w:rsid w:val="00764FFE"/>
  </w:style>
  <w:style w:type="character" w:customStyle="1" w:styleId="a">
    <w:name w:val="_"/>
    <w:basedOn w:val="DefaultParagraphFont"/>
    <w:rsid w:val="00764FFE"/>
  </w:style>
  <w:style w:type="character" w:customStyle="1" w:styleId="ls17">
    <w:name w:val="ls17"/>
    <w:basedOn w:val="DefaultParagraphFont"/>
    <w:rsid w:val="00764FFE"/>
  </w:style>
  <w:style w:type="character" w:customStyle="1" w:styleId="ls18">
    <w:name w:val="ls18"/>
    <w:basedOn w:val="DefaultParagraphFont"/>
    <w:rsid w:val="00764FFE"/>
  </w:style>
  <w:style w:type="character" w:customStyle="1" w:styleId="fff">
    <w:name w:val="fff"/>
    <w:basedOn w:val="DefaultParagraphFont"/>
    <w:rsid w:val="00764FFE"/>
  </w:style>
  <w:style w:type="character" w:customStyle="1" w:styleId="ls0">
    <w:name w:val="ls0"/>
    <w:basedOn w:val="DefaultParagraphFont"/>
    <w:rsid w:val="00764FFE"/>
  </w:style>
  <w:style w:type="character" w:customStyle="1" w:styleId="ws10c">
    <w:name w:val="ws10c"/>
    <w:basedOn w:val="DefaultParagraphFont"/>
    <w:rsid w:val="00764FFE"/>
  </w:style>
  <w:style w:type="character" w:customStyle="1" w:styleId="ff11">
    <w:name w:val="ff11"/>
    <w:basedOn w:val="DefaultParagraphFont"/>
    <w:rsid w:val="00764FFE"/>
  </w:style>
  <w:style w:type="paragraph" w:styleId="Header">
    <w:name w:val="header"/>
    <w:basedOn w:val="Normal"/>
    <w:link w:val="HeaderChar"/>
    <w:uiPriority w:val="99"/>
    <w:unhideWhenUsed/>
    <w:rsid w:val="009F4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26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F4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26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2021-02-11T11:34:00Z</dcterms:created>
  <dcterms:modified xsi:type="dcterms:W3CDTF">2021-02-11T12:26:00Z</dcterms:modified>
</cp:coreProperties>
</file>