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37C" w:rsidRDefault="00D4437C" w:rsidP="007D3862">
      <w:pPr>
        <w:spacing w:line="480" w:lineRule="auto"/>
        <w:rPr>
          <w:rFonts w:ascii="Times New Roman" w:hAnsi="Times New Roman" w:cs="Times New Roman"/>
          <w:sz w:val="24"/>
          <w:szCs w:val="24"/>
        </w:rPr>
      </w:pPr>
    </w:p>
    <w:p w:rsidR="00D4437C" w:rsidRDefault="00D4437C" w:rsidP="007D3862">
      <w:pPr>
        <w:spacing w:line="480" w:lineRule="auto"/>
        <w:rPr>
          <w:rFonts w:ascii="Times New Roman" w:hAnsi="Times New Roman" w:cs="Times New Roman"/>
          <w:sz w:val="24"/>
          <w:szCs w:val="24"/>
        </w:rPr>
      </w:pPr>
    </w:p>
    <w:p w:rsidR="00D4437C" w:rsidRDefault="00D4437C" w:rsidP="007D3862">
      <w:pPr>
        <w:spacing w:line="480" w:lineRule="auto"/>
        <w:rPr>
          <w:rFonts w:ascii="Times New Roman" w:hAnsi="Times New Roman" w:cs="Times New Roman"/>
          <w:sz w:val="24"/>
          <w:szCs w:val="24"/>
        </w:rPr>
      </w:pPr>
    </w:p>
    <w:p w:rsidR="00D4437C" w:rsidRDefault="00D4437C" w:rsidP="007D3862">
      <w:pPr>
        <w:spacing w:line="480" w:lineRule="auto"/>
        <w:rPr>
          <w:rFonts w:ascii="Times New Roman" w:hAnsi="Times New Roman" w:cs="Times New Roman"/>
          <w:sz w:val="24"/>
          <w:szCs w:val="24"/>
        </w:rPr>
      </w:pPr>
    </w:p>
    <w:p w:rsidR="00D4437C" w:rsidRDefault="00D4437C" w:rsidP="007D3862">
      <w:pPr>
        <w:spacing w:line="480" w:lineRule="auto"/>
        <w:rPr>
          <w:rFonts w:ascii="Times New Roman" w:hAnsi="Times New Roman" w:cs="Times New Roman"/>
          <w:sz w:val="24"/>
          <w:szCs w:val="24"/>
        </w:rPr>
      </w:pPr>
    </w:p>
    <w:p w:rsidR="00207F3A" w:rsidRDefault="004A1503" w:rsidP="00D4437C">
      <w:pPr>
        <w:spacing w:line="480" w:lineRule="auto"/>
        <w:jc w:val="center"/>
        <w:rPr>
          <w:rFonts w:ascii="Times New Roman" w:hAnsi="Times New Roman" w:cs="Times New Roman"/>
          <w:sz w:val="24"/>
          <w:szCs w:val="24"/>
        </w:rPr>
      </w:pPr>
      <w:r w:rsidRPr="007D3862">
        <w:rPr>
          <w:rFonts w:ascii="Times New Roman" w:hAnsi="Times New Roman" w:cs="Times New Roman"/>
          <w:sz w:val="24"/>
          <w:szCs w:val="24"/>
        </w:rPr>
        <w:t xml:space="preserve">Social Media </w:t>
      </w:r>
      <w:r w:rsidR="009512B0" w:rsidRPr="007D3862">
        <w:rPr>
          <w:rFonts w:ascii="Times New Roman" w:hAnsi="Times New Roman" w:cs="Times New Roman"/>
          <w:sz w:val="24"/>
          <w:szCs w:val="24"/>
        </w:rPr>
        <w:t>Network</w:t>
      </w:r>
      <w:r w:rsidR="00D007E6">
        <w:rPr>
          <w:rFonts w:ascii="Times New Roman" w:hAnsi="Times New Roman" w:cs="Times New Roman"/>
          <w:sz w:val="24"/>
          <w:szCs w:val="24"/>
        </w:rPr>
        <w:t>s</w:t>
      </w:r>
    </w:p>
    <w:p w:rsidR="00B2437E" w:rsidRDefault="00B2437E" w:rsidP="00D4437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B2437E" w:rsidRDefault="00B2437E" w:rsidP="00D443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2437E" w:rsidRPr="007D3862" w:rsidRDefault="00B2437E" w:rsidP="00D4437C">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D007E6" w:rsidRDefault="00D007E6" w:rsidP="007D3862">
      <w:pPr>
        <w:spacing w:line="480" w:lineRule="auto"/>
        <w:rPr>
          <w:rFonts w:ascii="Times New Roman" w:hAnsi="Times New Roman" w:cs="Times New Roman"/>
          <w:sz w:val="24"/>
          <w:szCs w:val="24"/>
        </w:rPr>
      </w:pPr>
    </w:p>
    <w:p w:rsidR="00D007E6" w:rsidRDefault="00D007E6" w:rsidP="007D3862">
      <w:pPr>
        <w:spacing w:line="480" w:lineRule="auto"/>
        <w:rPr>
          <w:rFonts w:ascii="Times New Roman" w:hAnsi="Times New Roman" w:cs="Times New Roman"/>
          <w:sz w:val="24"/>
          <w:szCs w:val="24"/>
        </w:rPr>
      </w:pPr>
    </w:p>
    <w:p w:rsidR="00D007E6" w:rsidRDefault="00D007E6" w:rsidP="007D3862">
      <w:pPr>
        <w:spacing w:line="480" w:lineRule="auto"/>
        <w:rPr>
          <w:rFonts w:ascii="Times New Roman" w:hAnsi="Times New Roman" w:cs="Times New Roman"/>
          <w:sz w:val="24"/>
          <w:szCs w:val="24"/>
        </w:rPr>
      </w:pPr>
    </w:p>
    <w:p w:rsidR="00D007E6" w:rsidRDefault="00D007E6" w:rsidP="007D3862">
      <w:pPr>
        <w:spacing w:line="480" w:lineRule="auto"/>
        <w:rPr>
          <w:rFonts w:ascii="Times New Roman" w:hAnsi="Times New Roman" w:cs="Times New Roman"/>
          <w:sz w:val="24"/>
          <w:szCs w:val="24"/>
        </w:rPr>
      </w:pPr>
    </w:p>
    <w:p w:rsidR="00D007E6" w:rsidRDefault="00D007E6" w:rsidP="006322E0">
      <w:pPr>
        <w:spacing w:line="480" w:lineRule="auto"/>
        <w:ind w:firstLine="0"/>
        <w:rPr>
          <w:rFonts w:ascii="Times New Roman" w:hAnsi="Times New Roman" w:cs="Times New Roman"/>
          <w:sz w:val="24"/>
          <w:szCs w:val="24"/>
        </w:rPr>
      </w:pPr>
    </w:p>
    <w:p w:rsidR="006322E0" w:rsidRDefault="006322E0" w:rsidP="006322E0">
      <w:pPr>
        <w:spacing w:line="480" w:lineRule="auto"/>
        <w:ind w:firstLine="0"/>
        <w:rPr>
          <w:rFonts w:ascii="Times New Roman" w:hAnsi="Times New Roman" w:cs="Times New Roman"/>
          <w:sz w:val="24"/>
          <w:szCs w:val="24"/>
        </w:rPr>
      </w:pPr>
    </w:p>
    <w:p w:rsidR="006322E0" w:rsidRDefault="006322E0" w:rsidP="006322E0">
      <w:pPr>
        <w:spacing w:line="480" w:lineRule="auto"/>
        <w:ind w:firstLine="0"/>
        <w:rPr>
          <w:rFonts w:ascii="Times New Roman" w:hAnsi="Times New Roman" w:cs="Times New Roman"/>
          <w:sz w:val="24"/>
          <w:szCs w:val="24"/>
        </w:rPr>
      </w:pPr>
    </w:p>
    <w:p w:rsidR="00D007E6" w:rsidRDefault="00D007E6" w:rsidP="007D3862">
      <w:pPr>
        <w:spacing w:line="480" w:lineRule="auto"/>
        <w:rPr>
          <w:rFonts w:ascii="Times New Roman" w:hAnsi="Times New Roman" w:cs="Times New Roman"/>
          <w:sz w:val="24"/>
          <w:szCs w:val="24"/>
        </w:rPr>
      </w:pPr>
    </w:p>
    <w:p w:rsidR="00D007E6" w:rsidRPr="00E32D17" w:rsidRDefault="002B62C9" w:rsidP="00E32D17">
      <w:pPr>
        <w:spacing w:line="480" w:lineRule="auto"/>
        <w:jc w:val="center"/>
        <w:rPr>
          <w:rFonts w:ascii="Times New Roman" w:hAnsi="Times New Roman" w:cs="Times New Roman"/>
          <w:b/>
          <w:sz w:val="24"/>
          <w:szCs w:val="24"/>
        </w:rPr>
      </w:pPr>
      <w:r w:rsidRPr="00E32D17">
        <w:rPr>
          <w:rFonts w:ascii="Times New Roman" w:hAnsi="Times New Roman" w:cs="Times New Roman"/>
          <w:b/>
          <w:sz w:val="24"/>
          <w:szCs w:val="24"/>
        </w:rPr>
        <w:lastRenderedPageBreak/>
        <w:t>Evolution and Development of Social Media Networks</w:t>
      </w:r>
    </w:p>
    <w:p w:rsidR="00290929" w:rsidRPr="007D3862" w:rsidRDefault="00290929" w:rsidP="007D3862">
      <w:pPr>
        <w:spacing w:line="480" w:lineRule="auto"/>
        <w:rPr>
          <w:rFonts w:ascii="Times New Roman" w:hAnsi="Times New Roman" w:cs="Times New Roman"/>
          <w:sz w:val="24"/>
          <w:szCs w:val="24"/>
        </w:rPr>
      </w:pPr>
      <w:r w:rsidRPr="007D3862">
        <w:rPr>
          <w:rFonts w:ascii="Times New Roman" w:hAnsi="Times New Roman" w:cs="Times New Roman"/>
          <w:sz w:val="24"/>
          <w:szCs w:val="24"/>
        </w:rPr>
        <w:t>Social media is a kind of electronic communication whereby users communicate online to share messages or information. Research provides that 72% of Americans use social media which is an increase from 5% in 2005 before the introduction of Facebook. Social media started on the 24th of May, 1844 with a sequence of electronic dashes and dots which were utilized using hand by tapping on a telegraph machine. The modern social media and internet were developed in 1969 with the emergence of the Advanced Research Projects Agency Network, created by the defense department in the United States</w:t>
      </w:r>
      <w:r w:rsidR="002436B7" w:rsidRPr="007D3862">
        <w:rPr>
          <w:rFonts w:ascii="Times New Roman" w:hAnsi="Times New Roman" w:cs="Times New Roman"/>
          <w:color w:val="222222"/>
          <w:sz w:val="24"/>
          <w:szCs w:val="24"/>
          <w:shd w:val="clear" w:color="auto" w:fill="FFFFFF"/>
        </w:rPr>
        <w:t xml:space="preserve"> (Adamic et al. 2016)</w:t>
      </w:r>
      <w:r w:rsidRPr="007D3862">
        <w:rPr>
          <w:rFonts w:ascii="Times New Roman" w:hAnsi="Times New Roman" w:cs="Times New Roman"/>
          <w:sz w:val="24"/>
          <w:szCs w:val="24"/>
        </w:rPr>
        <w:t>.</w:t>
      </w:r>
    </w:p>
    <w:p w:rsidR="00290929" w:rsidRPr="007D3862" w:rsidRDefault="00290929" w:rsidP="007D3862">
      <w:pPr>
        <w:spacing w:line="480" w:lineRule="auto"/>
        <w:rPr>
          <w:rFonts w:ascii="Times New Roman" w:hAnsi="Times New Roman" w:cs="Times New Roman"/>
          <w:sz w:val="24"/>
          <w:szCs w:val="24"/>
        </w:rPr>
      </w:pPr>
      <w:r w:rsidRPr="007D3862">
        <w:rPr>
          <w:rFonts w:ascii="Times New Roman" w:hAnsi="Times New Roman" w:cs="Times New Roman"/>
          <w:sz w:val="24"/>
          <w:szCs w:val="24"/>
        </w:rPr>
        <w:t>The first real form of social media was launched in 1997, the six degrees. More advancement was made in 2001 with the introduction of Friendster. Other forms of social media have been developed since then with over 100 social media platforms being used today. Social media became popular in the US in the late 1990s. The development of social media took the time it was a try and error method where some companies could develop and collapse. There have been several challenges during its development because it involved figuring out what people wanted. The major development in social media networks occurred between 2005 and 2011</w:t>
      </w:r>
      <w:r w:rsidR="00FB1679" w:rsidRPr="007D3862">
        <w:rPr>
          <w:rFonts w:ascii="Times New Roman" w:hAnsi="Times New Roman" w:cs="Times New Roman"/>
          <w:color w:val="222222"/>
          <w:sz w:val="24"/>
          <w:szCs w:val="24"/>
          <w:shd w:val="clear" w:color="auto" w:fill="FFFFFF"/>
        </w:rPr>
        <w:t xml:space="preserve"> (McFadden, 2018)</w:t>
      </w:r>
      <w:r w:rsidRPr="007D3862">
        <w:rPr>
          <w:rFonts w:ascii="Times New Roman" w:hAnsi="Times New Roman" w:cs="Times New Roman"/>
          <w:sz w:val="24"/>
          <w:szCs w:val="24"/>
        </w:rPr>
        <w:t>.</w:t>
      </w:r>
    </w:p>
    <w:p w:rsidR="00D84AAD" w:rsidRPr="00D84AAD" w:rsidRDefault="00107378" w:rsidP="00D84AAD">
      <w:pPr>
        <w:spacing w:line="480" w:lineRule="auto"/>
        <w:jc w:val="center"/>
        <w:rPr>
          <w:rFonts w:ascii="Times New Roman" w:hAnsi="Times New Roman" w:cs="Times New Roman"/>
          <w:b/>
          <w:sz w:val="24"/>
          <w:szCs w:val="24"/>
        </w:rPr>
      </w:pPr>
      <w:r w:rsidRPr="00D84AAD">
        <w:rPr>
          <w:rFonts w:ascii="Times New Roman" w:hAnsi="Times New Roman" w:cs="Times New Roman"/>
          <w:b/>
          <w:sz w:val="24"/>
          <w:szCs w:val="24"/>
        </w:rPr>
        <w:t xml:space="preserve">Social Media </w:t>
      </w:r>
      <w:r w:rsidR="006374C3" w:rsidRPr="00D84AAD">
        <w:rPr>
          <w:rFonts w:ascii="Times New Roman" w:hAnsi="Times New Roman" w:cs="Times New Roman"/>
          <w:b/>
          <w:sz w:val="24"/>
          <w:szCs w:val="24"/>
        </w:rPr>
        <w:t>Network Timeline</w:t>
      </w:r>
    </w:p>
    <w:p w:rsidR="00004522" w:rsidRPr="00D84AAD" w:rsidRDefault="00D84AAD" w:rsidP="00D84AAD">
      <w:pPr>
        <w:tabs>
          <w:tab w:val="left" w:pos="3765"/>
        </w:tabs>
        <w:rPr>
          <w:rFonts w:ascii="Times New Roman" w:hAnsi="Times New Roman" w:cs="Times New Roman"/>
          <w:sz w:val="24"/>
          <w:szCs w:val="24"/>
        </w:rPr>
      </w:pPr>
      <w:r>
        <w:rPr>
          <w:rFonts w:ascii="Times New Roman" w:hAnsi="Times New Roman" w:cs="Times New Roman"/>
          <w:sz w:val="24"/>
          <w:szCs w:val="24"/>
        </w:rPr>
        <w:tab/>
      </w:r>
    </w:p>
    <w:p w:rsidR="00F01697" w:rsidRPr="007D3862" w:rsidRDefault="00257CE6" w:rsidP="007D3862">
      <w:pPr>
        <w:spacing w:line="480" w:lineRule="auto"/>
        <w:rPr>
          <w:rFonts w:ascii="Times New Roman" w:hAnsi="Times New Roman" w:cs="Times New Roman"/>
          <w:sz w:val="24"/>
          <w:szCs w:val="24"/>
        </w:rPr>
      </w:pPr>
      <w:r w:rsidRPr="007D3862">
        <w:rPr>
          <w:rFonts w:ascii="Times New Roman" w:hAnsi="Times New Roman" w:cs="Times New Roman"/>
          <w:noProof/>
          <w:sz w:val="24"/>
          <w:szCs w:val="24"/>
        </w:rPr>
        <w:lastRenderedPageBreak/>
        <w:drawing>
          <wp:inline distT="0" distB="0" distL="0" distR="0">
            <wp:extent cx="5486400" cy="4314825"/>
            <wp:effectExtent l="38100" t="0" r="952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437934" w:rsidRDefault="00437934" w:rsidP="007D3862">
      <w:pPr>
        <w:spacing w:line="480" w:lineRule="auto"/>
        <w:rPr>
          <w:rFonts w:ascii="Times New Roman" w:hAnsi="Times New Roman" w:cs="Times New Roman"/>
          <w:sz w:val="24"/>
          <w:szCs w:val="24"/>
        </w:rPr>
      </w:pPr>
    </w:p>
    <w:p w:rsidR="00437934" w:rsidRDefault="00437934" w:rsidP="007D3862">
      <w:pPr>
        <w:spacing w:line="480" w:lineRule="auto"/>
        <w:rPr>
          <w:rFonts w:ascii="Times New Roman" w:hAnsi="Times New Roman" w:cs="Times New Roman"/>
          <w:sz w:val="24"/>
          <w:szCs w:val="24"/>
        </w:rPr>
      </w:pPr>
    </w:p>
    <w:p w:rsidR="00437934" w:rsidRDefault="00437934" w:rsidP="007D3862">
      <w:pPr>
        <w:spacing w:line="480" w:lineRule="auto"/>
        <w:rPr>
          <w:rFonts w:ascii="Times New Roman" w:hAnsi="Times New Roman" w:cs="Times New Roman"/>
          <w:sz w:val="24"/>
          <w:szCs w:val="24"/>
        </w:rPr>
      </w:pPr>
    </w:p>
    <w:p w:rsidR="00437934" w:rsidRDefault="00437934" w:rsidP="007D3862">
      <w:pPr>
        <w:spacing w:line="480" w:lineRule="auto"/>
        <w:rPr>
          <w:rFonts w:ascii="Times New Roman" w:hAnsi="Times New Roman" w:cs="Times New Roman"/>
          <w:sz w:val="24"/>
          <w:szCs w:val="24"/>
        </w:rPr>
      </w:pPr>
    </w:p>
    <w:p w:rsidR="00437934" w:rsidRDefault="00437934" w:rsidP="007D3862">
      <w:pPr>
        <w:spacing w:line="480" w:lineRule="auto"/>
        <w:rPr>
          <w:rFonts w:ascii="Times New Roman" w:hAnsi="Times New Roman" w:cs="Times New Roman"/>
          <w:sz w:val="24"/>
          <w:szCs w:val="24"/>
        </w:rPr>
      </w:pPr>
    </w:p>
    <w:p w:rsidR="00437934" w:rsidRDefault="00437934" w:rsidP="007D3862">
      <w:pPr>
        <w:spacing w:line="480" w:lineRule="auto"/>
        <w:rPr>
          <w:rFonts w:ascii="Times New Roman" w:hAnsi="Times New Roman" w:cs="Times New Roman"/>
          <w:sz w:val="24"/>
          <w:szCs w:val="24"/>
        </w:rPr>
      </w:pPr>
    </w:p>
    <w:p w:rsidR="00437934" w:rsidRDefault="00437934" w:rsidP="007D3862">
      <w:pPr>
        <w:spacing w:line="480" w:lineRule="auto"/>
        <w:rPr>
          <w:rFonts w:ascii="Times New Roman" w:hAnsi="Times New Roman" w:cs="Times New Roman"/>
          <w:sz w:val="24"/>
          <w:szCs w:val="24"/>
        </w:rPr>
      </w:pPr>
    </w:p>
    <w:p w:rsidR="00437934" w:rsidRDefault="00437934" w:rsidP="007D3862">
      <w:pPr>
        <w:spacing w:line="480" w:lineRule="auto"/>
        <w:rPr>
          <w:rFonts w:ascii="Times New Roman" w:hAnsi="Times New Roman" w:cs="Times New Roman"/>
          <w:sz w:val="24"/>
          <w:szCs w:val="24"/>
        </w:rPr>
      </w:pPr>
    </w:p>
    <w:p w:rsidR="0054187C" w:rsidRPr="00437934" w:rsidRDefault="00F6018D" w:rsidP="008D6157">
      <w:pPr>
        <w:spacing w:line="480" w:lineRule="auto"/>
        <w:jc w:val="center"/>
        <w:rPr>
          <w:rFonts w:ascii="Times New Roman" w:hAnsi="Times New Roman" w:cs="Times New Roman"/>
          <w:b/>
          <w:sz w:val="24"/>
          <w:szCs w:val="24"/>
        </w:rPr>
      </w:pPr>
      <w:r w:rsidRPr="00437934">
        <w:rPr>
          <w:rFonts w:ascii="Times New Roman" w:hAnsi="Times New Roman" w:cs="Times New Roman"/>
          <w:b/>
          <w:sz w:val="24"/>
          <w:szCs w:val="24"/>
        </w:rPr>
        <w:lastRenderedPageBreak/>
        <w:t>References</w:t>
      </w:r>
    </w:p>
    <w:p w:rsidR="00F6018D" w:rsidRPr="007D3862" w:rsidRDefault="00265103" w:rsidP="007D3862">
      <w:pPr>
        <w:spacing w:line="480" w:lineRule="auto"/>
        <w:ind w:left="720" w:hanging="720"/>
        <w:rPr>
          <w:rFonts w:ascii="Times New Roman" w:hAnsi="Times New Roman" w:cs="Times New Roman"/>
          <w:color w:val="222222"/>
          <w:sz w:val="24"/>
          <w:szCs w:val="24"/>
          <w:shd w:val="clear" w:color="auto" w:fill="FFFFFF"/>
        </w:rPr>
      </w:pPr>
      <w:r w:rsidRPr="007D3862">
        <w:rPr>
          <w:rFonts w:ascii="Times New Roman" w:hAnsi="Times New Roman" w:cs="Times New Roman"/>
          <w:color w:val="222222"/>
          <w:sz w:val="24"/>
          <w:szCs w:val="24"/>
          <w:shd w:val="clear" w:color="auto" w:fill="FFFFFF"/>
        </w:rPr>
        <w:t>Adamic, L. A., Lento, T. M., Adar, E., &amp; Ng, P. C. (2016, February). Information evolution in social networks. In </w:t>
      </w:r>
      <w:r w:rsidRPr="007D3862">
        <w:rPr>
          <w:rFonts w:ascii="Times New Roman" w:hAnsi="Times New Roman" w:cs="Times New Roman"/>
          <w:i/>
          <w:iCs/>
          <w:color w:val="222222"/>
          <w:sz w:val="24"/>
          <w:szCs w:val="24"/>
          <w:shd w:val="clear" w:color="auto" w:fill="FFFFFF"/>
        </w:rPr>
        <w:t>Proceedings of the ninth ACM international conference on web search and data mining</w:t>
      </w:r>
      <w:r w:rsidRPr="007D3862">
        <w:rPr>
          <w:rFonts w:ascii="Times New Roman" w:hAnsi="Times New Roman" w:cs="Times New Roman"/>
          <w:color w:val="222222"/>
          <w:sz w:val="24"/>
          <w:szCs w:val="24"/>
          <w:shd w:val="clear" w:color="auto" w:fill="FFFFFF"/>
        </w:rPr>
        <w:t> (pp. 473-482).</w:t>
      </w:r>
    </w:p>
    <w:p w:rsidR="00265103" w:rsidRPr="007D3862" w:rsidRDefault="00615276" w:rsidP="007D3862">
      <w:pPr>
        <w:spacing w:line="480" w:lineRule="auto"/>
        <w:ind w:left="720" w:hanging="720"/>
        <w:rPr>
          <w:rFonts w:ascii="Times New Roman" w:hAnsi="Times New Roman" w:cs="Times New Roman"/>
          <w:sz w:val="24"/>
          <w:szCs w:val="24"/>
        </w:rPr>
      </w:pPr>
      <w:r w:rsidRPr="007D3862">
        <w:rPr>
          <w:rFonts w:ascii="Times New Roman" w:hAnsi="Times New Roman" w:cs="Times New Roman"/>
          <w:color w:val="222222"/>
          <w:sz w:val="24"/>
          <w:szCs w:val="24"/>
          <w:shd w:val="clear" w:color="auto" w:fill="FFFFFF"/>
        </w:rPr>
        <w:t>McFadden, C. (2018). A chronological history of social media. </w:t>
      </w:r>
      <w:r w:rsidRPr="007D3862">
        <w:rPr>
          <w:rFonts w:ascii="Times New Roman" w:hAnsi="Times New Roman" w:cs="Times New Roman"/>
          <w:i/>
          <w:iCs/>
          <w:color w:val="222222"/>
          <w:sz w:val="24"/>
          <w:szCs w:val="24"/>
          <w:shd w:val="clear" w:color="auto" w:fill="FFFFFF"/>
        </w:rPr>
        <w:t>interestingengineering. com [Internet]. Available: https://interestingengineering. com/a-chronological-history-of-social-media [Accessed 16 Oct 2018]</w:t>
      </w:r>
      <w:r w:rsidRPr="007D3862">
        <w:rPr>
          <w:rFonts w:ascii="Times New Roman" w:hAnsi="Times New Roman" w:cs="Times New Roman"/>
          <w:color w:val="222222"/>
          <w:sz w:val="24"/>
          <w:szCs w:val="24"/>
          <w:shd w:val="clear" w:color="auto" w:fill="FFFFFF"/>
        </w:rPr>
        <w:t>.</w:t>
      </w:r>
    </w:p>
    <w:sectPr w:rsidR="00265103" w:rsidRPr="007D3862" w:rsidSect="007D386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7211" w:rsidRDefault="00937211" w:rsidP="007D3862">
      <w:pPr>
        <w:spacing w:after="0" w:line="240" w:lineRule="auto"/>
      </w:pPr>
      <w:r>
        <w:separator/>
      </w:r>
    </w:p>
  </w:endnote>
  <w:endnote w:type="continuationSeparator" w:id="1">
    <w:p w:rsidR="00937211" w:rsidRDefault="00937211" w:rsidP="007D38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7211" w:rsidRDefault="00937211" w:rsidP="007D3862">
      <w:pPr>
        <w:spacing w:after="0" w:line="240" w:lineRule="auto"/>
      </w:pPr>
      <w:r>
        <w:separator/>
      </w:r>
    </w:p>
  </w:footnote>
  <w:footnote w:type="continuationSeparator" w:id="1">
    <w:p w:rsidR="00937211" w:rsidRDefault="00937211" w:rsidP="007D38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45751"/>
      <w:docPartObj>
        <w:docPartGallery w:val="Page Numbers (Top of Page)"/>
        <w:docPartUnique/>
      </w:docPartObj>
    </w:sdtPr>
    <w:sdtContent>
      <w:p w:rsidR="007D3862" w:rsidRDefault="007D3862" w:rsidP="00186514">
        <w:pPr>
          <w:pStyle w:val="Header"/>
          <w:ind w:firstLine="0"/>
        </w:pPr>
        <w:r w:rsidRPr="00186514">
          <w:rPr>
            <w:rFonts w:ascii="Times New Roman" w:hAnsi="Times New Roman" w:cs="Times New Roman"/>
            <w:sz w:val="24"/>
            <w:szCs w:val="24"/>
          </w:rPr>
          <w:t>Social Media Network</w:t>
        </w:r>
        <w:r w:rsidR="00555F90">
          <w:rPr>
            <w:rFonts w:ascii="Times New Roman" w:hAnsi="Times New Roman" w:cs="Times New Roman"/>
            <w:sz w:val="24"/>
            <w:szCs w:val="24"/>
          </w:rPr>
          <w:t>s</w:t>
        </w:r>
        <w:r w:rsidR="00186514">
          <w:rPr>
            <w:rFonts w:ascii="Times New Roman" w:hAnsi="Times New Roman" w:cs="Times New Roman"/>
            <w:sz w:val="24"/>
            <w:szCs w:val="24"/>
          </w:rPr>
          <w:t xml:space="preserve">                                                                                     </w:t>
        </w:r>
        <w:r w:rsidR="00D2328B">
          <w:rPr>
            <w:rFonts w:ascii="Times New Roman" w:hAnsi="Times New Roman" w:cs="Times New Roman"/>
            <w:sz w:val="24"/>
            <w:szCs w:val="24"/>
          </w:rPr>
          <w:t xml:space="preserve">                               </w:t>
        </w:r>
        <w:fldSimple w:instr=" PAGE   \* MERGEFORMAT ">
          <w:r w:rsidR="008D6157">
            <w:rPr>
              <w:noProof/>
            </w:rPr>
            <w:t>4</w:t>
          </w:r>
        </w:fldSimple>
      </w:p>
    </w:sdtContent>
  </w:sdt>
  <w:p w:rsidR="007D3862" w:rsidRDefault="007D38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62" w:rsidRPr="007D3862" w:rsidRDefault="007D3862" w:rsidP="007D3862">
    <w:pPr>
      <w:pStyle w:val="Header"/>
      <w:tabs>
        <w:tab w:val="clear" w:pos="9360"/>
        <w:tab w:val="left" w:pos="5130"/>
      </w:tabs>
      <w:ind w:firstLine="0"/>
      <w:rPr>
        <w:rFonts w:ascii="Times New Roman" w:hAnsi="Times New Roman" w:cs="Times New Roman"/>
        <w:b/>
        <w:sz w:val="24"/>
        <w:szCs w:val="24"/>
      </w:rPr>
    </w:pPr>
    <w:r w:rsidRPr="007D3862">
      <w:rPr>
        <w:rFonts w:ascii="Times New Roman" w:hAnsi="Times New Roman" w:cs="Times New Roman"/>
        <w:sz w:val="24"/>
        <w:szCs w:val="24"/>
      </w:rPr>
      <w:t xml:space="preserve">Running Head: </w:t>
    </w:r>
    <w:r w:rsidRPr="007D3862">
      <w:rPr>
        <w:rFonts w:ascii="Times New Roman" w:hAnsi="Times New Roman" w:cs="Times New Roman"/>
        <w:b/>
        <w:sz w:val="24"/>
        <w:szCs w:val="24"/>
      </w:rPr>
      <w:t xml:space="preserve">SOCIAL MEDIA NETWORKS </w:t>
    </w:r>
    <w:r w:rsidRPr="007D3862">
      <w:rPr>
        <w:rFonts w:ascii="Times New Roman" w:hAnsi="Times New Roman" w:cs="Times New Roman"/>
        <w:b/>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71B74"/>
    <w:rsid w:val="00000A24"/>
    <w:rsid w:val="00004522"/>
    <w:rsid w:val="00016BC5"/>
    <w:rsid w:val="00022025"/>
    <w:rsid w:val="00073C84"/>
    <w:rsid w:val="00087BBF"/>
    <w:rsid w:val="000B21C3"/>
    <w:rsid w:val="000B2AE7"/>
    <w:rsid w:val="000E6B1C"/>
    <w:rsid w:val="000E6C89"/>
    <w:rsid w:val="00107378"/>
    <w:rsid w:val="00166A48"/>
    <w:rsid w:val="00186514"/>
    <w:rsid w:val="00192C05"/>
    <w:rsid w:val="001934E5"/>
    <w:rsid w:val="0019598F"/>
    <w:rsid w:val="001A4E6D"/>
    <w:rsid w:val="001A66BC"/>
    <w:rsid w:val="001D327F"/>
    <w:rsid w:val="00207F3A"/>
    <w:rsid w:val="00223BCD"/>
    <w:rsid w:val="00233579"/>
    <w:rsid w:val="002436B7"/>
    <w:rsid w:val="00246126"/>
    <w:rsid w:val="00251FC9"/>
    <w:rsid w:val="00256DE8"/>
    <w:rsid w:val="00257CE6"/>
    <w:rsid w:val="00264C66"/>
    <w:rsid w:val="00265103"/>
    <w:rsid w:val="00286634"/>
    <w:rsid w:val="00290929"/>
    <w:rsid w:val="00295173"/>
    <w:rsid w:val="002B62C9"/>
    <w:rsid w:val="002E15DD"/>
    <w:rsid w:val="00302C0B"/>
    <w:rsid w:val="003373E0"/>
    <w:rsid w:val="00352765"/>
    <w:rsid w:val="003A76CD"/>
    <w:rsid w:val="003C0049"/>
    <w:rsid w:val="0040329E"/>
    <w:rsid w:val="0041199B"/>
    <w:rsid w:val="00423974"/>
    <w:rsid w:val="0043146C"/>
    <w:rsid w:val="00437934"/>
    <w:rsid w:val="0044187F"/>
    <w:rsid w:val="00446C42"/>
    <w:rsid w:val="004A1503"/>
    <w:rsid w:val="004C7845"/>
    <w:rsid w:val="004E35AC"/>
    <w:rsid w:val="004F739A"/>
    <w:rsid w:val="00500CEE"/>
    <w:rsid w:val="00505A4A"/>
    <w:rsid w:val="00514CDC"/>
    <w:rsid w:val="00524589"/>
    <w:rsid w:val="0054187C"/>
    <w:rsid w:val="00552D8E"/>
    <w:rsid w:val="00555F90"/>
    <w:rsid w:val="00556C62"/>
    <w:rsid w:val="00557E6D"/>
    <w:rsid w:val="00571B74"/>
    <w:rsid w:val="00590156"/>
    <w:rsid w:val="005B0EC1"/>
    <w:rsid w:val="005C38D8"/>
    <w:rsid w:val="00615276"/>
    <w:rsid w:val="006322E0"/>
    <w:rsid w:val="00635D59"/>
    <w:rsid w:val="00635FC9"/>
    <w:rsid w:val="006374C3"/>
    <w:rsid w:val="00637FCB"/>
    <w:rsid w:val="00684413"/>
    <w:rsid w:val="0069797B"/>
    <w:rsid w:val="006C606C"/>
    <w:rsid w:val="006D7583"/>
    <w:rsid w:val="007128C6"/>
    <w:rsid w:val="007C3B09"/>
    <w:rsid w:val="007D19FD"/>
    <w:rsid w:val="007D3862"/>
    <w:rsid w:val="007D5776"/>
    <w:rsid w:val="00811E9E"/>
    <w:rsid w:val="008205E8"/>
    <w:rsid w:val="008267BF"/>
    <w:rsid w:val="00833A6E"/>
    <w:rsid w:val="008420FD"/>
    <w:rsid w:val="00857937"/>
    <w:rsid w:val="008C2A17"/>
    <w:rsid w:val="008D6157"/>
    <w:rsid w:val="00911FD6"/>
    <w:rsid w:val="00937211"/>
    <w:rsid w:val="00944273"/>
    <w:rsid w:val="009475B9"/>
    <w:rsid w:val="009512B0"/>
    <w:rsid w:val="00961E15"/>
    <w:rsid w:val="00967170"/>
    <w:rsid w:val="009A5ED9"/>
    <w:rsid w:val="009C7561"/>
    <w:rsid w:val="009D417C"/>
    <w:rsid w:val="009D4762"/>
    <w:rsid w:val="00A254D1"/>
    <w:rsid w:val="00A574FE"/>
    <w:rsid w:val="00A879B8"/>
    <w:rsid w:val="00A97D33"/>
    <w:rsid w:val="00AA45E8"/>
    <w:rsid w:val="00AB082F"/>
    <w:rsid w:val="00AB6558"/>
    <w:rsid w:val="00B05FA5"/>
    <w:rsid w:val="00B2437E"/>
    <w:rsid w:val="00B555E1"/>
    <w:rsid w:val="00B72731"/>
    <w:rsid w:val="00B814D6"/>
    <w:rsid w:val="00BB24C2"/>
    <w:rsid w:val="00BB5D7C"/>
    <w:rsid w:val="00BC7CDA"/>
    <w:rsid w:val="00BD1D0F"/>
    <w:rsid w:val="00BE7654"/>
    <w:rsid w:val="00BF7348"/>
    <w:rsid w:val="00CA35E1"/>
    <w:rsid w:val="00CB0D61"/>
    <w:rsid w:val="00CE7276"/>
    <w:rsid w:val="00D007E6"/>
    <w:rsid w:val="00D0136D"/>
    <w:rsid w:val="00D2328B"/>
    <w:rsid w:val="00D272FF"/>
    <w:rsid w:val="00D4437C"/>
    <w:rsid w:val="00D5025E"/>
    <w:rsid w:val="00D571F6"/>
    <w:rsid w:val="00D745B8"/>
    <w:rsid w:val="00D81CB1"/>
    <w:rsid w:val="00D84AAD"/>
    <w:rsid w:val="00D86AB4"/>
    <w:rsid w:val="00DA1E91"/>
    <w:rsid w:val="00DA5FD1"/>
    <w:rsid w:val="00DC5D74"/>
    <w:rsid w:val="00DE0EA4"/>
    <w:rsid w:val="00E06633"/>
    <w:rsid w:val="00E10A3C"/>
    <w:rsid w:val="00E2081D"/>
    <w:rsid w:val="00E32D17"/>
    <w:rsid w:val="00E4567C"/>
    <w:rsid w:val="00E5486C"/>
    <w:rsid w:val="00E70374"/>
    <w:rsid w:val="00E83CBD"/>
    <w:rsid w:val="00E93563"/>
    <w:rsid w:val="00EA2C0A"/>
    <w:rsid w:val="00EA4099"/>
    <w:rsid w:val="00ED1562"/>
    <w:rsid w:val="00EE2D1A"/>
    <w:rsid w:val="00EE5108"/>
    <w:rsid w:val="00EF1CAD"/>
    <w:rsid w:val="00EF2EDE"/>
    <w:rsid w:val="00F01697"/>
    <w:rsid w:val="00F14B49"/>
    <w:rsid w:val="00F15DD2"/>
    <w:rsid w:val="00F1610E"/>
    <w:rsid w:val="00F331D9"/>
    <w:rsid w:val="00F34B46"/>
    <w:rsid w:val="00F5223D"/>
    <w:rsid w:val="00F6018D"/>
    <w:rsid w:val="00F615D1"/>
    <w:rsid w:val="00F95064"/>
    <w:rsid w:val="00FA47FE"/>
    <w:rsid w:val="00FB1679"/>
    <w:rsid w:val="00FC1E64"/>
    <w:rsid w:val="00FC49B4"/>
    <w:rsid w:val="00FD52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AB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7C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CE6"/>
    <w:rPr>
      <w:rFonts w:ascii="Tahoma" w:hAnsi="Tahoma" w:cs="Tahoma"/>
      <w:sz w:val="16"/>
      <w:szCs w:val="16"/>
    </w:rPr>
  </w:style>
  <w:style w:type="paragraph" w:styleId="Header">
    <w:name w:val="header"/>
    <w:basedOn w:val="Normal"/>
    <w:link w:val="HeaderChar"/>
    <w:uiPriority w:val="99"/>
    <w:unhideWhenUsed/>
    <w:rsid w:val="007D3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862"/>
  </w:style>
  <w:style w:type="paragraph" w:styleId="Footer">
    <w:name w:val="footer"/>
    <w:basedOn w:val="Normal"/>
    <w:link w:val="FooterChar"/>
    <w:uiPriority w:val="99"/>
    <w:semiHidden/>
    <w:unhideWhenUsed/>
    <w:rsid w:val="007D38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38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80613D-F1DE-4292-A3AA-8A102F6C2CF6}" type="doc">
      <dgm:prSet loTypeId="urn:microsoft.com/office/officeart/2005/8/layout/process2" loCatId="process" qsTypeId="urn:microsoft.com/office/officeart/2005/8/quickstyle/simple1" qsCatId="simple" csTypeId="urn:microsoft.com/office/officeart/2005/8/colors/accent1_2" csCatId="accent1" phldr="1"/>
      <dgm:spPr/>
    </dgm:pt>
    <dgm:pt modelId="{5AE446A2-CE97-4AA6-853F-9A69EB81E125}">
      <dgm:prSet phldrT="[Text]" custT="1"/>
      <dgm:spPr/>
      <dgm:t>
        <a:bodyPr/>
        <a:lstStyle/>
        <a:p>
          <a:r>
            <a:rPr lang="en-US" sz="1200" b="0">
              <a:solidFill>
                <a:schemeClr val="tx1"/>
              </a:solidFill>
              <a:latin typeface="Times New Roman" pitchFamily="18" charset="0"/>
              <a:cs typeface="Times New Roman" pitchFamily="18" charset="0"/>
            </a:rPr>
            <a:t>1997 (Six Degrees)- </a:t>
          </a:r>
          <a:r>
            <a:rPr lang="en-US" sz="1200">
              <a:latin typeface="Times New Roman" pitchFamily="18" charset="0"/>
              <a:cs typeface="Times New Roman" pitchFamily="18" charset="0"/>
            </a:rPr>
            <a:t>six degrees allowed people to make personalized profiles as well as  communicating with other users. Became more popular in 1999 with 3.5 million users and was shutdown in 2001.   </a:t>
          </a:r>
        </a:p>
      </dgm:t>
    </dgm:pt>
    <dgm:pt modelId="{6C3FC90D-E614-4531-917A-D6F155C5E534}" type="parTrans" cxnId="{78E70F68-F712-49F1-A4A4-5973069CE107}">
      <dgm:prSet/>
      <dgm:spPr/>
      <dgm:t>
        <a:bodyPr/>
        <a:lstStyle/>
        <a:p>
          <a:endParaRPr lang="en-US"/>
        </a:p>
      </dgm:t>
    </dgm:pt>
    <dgm:pt modelId="{005A8D2B-7DB4-4CAF-9EF3-4B4BCA00B26B}" type="sibTrans" cxnId="{78E70F68-F712-49F1-A4A4-5973069CE107}">
      <dgm:prSet/>
      <dgm:spPr/>
      <dgm:t>
        <a:bodyPr/>
        <a:lstStyle/>
        <a:p>
          <a:endParaRPr lang="en-US"/>
        </a:p>
      </dgm:t>
    </dgm:pt>
    <dgm:pt modelId="{173CAD19-2613-448C-8FD8-CF629827AB9E}">
      <dgm:prSet phldrT="[Text]" custT="1"/>
      <dgm:spPr/>
      <dgm:t>
        <a:bodyPr/>
        <a:lstStyle/>
        <a:p>
          <a:r>
            <a:rPr lang="en-US" sz="1200">
              <a:solidFill>
                <a:schemeClr val="tx1"/>
              </a:solidFill>
              <a:latin typeface="Times New Roman" pitchFamily="18" charset="0"/>
              <a:cs typeface="Times New Roman" pitchFamily="18" charset="0"/>
            </a:rPr>
            <a:t>2002 (Friendster, LinkededIn, and MySpace)- </a:t>
          </a:r>
          <a:r>
            <a:rPr lang="en-US" sz="1200">
              <a:latin typeface="Times New Roman" pitchFamily="18" charset="0"/>
              <a:cs typeface="Times New Roman" pitchFamily="18" charset="0"/>
            </a:rPr>
            <a:t>friendster developed after the shuttingdown of six degres and allowed people to share messages, photos, and videos.  LinkedIn and MySpace were also launched in 2002.  </a:t>
          </a:r>
        </a:p>
      </dgm:t>
    </dgm:pt>
    <dgm:pt modelId="{42BAC7DE-445E-4056-BFBD-A0ACC19C9DEA}" type="parTrans" cxnId="{B073C916-44E1-4B4A-B2B8-F15106510943}">
      <dgm:prSet/>
      <dgm:spPr/>
      <dgm:t>
        <a:bodyPr/>
        <a:lstStyle/>
        <a:p>
          <a:endParaRPr lang="en-US"/>
        </a:p>
      </dgm:t>
    </dgm:pt>
    <dgm:pt modelId="{272860E1-BC54-4D5E-9231-3A8632523CA8}" type="sibTrans" cxnId="{B073C916-44E1-4B4A-B2B8-F15106510943}">
      <dgm:prSet/>
      <dgm:spPr/>
      <dgm:t>
        <a:bodyPr/>
        <a:lstStyle/>
        <a:p>
          <a:endParaRPr lang="en-US"/>
        </a:p>
      </dgm:t>
    </dgm:pt>
    <dgm:pt modelId="{6CB4BA25-9562-4B19-A2A4-DE2902D8A1B3}">
      <dgm:prSet phldrT="[Text]" custT="1"/>
      <dgm:spPr/>
      <dgm:t>
        <a:bodyPr/>
        <a:lstStyle/>
        <a:p>
          <a:r>
            <a:rPr lang="en-US" sz="1200" b="0">
              <a:solidFill>
                <a:schemeClr val="tx1"/>
              </a:solidFill>
              <a:latin typeface="Times New Roman" pitchFamily="18" charset="0"/>
              <a:cs typeface="Times New Roman" pitchFamily="18" charset="0"/>
            </a:rPr>
            <a:t>2004 (Facebook)-  </a:t>
          </a:r>
          <a:r>
            <a:rPr lang="en-US" sz="1200">
              <a:latin typeface="Times New Roman" pitchFamily="18" charset="0"/>
              <a:cs typeface="Times New Roman" pitchFamily="18" charset="0"/>
            </a:rPr>
            <a:t>Created by Mark Zuckerberg and his friends to overtake MySpace. it has remained to  be the most favorite social media platform for most people. </a:t>
          </a:r>
        </a:p>
      </dgm:t>
    </dgm:pt>
    <dgm:pt modelId="{2EA04A1D-1088-4358-8AC9-98E64FF1BE0B}" type="parTrans" cxnId="{E334CCF3-E9C3-4F63-A453-905A1909CE37}">
      <dgm:prSet/>
      <dgm:spPr/>
      <dgm:t>
        <a:bodyPr/>
        <a:lstStyle/>
        <a:p>
          <a:endParaRPr lang="en-US"/>
        </a:p>
      </dgm:t>
    </dgm:pt>
    <dgm:pt modelId="{F9C74B0F-9E4B-4823-B0AA-AA9BCCC17B70}" type="sibTrans" cxnId="{E334CCF3-E9C3-4F63-A453-905A1909CE37}">
      <dgm:prSet/>
      <dgm:spPr/>
      <dgm:t>
        <a:bodyPr/>
        <a:lstStyle/>
        <a:p>
          <a:endParaRPr lang="en-US"/>
        </a:p>
      </dgm:t>
    </dgm:pt>
    <dgm:pt modelId="{1435FDE0-1453-4159-B88D-CD433E5F2203}">
      <dgm:prSet custT="1"/>
      <dgm:spPr/>
      <dgm:t>
        <a:bodyPr/>
        <a:lstStyle/>
        <a:p>
          <a:r>
            <a:rPr lang="en-US" sz="1200">
              <a:solidFill>
                <a:schemeClr val="tx1"/>
              </a:solidFill>
              <a:latin typeface="Times New Roman" pitchFamily="18" charset="0"/>
              <a:cs typeface="Times New Roman" pitchFamily="18" charset="0"/>
            </a:rPr>
            <a:t>2006 (Twitter)- </a:t>
          </a:r>
          <a:r>
            <a:rPr lang="en-US" sz="1200">
              <a:latin typeface="Times New Roman" pitchFamily="18" charset="0"/>
              <a:cs typeface="Times New Roman" pitchFamily="18" charset="0"/>
            </a:rPr>
            <a:t>Has over 300 million users and might decline due to losses.  Has not reached the popularity level as that of Facebook. </a:t>
          </a:r>
        </a:p>
      </dgm:t>
    </dgm:pt>
    <dgm:pt modelId="{8FA435D1-9003-4671-9A84-1985D912C45E}" type="parTrans" cxnId="{C24AE222-4D40-4D31-A2D2-3D84D7F1599B}">
      <dgm:prSet/>
      <dgm:spPr/>
      <dgm:t>
        <a:bodyPr/>
        <a:lstStyle/>
        <a:p>
          <a:endParaRPr lang="en-US"/>
        </a:p>
      </dgm:t>
    </dgm:pt>
    <dgm:pt modelId="{319E67C7-D49C-4CE3-9E5B-23FD849E962D}" type="sibTrans" cxnId="{C24AE222-4D40-4D31-A2D2-3D84D7F1599B}">
      <dgm:prSet/>
      <dgm:spPr/>
      <dgm:t>
        <a:bodyPr/>
        <a:lstStyle/>
        <a:p>
          <a:endParaRPr lang="en-US"/>
        </a:p>
      </dgm:t>
    </dgm:pt>
    <dgm:pt modelId="{7AAA841D-7622-4874-A8C2-9F024BF2509D}">
      <dgm:prSet custT="1"/>
      <dgm:spPr/>
      <dgm:t>
        <a:bodyPr/>
        <a:lstStyle/>
        <a:p>
          <a:r>
            <a:rPr lang="en-US" sz="1200">
              <a:solidFill>
                <a:schemeClr val="tx1"/>
              </a:solidFill>
              <a:latin typeface="Times New Roman" pitchFamily="18" charset="0"/>
              <a:cs typeface="Times New Roman" pitchFamily="18" charset="0"/>
            </a:rPr>
            <a:t>2010 (Instagram)- </a:t>
          </a:r>
          <a:r>
            <a:rPr lang="en-US" sz="1200">
              <a:latin typeface="Times New Roman" pitchFamily="18" charset="0"/>
              <a:cs typeface="Times New Roman" pitchFamily="18" charset="0"/>
            </a:rPr>
            <a:t>It specialized in sharing of photos and videos only. It has more than obe billion users. </a:t>
          </a:r>
        </a:p>
      </dgm:t>
    </dgm:pt>
    <dgm:pt modelId="{5503A511-6D94-4949-96C6-8BEC7D1A30BB}" type="parTrans" cxnId="{72216E61-86DA-4873-98B6-04A209D4B901}">
      <dgm:prSet/>
      <dgm:spPr/>
      <dgm:t>
        <a:bodyPr/>
        <a:lstStyle/>
        <a:p>
          <a:endParaRPr lang="en-US"/>
        </a:p>
      </dgm:t>
    </dgm:pt>
    <dgm:pt modelId="{994D47EB-43EA-4EE3-A8DA-F37ED9E70D49}" type="sibTrans" cxnId="{72216E61-86DA-4873-98B6-04A209D4B901}">
      <dgm:prSet/>
      <dgm:spPr/>
      <dgm:t>
        <a:bodyPr/>
        <a:lstStyle/>
        <a:p>
          <a:endParaRPr lang="en-US"/>
        </a:p>
      </dgm:t>
    </dgm:pt>
    <dgm:pt modelId="{E368BE52-0FBD-426F-A148-246017B693E0}">
      <dgm:prSet custT="1"/>
      <dgm:spPr/>
      <dgm:t>
        <a:bodyPr/>
        <a:lstStyle/>
        <a:p>
          <a:r>
            <a:rPr lang="en-US" sz="1200">
              <a:solidFill>
                <a:schemeClr val="tx1"/>
              </a:solidFill>
              <a:latin typeface="Times New Roman" pitchFamily="18" charset="0"/>
              <a:cs typeface="Times New Roman" pitchFamily="18" charset="0"/>
            </a:rPr>
            <a:t>2011 (Snapchat)-  </a:t>
          </a:r>
          <a:r>
            <a:rPr lang="en-US" sz="1200">
              <a:latin typeface="Times New Roman" pitchFamily="18" charset="0"/>
              <a:cs typeface="Times New Roman" pitchFamily="18" charset="0"/>
            </a:rPr>
            <a:t>popular among young people with less than 200 million users.  It allows users to exchange photos that can disappear after few seconds or after 24 hours. </a:t>
          </a:r>
        </a:p>
      </dgm:t>
    </dgm:pt>
    <dgm:pt modelId="{F6FAF699-5859-4C39-A6D1-31C63AC34768}" type="parTrans" cxnId="{A62D951B-B785-431B-853D-128249603EB8}">
      <dgm:prSet/>
      <dgm:spPr/>
      <dgm:t>
        <a:bodyPr/>
        <a:lstStyle/>
        <a:p>
          <a:endParaRPr lang="en-US"/>
        </a:p>
      </dgm:t>
    </dgm:pt>
    <dgm:pt modelId="{17EFC03D-7402-4663-B792-BB6982B303C5}" type="sibTrans" cxnId="{A62D951B-B785-431B-853D-128249603EB8}">
      <dgm:prSet/>
      <dgm:spPr/>
      <dgm:t>
        <a:bodyPr/>
        <a:lstStyle/>
        <a:p>
          <a:endParaRPr lang="en-US"/>
        </a:p>
      </dgm:t>
    </dgm:pt>
    <dgm:pt modelId="{8A6D2D2C-D659-4589-89DD-5D50C7B2B59E}" type="pres">
      <dgm:prSet presAssocID="{1B80613D-F1DE-4292-A3AA-8A102F6C2CF6}" presName="linearFlow" presStyleCnt="0">
        <dgm:presLayoutVars>
          <dgm:resizeHandles val="exact"/>
        </dgm:presLayoutVars>
      </dgm:prSet>
      <dgm:spPr/>
    </dgm:pt>
    <dgm:pt modelId="{86C973EC-054D-4A7D-A02C-5AED12D55686}" type="pres">
      <dgm:prSet presAssocID="{5AE446A2-CE97-4AA6-853F-9A69EB81E125}" presName="node" presStyleLbl="node1" presStyleIdx="0" presStyleCnt="6" custScaleX="273607" custScaleY="106871">
        <dgm:presLayoutVars>
          <dgm:bulletEnabled val="1"/>
        </dgm:presLayoutVars>
      </dgm:prSet>
      <dgm:spPr/>
      <dgm:t>
        <a:bodyPr/>
        <a:lstStyle/>
        <a:p>
          <a:endParaRPr lang="en-US"/>
        </a:p>
      </dgm:t>
    </dgm:pt>
    <dgm:pt modelId="{473650E4-542A-4104-91BE-363D8BA4C04D}" type="pres">
      <dgm:prSet presAssocID="{005A8D2B-7DB4-4CAF-9EF3-4B4BCA00B26B}" presName="sibTrans" presStyleLbl="sibTrans2D1" presStyleIdx="0" presStyleCnt="5"/>
      <dgm:spPr/>
      <dgm:t>
        <a:bodyPr/>
        <a:lstStyle/>
        <a:p>
          <a:endParaRPr lang="en-US"/>
        </a:p>
      </dgm:t>
    </dgm:pt>
    <dgm:pt modelId="{83C4A19B-AE44-410E-8C8F-466D832751C2}" type="pres">
      <dgm:prSet presAssocID="{005A8D2B-7DB4-4CAF-9EF3-4B4BCA00B26B}" presName="connectorText" presStyleLbl="sibTrans2D1" presStyleIdx="0" presStyleCnt="5"/>
      <dgm:spPr/>
      <dgm:t>
        <a:bodyPr/>
        <a:lstStyle/>
        <a:p>
          <a:endParaRPr lang="en-US"/>
        </a:p>
      </dgm:t>
    </dgm:pt>
    <dgm:pt modelId="{600E78AF-7E26-4013-B14D-F361328ED0A4}" type="pres">
      <dgm:prSet presAssocID="{173CAD19-2613-448C-8FD8-CF629827AB9E}" presName="node" presStyleLbl="node1" presStyleIdx="1" presStyleCnt="6" custScaleX="273607" custLinFactNeighborX="-6816" custLinFactNeighborY="-19922">
        <dgm:presLayoutVars>
          <dgm:bulletEnabled val="1"/>
        </dgm:presLayoutVars>
      </dgm:prSet>
      <dgm:spPr/>
      <dgm:t>
        <a:bodyPr/>
        <a:lstStyle/>
        <a:p>
          <a:endParaRPr lang="en-US"/>
        </a:p>
      </dgm:t>
    </dgm:pt>
    <dgm:pt modelId="{6063B164-ED7B-47DF-80E2-65D9019CD2C4}" type="pres">
      <dgm:prSet presAssocID="{272860E1-BC54-4D5E-9231-3A8632523CA8}" presName="sibTrans" presStyleLbl="sibTrans2D1" presStyleIdx="1" presStyleCnt="5"/>
      <dgm:spPr/>
    </dgm:pt>
    <dgm:pt modelId="{C9E3CDA2-560B-44BD-9EAF-132AAC25044C}" type="pres">
      <dgm:prSet presAssocID="{272860E1-BC54-4D5E-9231-3A8632523CA8}" presName="connectorText" presStyleLbl="sibTrans2D1" presStyleIdx="1" presStyleCnt="5"/>
      <dgm:spPr/>
    </dgm:pt>
    <dgm:pt modelId="{0025C859-064C-4B15-8F3F-064A1DEA259D}" type="pres">
      <dgm:prSet presAssocID="{6CB4BA25-9562-4B19-A2A4-DE2902D8A1B3}" presName="node" presStyleLbl="node1" presStyleIdx="2" presStyleCnt="6" custScaleX="272659" custLinFactNeighborY="0">
        <dgm:presLayoutVars>
          <dgm:bulletEnabled val="1"/>
        </dgm:presLayoutVars>
      </dgm:prSet>
      <dgm:spPr/>
      <dgm:t>
        <a:bodyPr/>
        <a:lstStyle/>
        <a:p>
          <a:endParaRPr lang="en-US"/>
        </a:p>
      </dgm:t>
    </dgm:pt>
    <dgm:pt modelId="{BA523020-C553-4770-B57F-A5A1143A6B02}" type="pres">
      <dgm:prSet presAssocID="{F9C74B0F-9E4B-4823-B0AA-AA9BCCC17B70}" presName="sibTrans" presStyleLbl="sibTrans2D1" presStyleIdx="2" presStyleCnt="5"/>
      <dgm:spPr/>
    </dgm:pt>
    <dgm:pt modelId="{6CF8CF7D-DEC0-4849-8B03-E4391F38F94A}" type="pres">
      <dgm:prSet presAssocID="{F9C74B0F-9E4B-4823-B0AA-AA9BCCC17B70}" presName="connectorText" presStyleLbl="sibTrans2D1" presStyleIdx="2" presStyleCnt="5"/>
      <dgm:spPr/>
    </dgm:pt>
    <dgm:pt modelId="{D77D72C9-4D8C-43AC-9CE9-D1BBB36AA6CF}" type="pres">
      <dgm:prSet presAssocID="{1435FDE0-1453-4159-B88D-CD433E5F2203}" presName="node" presStyleLbl="node1" presStyleIdx="3" presStyleCnt="6" custScaleX="272659">
        <dgm:presLayoutVars>
          <dgm:bulletEnabled val="1"/>
        </dgm:presLayoutVars>
      </dgm:prSet>
      <dgm:spPr/>
      <dgm:t>
        <a:bodyPr/>
        <a:lstStyle/>
        <a:p>
          <a:endParaRPr lang="en-US"/>
        </a:p>
      </dgm:t>
    </dgm:pt>
    <dgm:pt modelId="{DB6D7B1B-F7B6-4FB4-87D9-DD71B23190D7}" type="pres">
      <dgm:prSet presAssocID="{319E67C7-D49C-4CE3-9E5B-23FD849E962D}" presName="sibTrans" presStyleLbl="sibTrans2D1" presStyleIdx="3" presStyleCnt="5"/>
      <dgm:spPr/>
    </dgm:pt>
    <dgm:pt modelId="{C16C1832-1284-412A-B900-0BBD83379546}" type="pres">
      <dgm:prSet presAssocID="{319E67C7-D49C-4CE3-9E5B-23FD849E962D}" presName="connectorText" presStyleLbl="sibTrans2D1" presStyleIdx="3" presStyleCnt="5"/>
      <dgm:spPr/>
    </dgm:pt>
    <dgm:pt modelId="{AF7FDCF7-372F-4C3F-AB79-30BCBF994959}" type="pres">
      <dgm:prSet presAssocID="{7AAA841D-7622-4874-A8C2-9F024BF2509D}" presName="node" presStyleLbl="node1" presStyleIdx="4" presStyleCnt="6" custScaleX="271867" custLinFactNeighborY="1247">
        <dgm:presLayoutVars>
          <dgm:bulletEnabled val="1"/>
        </dgm:presLayoutVars>
      </dgm:prSet>
      <dgm:spPr/>
      <dgm:t>
        <a:bodyPr/>
        <a:lstStyle/>
        <a:p>
          <a:endParaRPr lang="en-US"/>
        </a:p>
      </dgm:t>
    </dgm:pt>
    <dgm:pt modelId="{9BEAEBB0-6E5D-4608-8E32-C0B42C5BDB08}" type="pres">
      <dgm:prSet presAssocID="{994D47EB-43EA-4EE3-A8DA-F37ED9E70D49}" presName="sibTrans" presStyleLbl="sibTrans2D1" presStyleIdx="4" presStyleCnt="5"/>
      <dgm:spPr/>
    </dgm:pt>
    <dgm:pt modelId="{702E3DA0-9D5F-4286-83FC-9C6535F04138}" type="pres">
      <dgm:prSet presAssocID="{994D47EB-43EA-4EE3-A8DA-F37ED9E70D49}" presName="connectorText" presStyleLbl="sibTrans2D1" presStyleIdx="4" presStyleCnt="5"/>
      <dgm:spPr/>
    </dgm:pt>
    <dgm:pt modelId="{93C4385F-3BDB-4F4B-AC52-27A5D7599497}" type="pres">
      <dgm:prSet presAssocID="{E368BE52-0FBD-426F-A148-246017B693E0}" presName="node" presStyleLbl="node1" presStyleIdx="5" presStyleCnt="6" custScaleX="272659">
        <dgm:presLayoutVars>
          <dgm:bulletEnabled val="1"/>
        </dgm:presLayoutVars>
      </dgm:prSet>
      <dgm:spPr/>
      <dgm:t>
        <a:bodyPr/>
        <a:lstStyle/>
        <a:p>
          <a:endParaRPr lang="en-US"/>
        </a:p>
      </dgm:t>
    </dgm:pt>
  </dgm:ptLst>
  <dgm:cxnLst>
    <dgm:cxn modelId="{E334CCF3-E9C3-4F63-A453-905A1909CE37}" srcId="{1B80613D-F1DE-4292-A3AA-8A102F6C2CF6}" destId="{6CB4BA25-9562-4B19-A2A4-DE2902D8A1B3}" srcOrd="2" destOrd="0" parTransId="{2EA04A1D-1088-4358-8AC9-98E64FF1BE0B}" sibTransId="{F9C74B0F-9E4B-4823-B0AA-AA9BCCC17B70}"/>
    <dgm:cxn modelId="{C24AE222-4D40-4D31-A2D2-3D84D7F1599B}" srcId="{1B80613D-F1DE-4292-A3AA-8A102F6C2CF6}" destId="{1435FDE0-1453-4159-B88D-CD433E5F2203}" srcOrd="3" destOrd="0" parTransId="{8FA435D1-9003-4671-9A84-1985D912C45E}" sibTransId="{319E67C7-D49C-4CE3-9E5B-23FD849E962D}"/>
    <dgm:cxn modelId="{876C35FB-6A5D-4068-BD0F-FA698A50F089}" type="presOf" srcId="{1435FDE0-1453-4159-B88D-CD433E5F2203}" destId="{D77D72C9-4D8C-43AC-9CE9-D1BBB36AA6CF}" srcOrd="0" destOrd="0" presId="urn:microsoft.com/office/officeart/2005/8/layout/process2"/>
    <dgm:cxn modelId="{658D028A-85BC-46B4-AF58-3F005FA1FD53}" type="presOf" srcId="{5AE446A2-CE97-4AA6-853F-9A69EB81E125}" destId="{86C973EC-054D-4A7D-A02C-5AED12D55686}" srcOrd="0" destOrd="0" presId="urn:microsoft.com/office/officeart/2005/8/layout/process2"/>
    <dgm:cxn modelId="{72216E61-86DA-4873-98B6-04A209D4B901}" srcId="{1B80613D-F1DE-4292-A3AA-8A102F6C2CF6}" destId="{7AAA841D-7622-4874-A8C2-9F024BF2509D}" srcOrd="4" destOrd="0" parTransId="{5503A511-6D94-4949-96C6-8BEC7D1A30BB}" sibTransId="{994D47EB-43EA-4EE3-A8DA-F37ED9E70D49}"/>
    <dgm:cxn modelId="{DD2F23C4-2A58-4ECB-999A-D5709E36C83C}" type="presOf" srcId="{F9C74B0F-9E4B-4823-B0AA-AA9BCCC17B70}" destId="{6CF8CF7D-DEC0-4849-8B03-E4391F38F94A}" srcOrd="1" destOrd="0" presId="urn:microsoft.com/office/officeart/2005/8/layout/process2"/>
    <dgm:cxn modelId="{0FF0F933-759D-4CD2-9357-E5965ADA9BD0}" type="presOf" srcId="{994D47EB-43EA-4EE3-A8DA-F37ED9E70D49}" destId="{702E3DA0-9D5F-4286-83FC-9C6535F04138}" srcOrd="1" destOrd="0" presId="urn:microsoft.com/office/officeart/2005/8/layout/process2"/>
    <dgm:cxn modelId="{0EE1BD4D-40BB-4FE3-A339-65CFCF97FA4F}" type="presOf" srcId="{6CB4BA25-9562-4B19-A2A4-DE2902D8A1B3}" destId="{0025C859-064C-4B15-8F3F-064A1DEA259D}" srcOrd="0" destOrd="0" presId="urn:microsoft.com/office/officeart/2005/8/layout/process2"/>
    <dgm:cxn modelId="{89BD901C-9D92-45CE-9374-2ABFED9207D8}" type="presOf" srcId="{E368BE52-0FBD-426F-A148-246017B693E0}" destId="{93C4385F-3BDB-4F4B-AC52-27A5D7599497}" srcOrd="0" destOrd="0" presId="urn:microsoft.com/office/officeart/2005/8/layout/process2"/>
    <dgm:cxn modelId="{5EB1CC31-8BA8-44EC-926C-B67570203150}" type="presOf" srcId="{272860E1-BC54-4D5E-9231-3A8632523CA8}" destId="{C9E3CDA2-560B-44BD-9EAF-132AAC25044C}" srcOrd="1" destOrd="0" presId="urn:microsoft.com/office/officeart/2005/8/layout/process2"/>
    <dgm:cxn modelId="{53C57F67-7BBB-47E5-922C-0C29A88A401D}" type="presOf" srcId="{005A8D2B-7DB4-4CAF-9EF3-4B4BCA00B26B}" destId="{83C4A19B-AE44-410E-8C8F-466D832751C2}" srcOrd="1" destOrd="0" presId="urn:microsoft.com/office/officeart/2005/8/layout/process2"/>
    <dgm:cxn modelId="{74986F36-1589-42BD-8487-27CFC1236D25}" type="presOf" srcId="{F9C74B0F-9E4B-4823-B0AA-AA9BCCC17B70}" destId="{BA523020-C553-4770-B57F-A5A1143A6B02}" srcOrd="0" destOrd="0" presId="urn:microsoft.com/office/officeart/2005/8/layout/process2"/>
    <dgm:cxn modelId="{69F685CE-8709-4FE8-B91F-033E8471BF9F}" type="presOf" srcId="{7AAA841D-7622-4874-A8C2-9F024BF2509D}" destId="{AF7FDCF7-372F-4C3F-AB79-30BCBF994959}" srcOrd="0" destOrd="0" presId="urn:microsoft.com/office/officeart/2005/8/layout/process2"/>
    <dgm:cxn modelId="{78E70F68-F712-49F1-A4A4-5973069CE107}" srcId="{1B80613D-F1DE-4292-A3AA-8A102F6C2CF6}" destId="{5AE446A2-CE97-4AA6-853F-9A69EB81E125}" srcOrd="0" destOrd="0" parTransId="{6C3FC90D-E614-4531-917A-D6F155C5E534}" sibTransId="{005A8D2B-7DB4-4CAF-9EF3-4B4BCA00B26B}"/>
    <dgm:cxn modelId="{F09B47DF-2359-4AFD-B113-C9049C15572D}" type="presOf" srcId="{173CAD19-2613-448C-8FD8-CF629827AB9E}" destId="{600E78AF-7E26-4013-B14D-F361328ED0A4}" srcOrd="0" destOrd="0" presId="urn:microsoft.com/office/officeart/2005/8/layout/process2"/>
    <dgm:cxn modelId="{B338F8BA-5881-44EC-A85D-EB79027C2ED4}" type="presOf" srcId="{319E67C7-D49C-4CE3-9E5B-23FD849E962D}" destId="{C16C1832-1284-412A-B900-0BBD83379546}" srcOrd="1" destOrd="0" presId="urn:microsoft.com/office/officeart/2005/8/layout/process2"/>
    <dgm:cxn modelId="{A62D951B-B785-431B-853D-128249603EB8}" srcId="{1B80613D-F1DE-4292-A3AA-8A102F6C2CF6}" destId="{E368BE52-0FBD-426F-A148-246017B693E0}" srcOrd="5" destOrd="0" parTransId="{F6FAF699-5859-4C39-A6D1-31C63AC34768}" sibTransId="{17EFC03D-7402-4663-B792-BB6982B303C5}"/>
    <dgm:cxn modelId="{F8E483C5-7264-4BB7-B494-A261A0E3B753}" type="presOf" srcId="{319E67C7-D49C-4CE3-9E5B-23FD849E962D}" destId="{DB6D7B1B-F7B6-4FB4-87D9-DD71B23190D7}" srcOrd="0" destOrd="0" presId="urn:microsoft.com/office/officeart/2005/8/layout/process2"/>
    <dgm:cxn modelId="{A2DE781E-C366-4B05-9023-BA1ABE270681}" type="presOf" srcId="{272860E1-BC54-4D5E-9231-3A8632523CA8}" destId="{6063B164-ED7B-47DF-80E2-65D9019CD2C4}" srcOrd="0" destOrd="0" presId="urn:microsoft.com/office/officeart/2005/8/layout/process2"/>
    <dgm:cxn modelId="{B073C916-44E1-4B4A-B2B8-F15106510943}" srcId="{1B80613D-F1DE-4292-A3AA-8A102F6C2CF6}" destId="{173CAD19-2613-448C-8FD8-CF629827AB9E}" srcOrd="1" destOrd="0" parTransId="{42BAC7DE-445E-4056-BFBD-A0ACC19C9DEA}" sibTransId="{272860E1-BC54-4D5E-9231-3A8632523CA8}"/>
    <dgm:cxn modelId="{8EE39567-95DD-4E13-8830-691A1E95BB01}" type="presOf" srcId="{005A8D2B-7DB4-4CAF-9EF3-4B4BCA00B26B}" destId="{473650E4-542A-4104-91BE-363D8BA4C04D}" srcOrd="0" destOrd="0" presId="urn:microsoft.com/office/officeart/2005/8/layout/process2"/>
    <dgm:cxn modelId="{20983001-2150-4721-8410-44655D1D246E}" type="presOf" srcId="{1B80613D-F1DE-4292-A3AA-8A102F6C2CF6}" destId="{8A6D2D2C-D659-4589-89DD-5D50C7B2B59E}" srcOrd="0" destOrd="0" presId="urn:microsoft.com/office/officeart/2005/8/layout/process2"/>
    <dgm:cxn modelId="{5DC7B5AA-3D8B-4DAA-9D2D-CAD78206841C}" type="presOf" srcId="{994D47EB-43EA-4EE3-A8DA-F37ED9E70D49}" destId="{9BEAEBB0-6E5D-4608-8E32-C0B42C5BDB08}" srcOrd="0" destOrd="0" presId="urn:microsoft.com/office/officeart/2005/8/layout/process2"/>
    <dgm:cxn modelId="{F7860234-1E47-481D-9102-7D69D9719446}" type="presParOf" srcId="{8A6D2D2C-D659-4589-89DD-5D50C7B2B59E}" destId="{86C973EC-054D-4A7D-A02C-5AED12D55686}" srcOrd="0" destOrd="0" presId="urn:microsoft.com/office/officeart/2005/8/layout/process2"/>
    <dgm:cxn modelId="{2D4FE2C8-C554-4C93-B7B7-2D41167B91AB}" type="presParOf" srcId="{8A6D2D2C-D659-4589-89DD-5D50C7B2B59E}" destId="{473650E4-542A-4104-91BE-363D8BA4C04D}" srcOrd="1" destOrd="0" presId="urn:microsoft.com/office/officeart/2005/8/layout/process2"/>
    <dgm:cxn modelId="{427A9ABA-1CC3-48D9-893F-1C1AB3846C95}" type="presParOf" srcId="{473650E4-542A-4104-91BE-363D8BA4C04D}" destId="{83C4A19B-AE44-410E-8C8F-466D832751C2}" srcOrd="0" destOrd="0" presId="urn:microsoft.com/office/officeart/2005/8/layout/process2"/>
    <dgm:cxn modelId="{523B528C-A3A2-472C-916B-213E81791616}" type="presParOf" srcId="{8A6D2D2C-D659-4589-89DD-5D50C7B2B59E}" destId="{600E78AF-7E26-4013-B14D-F361328ED0A4}" srcOrd="2" destOrd="0" presId="urn:microsoft.com/office/officeart/2005/8/layout/process2"/>
    <dgm:cxn modelId="{1ED22954-3222-485D-B33E-F89603EB8481}" type="presParOf" srcId="{8A6D2D2C-D659-4589-89DD-5D50C7B2B59E}" destId="{6063B164-ED7B-47DF-80E2-65D9019CD2C4}" srcOrd="3" destOrd="0" presId="urn:microsoft.com/office/officeart/2005/8/layout/process2"/>
    <dgm:cxn modelId="{C7112BB8-340B-411E-9F3E-24D21D003F35}" type="presParOf" srcId="{6063B164-ED7B-47DF-80E2-65D9019CD2C4}" destId="{C9E3CDA2-560B-44BD-9EAF-132AAC25044C}" srcOrd="0" destOrd="0" presId="urn:microsoft.com/office/officeart/2005/8/layout/process2"/>
    <dgm:cxn modelId="{99512462-FB97-43EE-8286-84A5B39F6F2D}" type="presParOf" srcId="{8A6D2D2C-D659-4589-89DD-5D50C7B2B59E}" destId="{0025C859-064C-4B15-8F3F-064A1DEA259D}" srcOrd="4" destOrd="0" presId="urn:microsoft.com/office/officeart/2005/8/layout/process2"/>
    <dgm:cxn modelId="{48703F73-A101-41A6-88DA-B5D3E89A9321}" type="presParOf" srcId="{8A6D2D2C-D659-4589-89DD-5D50C7B2B59E}" destId="{BA523020-C553-4770-B57F-A5A1143A6B02}" srcOrd="5" destOrd="0" presId="urn:microsoft.com/office/officeart/2005/8/layout/process2"/>
    <dgm:cxn modelId="{347DA4D9-E1A7-4693-A64E-EF18AA459A2F}" type="presParOf" srcId="{BA523020-C553-4770-B57F-A5A1143A6B02}" destId="{6CF8CF7D-DEC0-4849-8B03-E4391F38F94A}" srcOrd="0" destOrd="0" presId="urn:microsoft.com/office/officeart/2005/8/layout/process2"/>
    <dgm:cxn modelId="{D780068E-5796-4101-8F7F-FEAA23481D92}" type="presParOf" srcId="{8A6D2D2C-D659-4589-89DD-5D50C7B2B59E}" destId="{D77D72C9-4D8C-43AC-9CE9-D1BBB36AA6CF}" srcOrd="6" destOrd="0" presId="urn:microsoft.com/office/officeart/2005/8/layout/process2"/>
    <dgm:cxn modelId="{1D3B71E2-655B-4ABF-8936-B9C493434FAA}" type="presParOf" srcId="{8A6D2D2C-D659-4589-89DD-5D50C7B2B59E}" destId="{DB6D7B1B-F7B6-4FB4-87D9-DD71B23190D7}" srcOrd="7" destOrd="0" presId="urn:microsoft.com/office/officeart/2005/8/layout/process2"/>
    <dgm:cxn modelId="{49ADCB03-2A32-4843-9E8C-878B125F14B9}" type="presParOf" srcId="{DB6D7B1B-F7B6-4FB4-87D9-DD71B23190D7}" destId="{C16C1832-1284-412A-B900-0BBD83379546}" srcOrd="0" destOrd="0" presId="urn:microsoft.com/office/officeart/2005/8/layout/process2"/>
    <dgm:cxn modelId="{C30BC024-C80E-424B-B4D6-B3ECED59C457}" type="presParOf" srcId="{8A6D2D2C-D659-4589-89DD-5D50C7B2B59E}" destId="{AF7FDCF7-372F-4C3F-AB79-30BCBF994959}" srcOrd="8" destOrd="0" presId="urn:microsoft.com/office/officeart/2005/8/layout/process2"/>
    <dgm:cxn modelId="{C55F5169-E94A-4452-B8F8-73BCC58B315C}" type="presParOf" srcId="{8A6D2D2C-D659-4589-89DD-5D50C7B2B59E}" destId="{9BEAEBB0-6E5D-4608-8E32-C0B42C5BDB08}" srcOrd="9" destOrd="0" presId="urn:microsoft.com/office/officeart/2005/8/layout/process2"/>
    <dgm:cxn modelId="{BDAD3413-56C2-4B1E-B572-AF13EE002C10}" type="presParOf" srcId="{9BEAEBB0-6E5D-4608-8E32-C0B42C5BDB08}" destId="{702E3DA0-9D5F-4286-83FC-9C6535F04138}" srcOrd="0" destOrd="0" presId="urn:microsoft.com/office/officeart/2005/8/layout/process2"/>
    <dgm:cxn modelId="{AF43A4C3-B7AE-47D2-9608-8E891D0DD1E8}" type="presParOf" srcId="{8A6D2D2C-D659-4589-89DD-5D50C7B2B59E}" destId="{93C4385F-3BDB-4F4B-AC52-27A5D7599497}" srcOrd="10" destOrd="0" presId="urn:microsoft.com/office/officeart/2005/8/layout/process2"/>
  </dgm:cxnLst>
  <dgm:bg/>
  <dgm:whole/>
</dgm:dataModel>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4</Pages>
  <Words>279</Words>
  <Characters>1596</Characters>
  <Application>Microsoft Office Word</Application>
  <DocSecurity>0</DocSecurity>
  <Lines>13</Lines>
  <Paragraphs>3</Paragraphs>
  <ScaleCrop>false</ScaleCrop>
  <Company/>
  <LinksUpToDate>false</LinksUpToDate>
  <CharactersWithSpaces>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163</cp:revision>
  <dcterms:created xsi:type="dcterms:W3CDTF">2021-11-10T09:53:00Z</dcterms:created>
  <dcterms:modified xsi:type="dcterms:W3CDTF">2021-11-10T14:53:00Z</dcterms:modified>
</cp:coreProperties>
</file>