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Medicine and Health</w:t>
      </w:r>
    </w:p>
    <w:p w:rsidR="00B43495" w:rsidRPr="00EC0DDA" w:rsidRDefault="00B43495" w:rsidP="00321848">
      <w:pPr>
        <w:tabs>
          <w:tab w:val="center" w:pos="4680"/>
          <w:tab w:val="left" w:pos="5415"/>
        </w:tabs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Name of Student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280C0C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495" w:rsidRPr="00EC0DDA" w:rsidRDefault="00B43495" w:rsidP="00321848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1848" w:rsidRDefault="0032184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B43495" w:rsidRPr="00EC0DDA" w:rsidRDefault="00B43495" w:rsidP="0032184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Medicine and Health</w:t>
      </w:r>
    </w:p>
    <w:p w:rsidR="00E93241" w:rsidRPr="00EC0DDA" w:rsidRDefault="00B4349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C78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n a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bscess is a collection of puss that builds up within the tissue of the body</w:t>
      </w:r>
      <w:r w:rsidR="008F05C9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confined spaces,</w:t>
      </w:r>
      <w:r w:rsidR="008C78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8F05C9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involves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tender mass that is</w:t>
      </w:r>
      <w:r w:rsidR="008F05C9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surrounded by a colo</w:t>
      </w:r>
      <w:r w:rsidR="008C78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8F05C9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red area from pink to deep red.</w:t>
      </w:r>
      <w:r w:rsidR="008C78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93241" w:rsidRPr="00EC0DDA" w:rsidRDefault="008C78F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Acute infection is an infection that is characteri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by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sudden onset and can be either be short-lived or long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lived and has a fast rate of growth. </w:t>
      </w:r>
    </w:p>
    <w:p w:rsidR="00E93241" w:rsidRPr="00EC0DDA" w:rsidRDefault="008C78F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Bacteremia is a term used to describe the presence of bacteria in the bloodstream,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an infection that usually cause</w:t>
      </w:r>
      <w:r w:rsidR="00E93241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symptoms </w:t>
      </w:r>
      <w:r w:rsidR="00E93241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but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could accumulate in certain organs or tissues</w:t>
      </w:r>
      <w:r w:rsidR="00E93241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Bacteremia may result from ordinary activities like vigorous tooth brushing or medical procedures. </w:t>
      </w:r>
    </w:p>
    <w:p w:rsidR="00B43495" w:rsidRPr="00EC0DDA" w:rsidRDefault="00E93241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Chronic infections are associated and characteri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by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continued presence of infectious virus which follows the primary infection and often include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recurrent disease. It is a severe and persistent state of infection that is eventually cleared.</w:t>
      </w:r>
    </w:p>
    <w:p w:rsidR="00E93241" w:rsidRPr="00EC0DDA" w:rsidRDefault="00E93241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Covert infections are characteri</w:t>
      </w:r>
      <w:r w:rsidR="00FB5D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by the absence of </w:t>
      </w:r>
      <w:r w:rsidR="00ED4FE2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physical signs of disease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D4FE2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is the reason why this infection is referred to as silent infection because it comprise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D4FE2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low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D4FE2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level production of virus progeny.</w:t>
      </w:r>
    </w:p>
    <w:p w:rsidR="00ED4FE2" w:rsidRPr="00EC0DDA" w:rsidRDefault="00ED4FE2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Cross infections can be described as the physical transfer of harmful microorganism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usually viruses and bacteria. It may cause complication due to transfer occurring between people, within the body or pieces of equipment.</w:t>
      </w:r>
    </w:p>
    <w:p w:rsidR="00ED4FE2" w:rsidRPr="00EC0DDA" w:rsidRDefault="00ED4FE2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Focal infections involve a locali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ed bacterial infection which is persistent and on some specific region or organ but cause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symptoms elsewhere in the body.</w:t>
      </w:r>
    </w:p>
    <w:p w:rsidR="00ED4FE2" w:rsidRPr="00EC0DDA" w:rsidRDefault="00ED4FE2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Fulminating infections are those infections that come about by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abrupt and severe onset of a new condition or disease and can involve the deterioration of a previously diagnosed and managed disorder. It is used to describe severe infections.</w:t>
      </w:r>
    </w:p>
    <w:p w:rsidR="00ED4FE2" w:rsidRPr="00EC0DDA" w:rsidRDefault="00684F9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Iatrogenic infections involve doctor induced infections which are caused by physicians and has the potential to complicate an existing medical condition.</w:t>
      </w:r>
    </w:p>
    <w:p w:rsidR="00684F90" w:rsidRPr="00EC0DDA" w:rsidRDefault="00684F9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Latent infection is an infection that is inactive or dormant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infections are essentially static and stay in the body for a long time without showing any symptoms.</w:t>
      </w:r>
    </w:p>
    <w:p w:rsidR="00684F90" w:rsidRPr="00EC0DDA" w:rsidRDefault="00684F9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Locali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infections are those infections that affect only one organ or body part. </w:t>
      </w:r>
    </w:p>
    <w:p w:rsidR="00684F90" w:rsidRPr="00EC0DDA" w:rsidRDefault="00684F9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Mixed infections involve a single infection being caused by a variety of bacterial species which cause the same infection simultaneously.</w:t>
      </w:r>
    </w:p>
    <w:p w:rsidR="00684F90" w:rsidRPr="00EC0DDA" w:rsidRDefault="00684F9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Nosocomial infections</w:t>
      </w:r>
      <w:r w:rsidR="00357D50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the newly acquired infections which are always caught within the hospital environment.</w:t>
      </w:r>
    </w:p>
    <w:p w:rsidR="00357D50" w:rsidRPr="00EC0DDA" w:rsidRDefault="00357D5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Opportunistic infections consist of those infections that occur more than once and are more severe on people whose immune systems are weak as compared to people with healthy immune systems.</w:t>
      </w:r>
    </w:p>
    <w:p w:rsidR="00357D50" w:rsidRPr="00EC0DDA" w:rsidRDefault="00357D5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Overt infections encompass a host-parasite interaction that leads to several injuries within the tissues of the host.</w:t>
      </w:r>
    </w:p>
    <w:p w:rsidR="00357D50" w:rsidRPr="00EC0DDA" w:rsidRDefault="00357D50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Phytogenic infection</w:t>
      </w:r>
      <w:r w:rsidR="00D57C45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be described as those infections that originate from plant-derived natural bioactive compounds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D57C45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hence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7C45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an infection of plant origin.</w:t>
      </w:r>
    </w:p>
    <w:p w:rsidR="00D57C45" w:rsidRPr="00EC0DDA" w:rsidRDefault="00D57C4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Primary infection is an infection that can be viewed as the root cause of an infection or condition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while the secondary infection is a complication that is derived from the primary infection.</w:t>
      </w:r>
    </w:p>
    <w:p w:rsidR="00D57C45" w:rsidRPr="00EC0DDA" w:rsidRDefault="00D57C4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Sepsis infection is a serious type of infection whereby the immune system attacks the body due to a condition in which the body fights a severe infection as it spreads via the bloodstream.</w:t>
      </w:r>
    </w:p>
    <w:p w:rsidR="00D57C45" w:rsidRPr="00EC0DDA" w:rsidRDefault="00D57C4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Septicemia infection occurs when bacterial infection from other parts of the body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the skin enters the bloodstream and may lead to toxins being carried throughout the whole body.</w:t>
      </w:r>
    </w:p>
    <w:p w:rsidR="00D57C45" w:rsidRPr="00EC0DDA" w:rsidRDefault="00CF7FEF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Septic shock infection is a severe and more fatal condition that comes about when organs are injured in response to an infection hence leading to abnormalities in cellular metabolism.</w:t>
      </w:r>
    </w:p>
    <w:p w:rsidR="00CF7FEF" w:rsidRPr="00EC0DDA" w:rsidRDefault="00CF7FEF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Severe sepsis is a kind of infection which occurs when the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human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body’s response to chemicals released into the bloodstream to fight a disease is out of balance hence triggering dynamics that can injure organ systems badly.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Hotchkiss,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2016)</w:t>
      </w:r>
    </w:p>
    <w:p w:rsidR="00CF7FEF" w:rsidRPr="00EC0DDA" w:rsidRDefault="00CF7FEF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Sporadic infections are known to occur occasionally and in random instances</w:t>
      </w:r>
      <w:r w:rsidR="0088444C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lead to diseases such as tetanus.</w:t>
      </w:r>
    </w:p>
    <w:p w:rsidR="0088444C" w:rsidRPr="00EC0DDA" w:rsidRDefault="0088444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Subclinical infections are those infections that are completely asymptomatic meaning they show no signs or symptoms.</w:t>
      </w:r>
    </w:p>
    <w:p w:rsidR="0088444C" w:rsidRPr="00EC0DDA" w:rsidRDefault="0088444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A systemic infection is an infection that is in the bloodstream</w:t>
      </w:r>
      <w:r w:rsidR="005430E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so affects the entire body.</w:t>
      </w:r>
    </w:p>
    <w:p w:rsidR="0088444C" w:rsidRPr="00EC0DDA" w:rsidRDefault="0088444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Toxemia is associated with infections that are cause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staphylococcus aureus and can cause staphylococcal toxic shock syndrome.</w:t>
      </w:r>
    </w:p>
    <w:p w:rsidR="0088444C" w:rsidRPr="00EC0DDA" w:rsidRDefault="0088444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Pyogenic infections involve those infections in which pus are produced often occurring from a wound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whether surgical or accidental.</w:t>
      </w:r>
    </w:p>
    <w:p w:rsidR="004750FE" w:rsidRPr="00EC0DDA" w:rsidRDefault="0088444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Zoonosis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is an infectious disease that is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caused by viruses, parasites and bacteria and such infections are spread between animals and humans.</w:t>
      </w:r>
    </w:p>
    <w:p w:rsidR="0088444C" w:rsidRPr="00EC0DDA" w:rsidRDefault="004750FE" w:rsidP="0032184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Disease</w:t>
      </w:r>
    </w:p>
    <w:p w:rsidR="0088444C" w:rsidRPr="00EC0DDA" w:rsidRDefault="00E37B7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Aids: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spread through certain body fluids from a person with HIV, it is treated by the use of antiretroviral therapy. Aids has no effective vaccine.</w:t>
      </w:r>
    </w:p>
    <w:p w:rsidR="00E37B7A" w:rsidRPr="00EC0DDA" w:rsidRDefault="00E37B7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Influenza: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airborne and can also be transmitted by direct contact, it is treated by reducing its severity using antiviral medication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has an effective vaccine.</w:t>
      </w:r>
    </w:p>
    <w:p w:rsidR="00E37B7A" w:rsidRPr="00EC0DDA" w:rsidRDefault="0013323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Hepatitis: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mostly transmitted by direct contact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is treated by the use of antiviral medications. An effective vaccine exists.</w:t>
      </w:r>
    </w:p>
    <w:p w:rsidR="00133233" w:rsidRPr="00EC0DDA" w:rsidRDefault="0013323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Measles: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airborne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is treated by arresting its progress, symptomatic relief and reduction of its severity. Measles has a known and effective vaccine.</w:t>
      </w:r>
    </w:p>
    <w:p w:rsidR="00133233" w:rsidRPr="00EC0DDA" w:rsidRDefault="0013323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Poliomyelitis: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food or waterborne, treated by supportive treatments that offer symptomatic relief.</w:t>
      </w:r>
    </w:p>
    <w:p w:rsidR="00133233" w:rsidRPr="00EC0DDA" w:rsidRDefault="0013323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Small pox: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airborne, treated by medication such as tecovirimat and live virus vaccines are safe and effective.</w:t>
      </w:r>
    </w:p>
    <w:p w:rsidR="00133233" w:rsidRPr="00EC0DDA" w:rsidRDefault="0013323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Yellow fever: </w:t>
      </w:r>
      <w:r w:rsidR="004750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arthropod-borne and is treated by symptomatic relief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750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="004750FE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effective vaccine exists for yellow fever.</w:t>
      </w:r>
    </w:p>
    <w:p w:rsidR="004750FE" w:rsidRPr="00EC0DDA" w:rsidRDefault="004750F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Cold sore: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transmitted by direct contact, treated by anti-viral tablets and creams. It has a relatively effective vaccine.</w:t>
      </w:r>
    </w:p>
    <w:p w:rsidR="004750FE" w:rsidRPr="00EC0DDA" w:rsidRDefault="004750F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Common cold: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airborne and can be transmitted by direct contact</w:t>
      </w:r>
      <w:r w:rsidR="00714EF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treated by symptomatic pain </w:t>
      </w:r>
      <w:r w:rsidR="00C11DF1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relievers and supportive treatment. It has no vaccine.</w:t>
      </w:r>
    </w:p>
    <w:p w:rsidR="00C11DF1" w:rsidRPr="00EC0DDA" w:rsidRDefault="00C11DF1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Erythema infectiosum: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transmitted through blood products, treated by symptomatic relief. It has no vaccine.</w:t>
      </w:r>
    </w:p>
    <w:p w:rsidR="00C11DF1" w:rsidRPr="00EC0DDA" w:rsidRDefault="00C11DF1" w:rsidP="0032184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Virus</w:t>
      </w:r>
    </w:p>
    <w:p w:rsidR="00C11DF1" w:rsidRPr="00EC0DDA" w:rsidRDefault="00C11DF1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Infectious mononucleosis: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caused</w:t>
      </w:r>
      <w:r w:rsidR="00215A7F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direct contact such as kissing, no therapy exists for treating this virus</w:t>
      </w:r>
      <w:r w:rsidR="00A8197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15A7F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no effective vaccine exists.</w:t>
      </w:r>
    </w:p>
    <w:p w:rsidR="00215A7F" w:rsidRPr="00EC0DDA" w:rsidRDefault="00215A7F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Hepatitis A: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transmitted by food and is waterborne, symptomatic relief is the type of treatment used</w:t>
      </w:r>
      <w:r w:rsidR="00A8197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 vaccine exists.</w:t>
      </w:r>
    </w:p>
    <w:p w:rsidR="00215A7F" w:rsidRPr="00EC0DDA" w:rsidRDefault="00215A7F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Hepatitis C: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direct </w:t>
      </w:r>
      <w:r w:rsidR="00BD086A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contact with infected blood, antiviral medication for </w:t>
      </w:r>
      <w:r w:rsidR="00A819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D086A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treatment and has a vaccine.</w:t>
      </w:r>
    </w:p>
    <w:p w:rsidR="00BD086A" w:rsidRPr="00EC0DDA" w:rsidRDefault="00BD086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Mumps: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is an airborne virus treated by supportive treatments and can be prevented by </w:t>
      </w:r>
      <w:r w:rsidR="005430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MMR vaccine.</w:t>
      </w:r>
    </w:p>
    <w:p w:rsidR="00BD086A" w:rsidRPr="00EC0DDA" w:rsidRDefault="00BD086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Rubella: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transmitted by direct contact, supportive treatments are used for this virus, it can be prevented by </w:t>
      </w:r>
      <w:r w:rsidR="00A819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MMR vaccine.</w:t>
      </w:r>
    </w:p>
    <w:p w:rsidR="00BD086A" w:rsidRPr="00EC0DDA" w:rsidRDefault="00BD086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Warts: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direct contact and is treated by arresting its progress</w:t>
      </w:r>
      <w:r w:rsidR="00880B14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. It has a vaccine.</w:t>
      </w:r>
    </w:p>
    <w:p w:rsidR="00880B14" w:rsidRPr="00EC0DDA" w:rsidRDefault="00880B1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Chicken pox: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spread through direct contact</w:t>
      </w:r>
      <w:r w:rsidR="00A8197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is also airborne, treated by administering antiviral medications. It has a vaccine.</w:t>
      </w:r>
    </w:p>
    <w:p w:rsidR="00880B14" w:rsidRPr="00EC0DDA" w:rsidRDefault="00880B1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Colorado tick fever: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It is arthropod-</w:t>
      </w:r>
      <w:r w:rsidR="004F0A63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borne,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supportive treatment and reduction in severity are types of treatment. It has </w:t>
      </w:r>
      <w:r w:rsidR="004F0A63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no vaccine.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Yendell,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2015)</w:t>
      </w:r>
    </w:p>
    <w:p w:rsidR="004F0A63" w:rsidRPr="00EC0DDA" w:rsidRDefault="004F0A6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Cytomegalovirus inclusion disease: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transmitted by direct contact and is treated by organ transplant as well as antiviral medications and has no vaccine.</w:t>
      </w:r>
    </w:p>
    <w:p w:rsidR="004F0A63" w:rsidRPr="00EC0DDA" w:rsidRDefault="004F0A63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Exanthem Subitum: </w:t>
      </w:r>
      <w:r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>Direct contact, type of treatment is antiviral medication ad it has no vaccine available.</w:t>
      </w:r>
    </w:p>
    <w:p w:rsidR="004F0A63" w:rsidRPr="00EC0DDA" w:rsidRDefault="004F0A63" w:rsidP="0032184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Fungal and Protozoal Diseases</w:t>
      </w:r>
    </w:p>
    <w:p w:rsidR="004F0A63" w:rsidRPr="00EC0DDA" w:rsidRDefault="004F0A63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Amebiasis: </w:t>
      </w:r>
      <w:r w:rsidR="008104C6" w:rsidRPr="00EC0D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cause by </w:t>
      </w:r>
      <w:r w:rsidR="008104C6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protozoan Entamoeba histolytica and ca be transmitted through dirty hands, objects and anal-oral contact. It is a parasitic organism.</w:t>
      </w:r>
    </w:p>
    <w:p w:rsidR="008104C6" w:rsidRPr="00EC0DDA" w:rsidRDefault="008104C6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Aspergillosis: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most prevalent causative agent is aspergillus fumigatus</w:t>
      </w:r>
      <w:r w:rsidR="00A81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among others such as flavus, niger and terreus.</w:t>
      </w:r>
      <w:r w:rsidR="00AB4878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caused by a type of mold.</w:t>
      </w:r>
    </w:p>
    <w:p w:rsidR="00AB4878" w:rsidRPr="00EC0DDA" w:rsidRDefault="00AB4878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Coccidiomycosis: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the fungi coccidioides immitis and C. posadassi, it is transmitted by air hence making it airborne.</w:t>
      </w:r>
    </w:p>
    <w:p w:rsidR="00AB4878" w:rsidRPr="00EC0DDA" w:rsidRDefault="00AB4878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ab/>
      </w: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Cryptosporidiosis: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cryptosporidium</w:t>
      </w:r>
      <w:r w:rsidR="00DD366A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hominis and C. parvum, it is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transmitted by ingesting the parasite</w:t>
      </w:r>
      <w:r w:rsidR="00DD366A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D366A" w:rsidRPr="00EC0DDA" w:rsidRDefault="00DD366A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Histoplasmosis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it is caused by a fungus, histoplasma capsulatum and is transmitted by inhaling the bird and bat droppings in certain environments.</w:t>
      </w:r>
    </w:p>
    <w:p w:rsidR="00DD366A" w:rsidRPr="00EC0DDA" w:rsidRDefault="00DD366A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Malaria: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a parasite of the plasmodium genus four of which can infect humans, the agents include P. vivax, P. falciparum, P. ovale and P. malariae. It is transmitted through</w:t>
      </w:r>
      <w:r w:rsidR="0076295E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bite of a female anopheles mosquito.</w:t>
      </w:r>
    </w:p>
    <w:p w:rsidR="0076295E" w:rsidRPr="00EC0DDA" w:rsidRDefault="0076295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American trypanosomiasis: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parasitic disease caused by trypanosomiasis cruzi, mostly spread by bug sucking bugs of the subfamily triatominae.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C54E3"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Telleria,</w:t>
      </w:r>
      <w:r w:rsid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</w:p>
    <w:p w:rsidR="0076295E" w:rsidRPr="00EC0DDA" w:rsidRDefault="006803A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Blastomycosis: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dimorphic microfungus blastomyces dermatitidis. Transmitted by inhaling airborne spores.</w:t>
      </w:r>
    </w:p>
    <w:p w:rsidR="006803A5" w:rsidRPr="00EC0DDA" w:rsidRDefault="006803A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Cryptococcosis: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causative agents are Cryptococcus neoformans and gattii</w:t>
      </w:r>
      <w:r w:rsidR="00A81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transmitted through aerosoli</w:t>
      </w:r>
      <w:r w:rsidR="00A81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 and inhalation.</w:t>
      </w:r>
    </w:p>
    <w:p w:rsidR="006803A5" w:rsidRPr="00EC0DDA" w:rsidRDefault="006803A5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Giardiasis: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causative agent is the flagellate protozoan </w:t>
      </w:r>
      <w:r w:rsidR="00714E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iardia intestinalis</w:t>
      </w:r>
      <w:r w:rsidR="005430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D6BDC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it is transmitted by eating contaminated food or drinking contaminated water.</w:t>
      </w:r>
    </w:p>
    <w:p w:rsidR="00BD6BDC" w:rsidRPr="00EC0DDA" w:rsidRDefault="00BD6BDC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Leishmaniasis: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causative agent is from the genus leishmania</w:t>
      </w:r>
      <w:r w:rsidR="005430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it is transmitted through the bite of female phlebotomine sandflies.</w:t>
      </w:r>
    </w:p>
    <w:p w:rsidR="00BD6BDC" w:rsidRPr="00EC0DDA" w:rsidRDefault="000F162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</w:t>
      </w:r>
      <w:r w:rsidR="00BD6BDC"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neu</w:t>
      </w: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mocystis pneumonia: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the fungus pneumocystis jirovecii, it is airborne.</w:t>
      </w:r>
    </w:p>
    <w:p w:rsidR="000F1624" w:rsidRPr="00EC0DDA" w:rsidRDefault="000F162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Primary amebic meningoencephalitis: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a fresh water ameba known as naegleria fowleri and is waterborne.</w:t>
      </w:r>
    </w:p>
    <w:p w:rsidR="000F1624" w:rsidRPr="00EC0DDA" w:rsidRDefault="000F162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Sporotrichosis: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a fungus found in decaying vegetative matter called sporothrix schenckii.</w:t>
      </w:r>
    </w:p>
    <w:p w:rsidR="000F1624" w:rsidRPr="00EC0DDA" w:rsidRDefault="000F1624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Toxoplasmosis:</w:t>
      </w:r>
      <w:r w:rsidR="00BC2A36"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BC2A36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the pathogenic protozoan toxoplasma gondii and is transmitted through ingestion of inadequately cooked infected meat.</w:t>
      </w:r>
    </w:p>
    <w:p w:rsidR="00BC2A36" w:rsidRPr="00EC0DDA" w:rsidRDefault="00BC2A36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African trypanosomiasis: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a single-celled parasite called trypanosoma brucei and is transmitted through bites from infected tsetse flies.</w:t>
      </w:r>
    </w:p>
    <w:p w:rsidR="00BC2A36" w:rsidRPr="00EC0DDA" w:rsidRDefault="00BC2A36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Trichomoniasis: </w:t>
      </w:r>
      <w:r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caused by trichomonas vaginalis and is transmitted through oral, vaginal or anal sex with infected individuals</w:t>
      </w:r>
      <w:r w:rsidR="006D70D9" w:rsidRPr="00EC0D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D70D9" w:rsidRPr="00EC0DDA" w:rsidRDefault="006D70D9" w:rsidP="00321848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21848" w:rsidRDefault="00321848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6D70D9" w:rsidRDefault="006D70D9" w:rsidP="0032184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EC0DD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5C54E3" w:rsidRPr="005C54E3" w:rsidRDefault="005C54E3" w:rsidP="003218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Hotchkiss, R. S., Moldawer, L. L., Opal, S. M., Reinhart, K., Turnbull, I. R., &amp; Vincent, J. L. (2016). Sepsis and septic shock. </w:t>
      </w:r>
      <w:r w:rsidRPr="005C5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Disease primers</w:t>
      </w: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C5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16045.</w:t>
      </w:r>
    </w:p>
    <w:p w:rsidR="005C54E3" w:rsidRPr="005C54E3" w:rsidRDefault="005C54E3" w:rsidP="003218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Telleria, J., &amp; Tibayrenc, M. (Eds.). (2017). </w:t>
      </w:r>
      <w:r w:rsidRPr="005C5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trypanosomiasis Chagas disease: one hundred years of research</w:t>
      </w: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Elsevier.</w:t>
      </w:r>
    </w:p>
    <w:p w:rsidR="005C54E3" w:rsidRPr="005C54E3" w:rsidRDefault="005C54E3" w:rsidP="003218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Yendell, S. J., Fischer, M., &amp; Staples, J. E. (2015). Colorado tick fever in the United States, 2002–2012. </w:t>
      </w:r>
      <w:r w:rsidRPr="005C5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Vector-Borne and Zoonotic Diseases</w:t>
      </w: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C5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5C5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311-316.</w:t>
      </w:r>
    </w:p>
    <w:p w:rsidR="0076295E" w:rsidRPr="00EC0DDA" w:rsidRDefault="0076295E" w:rsidP="0032184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6295E" w:rsidRPr="00EC0DDA" w:rsidSect="00B4349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74D" w:rsidRDefault="00A1674D" w:rsidP="00B43495">
      <w:pPr>
        <w:spacing w:after="0" w:line="240" w:lineRule="auto"/>
      </w:pPr>
      <w:r>
        <w:separator/>
      </w:r>
    </w:p>
  </w:endnote>
  <w:endnote w:type="continuationSeparator" w:id="0">
    <w:p w:rsidR="00A1674D" w:rsidRDefault="00A1674D" w:rsidP="00B43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74D" w:rsidRDefault="00A1674D" w:rsidP="00B43495">
      <w:pPr>
        <w:spacing w:after="0" w:line="240" w:lineRule="auto"/>
      </w:pPr>
      <w:r>
        <w:separator/>
      </w:r>
    </w:p>
  </w:footnote>
  <w:footnote w:type="continuationSeparator" w:id="0">
    <w:p w:rsidR="00A1674D" w:rsidRDefault="00A1674D" w:rsidP="00B43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07259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3495" w:rsidRPr="00B43495" w:rsidRDefault="00B43495" w:rsidP="00B4349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43495">
          <w:rPr>
            <w:rFonts w:ascii="Times New Roman" w:hAnsi="Times New Roman" w:cs="Times New Roman"/>
            <w:sz w:val="24"/>
            <w:szCs w:val="24"/>
          </w:rPr>
          <w:t>MEDIC</w:t>
        </w:r>
        <w:r>
          <w:rPr>
            <w:rFonts w:ascii="Times New Roman" w:hAnsi="Times New Roman" w:cs="Times New Roman"/>
            <w:sz w:val="24"/>
            <w:szCs w:val="24"/>
          </w:rPr>
          <w:t>I</w:t>
        </w:r>
        <w:r w:rsidRPr="00B43495">
          <w:rPr>
            <w:rFonts w:ascii="Times New Roman" w:hAnsi="Times New Roman" w:cs="Times New Roman"/>
            <w:sz w:val="24"/>
            <w:szCs w:val="24"/>
          </w:rPr>
          <w:t>NE AND HEALTH</w:t>
        </w:r>
        <w:r w:rsidRPr="00B43495">
          <w:rPr>
            <w:rFonts w:ascii="Times New Roman" w:hAnsi="Times New Roman" w:cs="Times New Roman"/>
            <w:sz w:val="24"/>
            <w:szCs w:val="24"/>
          </w:rPr>
          <w:tab/>
        </w:r>
        <w:r w:rsidRPr="00B43495">
          <w:rPr>
            <w:rFonts w:ascii="Times New Roman" w:hAnsi="Times New Roman" w:cs="Times New Roman"/>
            <w:sz w:val="24"/>
            <w:szCs w:val="24"/>
          </w:rPr>
          <w:tab/>
        </w:r>
        <w:r w:rsidRPr="00B4349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349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349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1848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4349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95" w:rsidRPr="00B43495" w:rsidRDefault="00B43495" w:rsidP="00B4349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43495">
      <w:rPr>
        <w:rFonts w:ascii="Times New Roman" w:hAnsi="Times New Roman" w:cs="Times New Roman"/>
        <w:sz w:val="24"/>
        <w:szCs w:val="24"/>
      </w:rPr>
      <w:t>Running head: MEDICINE AND HEALTH</w:t>
    </w:r>
    <w:r w:rsidRPr="00B43495">
      <w:rPr>
        <w:rFonts w:ascii="Times New Roman" w:hAnsi="Times New Roman" w:cs="Times New Roman"/>
        <w:sz w:val="24"/>
        <w:szCs w:val="24"/>
      </w:rPr>
      <w:tab/>
    </w:r>
    <w:r w:rsidRPr="00B4349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410242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349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349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349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18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349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MTE0Nbc0MzY3NrZU0lEKTi0uzszPAykwrQUA+xWGHiwAAAA="/>
  </w:docVars>
  <w:rsids>
    <w:rsidRoot w:val="00CB2EF3"/>
    <w:rsid w:val="000F1624"/>
    <w:rsid w:val="00133233"/>
    <w:rsid w:val="00215A7F"/>
    <w:rsid w:val="002A0464"/>
    <w:rsid w:val="00321848"/>
    <w:rsid w:val="00357D50"/>
    <w:rsid w:val="003C142A"/>
    <w:rsid w:val="004750FE"/>
    <w:rsid w:val="004F0A63"/>
    <w:rsid w:val="005430EA"/>
    <w:rsid w:val="005C54E3"/>
    <w:rsid w:val="006803A5"/>
    <w:rsid w:val="00684F90"/>
    <w:rsid w:val="006D2081"/>
    <w:rsid w:val="006D70D9"/>
    <w:rsid w:val="00714EF2"/>
    <w:rsid w:val="00740BC1"/>
    <w:rsid w:val="00761000"/>
    <w:rsid w:val="0076295E"/>
    <w:rsid w:val="008104C6"/>
    <w:rsid w:val="0084135E"/>
    <w:rsid w:val="00880B14"/>
    <w:rsid w:val="0088444C"/>
    <w:rsid w:val="008C78FE"/>
    <w:rsid w:val="008F05C9"/>
    <w:rsid w:val="00A1674D"/>
    <w:rsid w:val="00A81974"/>
    <w:rsid w:val="00A94853"/>
    <w:rsid w:val="00AB4878"/>
    <w:rsid w:val="00B43495"/>
    <w:rsid w:val="00BC2A36"/>
    <w:rsid w:val="00BD086A"/>
    <w:rsid w:val="00BD6BDC"/>
    <w:rsid w:val="00C11DF1"/>
    <w:rsid w:val="00C25B86"/>
    <w:rsid w:val="00C62B5A"/>
    <w:rsid w:val="00CB2EF3"/>
    <w:rsid w:val="00CF6048"/>
    <w:rsid w:val="00CF7FEF"/>
    <w:rsid w:val="00D57C45"/>
    <w:rsid w:val="00DD366A"/>
    <w:rsid w:val="00E37B7A"/>
    <w:rsid w:val="00E93241"/>
    <w:rsid w:val="00EC0DDA"/>
    <w:rsid w:val="00ED4FE2"/>
    <w:rsid w:val="00FB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495"/>
  </w:style>
  <w:style w:type="paragraph" w:styleId="Footer">
    <w:name w:val="footer"/>
    <w:basedOn w:val="Normal"/>
    <w:link w:val="FooterChar"/>
    <w:uiPriority w:val="99"/>
    <w:unhideWhenUsed/>
    <w:rsid w:val="00B43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495"/>
  </w:style>
  <w:style w:type="paragraph" w:styleId="BalloonText">
    <w:name w:val="Balloon Text"/>
    <w:basedOn w:val="Normal"/>
    <w:link w:val="BalloonTextChar"/>
    <w:uiPriority w:val="99"/>
    <w:semiHidden/>
    <w:unhideWhenUsed/>
    <w:rsid w:val="00DD3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6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495"/>
  </w:style>
  <w:style w:type="paragraph" w:styleId="Footer">
    <w:name w:val="footer"/>
    <w:basedOn w:val="Normal"/>
    <w:link w:val="FooterChar"/>
    <w:uiPriority w:val="99"/>
    <w:unhideWhenUsed/>
    <w:rsid w:val="00B43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495"/>
  </w:style>
  <w:style w:type="paragraph" w:styleId="BalloonText">
    <w:name w:val="Balloon Text"/>
    <w:basedOn w:val="Normal"/>
    <w:link w:val="BalloonTextChar"/>
    <w:uiPriority w:val="99"/>
    <w:semiHidden/>
    <w:unhideWhenUsed/>
    <w:rsid w:val="00DD3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cp:lastPrinted>2019-10-14T21:36:00Z</cp:lastPrinted>
  <dcterms:created xsi:type="dcterms:W3CDTF">2019-10-14T15:14:00Z</dcterms:created>
  <dcterms:modified xsi:type="dcterms:W3CDTF">2019-10-14T15:14:00Z</dcterms:modified>
</cp:coreProperties>
</file>