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EB6" w:rsidRDefault="0063379F" w:rsidP="0063379F">
      <w:pPr>
        <w:spacing w:line="480" w:lineRule="auto"/>
        <w:rPr>
          <w:rFonts w:ascii="Times New Roman" w:hAnsi="Times New Roman" w:cs="Times New Roman"/>
          <w:sz w:val="24"/>
        </w:rPr>
      </w:pPr>
      <w:r>
        <w:rPr>
          <w:rFonts w:ascii="Times New Roman" w:hAnsi="Times New Roman" w:cs="Times New Roman"/>
          <w:sz w:val="24"/>
        </w:rPr>
        <w:t>Name</w:t>
      </w:r>
    </w:p>
    <w:p w:rsidR="0063379F" w:rsidRDefault="0063379F" w:rsidP="0063379F">
      <w:pPr>
        <w:spacing w:line="480" w:lineRule="auto"/>
        <w:rPr>
          <w:rFonts w:ascii="Times New Roman" w:hAnsi="Times New Roman" w:cs="Times New Roman"/>
          <w:sz w:val="24"/>
        </w:rPr>
      </w:pPr>
      <w:r>
        <w:rPr>
          <w:rFonts w:ascii="Times New Roman" w:hAnsi="Times New Roman" w:cs="Times New Roman"/>
          <w:sz w:val="24"/>
        </w:rPr>
        <w:t>Professor</w:t>
      </w:r>
    </w:p>
    <w:p w:rsidR="0063379F" w:rsidRDefault="0063379F" w:rsidP="0063379F">
      <w:pPr>
        <w:spacing w:line="480" w:lineRule="auto"/>
        <w:rPr>
          <w:rFonts w:ascii="Times New Roman" w:hAnsi="Times New Roman" w:cs="Times New Roman"/>
          <w:sz w:val="24"/>
        </w:rPr>
      </w:pPr>
      <w:r>
        <w:rPr>
          <w:rFonts w:ascii="Times New Roman" w:hAnsi="Times New Roman" w:cs="Times New Roman"/>
          <w:sz w:val="24"/>
        </w:rPr>
        <w:t>Course</w:t>
      </w:r>
    </w:p>
    <w:p w:rsidR="0063379F" w:rsidRPr="0063379F" w:rsidRDefault="0063379F" w:rsidP="0063379F">
      <w:pPr>
        <w:spacing w:line="480" w:lineRule="auto"/>
        <w:rPr>
          <w:rFonts w:ascii="Times New Roman" w:hAnsi="Times New Roman" w:cs="Times New Roman"/>
          <w:sz w:val="24"/>
        </w:rPr>
      </w:pPr>
      <w:r>
        <w:rPr>
          <w:rFonts w:ascii="Times New Roman" w:hAnsi="Times New Roman" w:cs="Times New Roman"/>
          <w:sz w:val="24"/>
        </w:rPr>
        <w:t>Date</w:t>
      </w:r>
    </w:p>
    <w:p w:rsidR="005A4E71" w:rsidRPr="0063379F" w:rsidRDefault="00905B48" w:rsidP="00451EB6">
      <w:pPr>
        <w:pStyle w:val="ListParagraph"/>
        <w:spacing w:line="480" w:lineRule="auto"/>
        <w:jc w:val="center"/>
        <w:rPr>
          <w:rFonts w:ascii="Times New Roman" w:hAnsi="Times New Roman" w:cs="Times New Roman"/>
          <w:sz w:val="24"/>
        </w:rPr>
      </w:pPr>
      <w:r w:rsidRPr="0063379F">
        <w:rPr>
          <w:rFonts w:ascii="Times New Roman" w:hAnsi="Times New Roman" w:cs="Times New Roman"/>
          <w:sz w:val="24"/>
        </w:rPr>
        <w:t>How does Michael Sandel use the Trolley Car Problem to suggest a need for categorical ethics?</w:t>
      </w:r>
    </w:p>
    <w:p w:rsidR="0033073D" w:rsidRPr="00191E66" w:rsidRDefault="00905B48" w:rsidP="004A7938">
      <w:pPr>
        <w:spacing w:line="480" w:lineRule="auto"/>
        <w:ind w:firstLine="720"/>
        <w:jc w:val="both"/>
        <w:rPr>
          <w:rFonts w:ascii="Times New Roman" w:hAnsi="Times New Roman" w:cs="Times New Roman"/>
          <w:sz w:val="24"/>
        </w:rPr>
      </w:pPr>
      <w:r w:rsidRPr="00191E66">
        <w:rPr>
          <w:rFonts w:ascii="Times New Roman" w:hAnsi="Times New Roman" w:cs="Times New Roman"/>
          <w:sz w:val="24"/>
        </w:rPr>
        <w:t xml:space="preserve">The Trolley Car in question is moving down the track after losing its brakes. If the driver of the Trolley Car does not do something, the Trolley Car would knock, injure or even kill the five individuals the trolley is hurtling down towards. Nevertheless, the driver of the Trolley Car has the option of switching the Trolley Car to a totally another track with only a single person. This means that in case the driver switches to the different track with only one person, he will unquestionably kill one person and in the process save the lives of five people. </w:t>
      </w:r>
    </w:p>
    <w:p w:rsidR="00892E7A" w:rsidRPr="00191E66" w:rsidRDefault="00905B48" w:rsidP="004A7938">
      <w:pPr>
        <w:spacing w:line="480" w:lineRule="auto"/>
        <w:ind w:firstLine="720"/>
        <w:jc w:val="both"/>
        <w:rPr>
          <w:rFonts w:ascii="Times New Roman" w:hAnsi="Times New Roman" w:cs="Times New Roman"/>
          <w:sz w:val="24"/>
        </w:rPr>
      </w:pPr>
      <w:r w:rsidRPr="00191E66">
        <w:rPr>
          <w:rFonts w:ascii="Times New Roman" w:hAnsi="Times New Roman" w:cs="Times New Roman"/>
          <w:sz w:val="24"/>
        </w:rPr>
        <w:t>Many people make a choice of switching the tracks even in the scenarios where changing the track may not have a significant impact. Even when the situation is changed to the scenario where you happen to be a bystander on the track where driver opts to change his Trolley Car, switching tracks would still end up saving five and killing one. It is</w:t>
      </w:r>
      <w:r w:rsidR="00EF43A4">
        <w:rPr>
          <w:rFonts w:ascii="Times New Roman" w:hAnsi="Times New Roman" w:cs="Times New Roman"/>
          <w:sz w:val="24"/>
        </w:rPr>
        <w:t xml:space="preserve">, therefore, </w:t>
      </w:r>
      <w:r w:rsidRPr="00191E66">
        <w:rPr>
          <w:rFonts w:ascii="Times New Roman" w:hAnsi="Times New Roman" w:cs="Times New Roman"/>
          <w:sz w:val="24"/>
        </w:rPr>
        <w:t xml:space="preserve">important for an individual to evaluate the impacts or consequences his or her actions would </w:t>
      </w:r>
      <w:r w:rsidR="00EF43A4">
        <w:rPr>
          <w:rFonts w:ascii="Times New Roman" w:hAnsi="Times New Roman" w:cs="Times New Roman"/>
          <w:sz w:val="24"/>
        </w:rPr>
        <w:t xml:space="preserve">have </w:t>
      </w:r>
      <w:r w:rsidRPr="00191E66">
        <w:rPr>
          <w:rFonts w:ascii="Times New Roman" w:hAnsi="Times New Roman" w:cs="Times New Roman"/>
          <w:sz w:val="24"/>
        </w:rPr>
        <w:t xml:space="preserve">on the life of others. The impacts or consequences of the actions of a person need to be favorable than unfavorable to many if not everybody and therefore saving the lives of many people are more ethical than saving the life of one or a few people. Therefore, if sacrificing the life of one person would save the life of many other people then it may </w:t>
      </w:r>
      <w:r w:rsidR="00EF43A4">
        <w:rPr>
          <w:rFonts w:ascii="Times New Roman" w:hAnsi="Times New Roman" w:cs="Times New Roman"/>
          <w:sz w:val="24"/>
        </w:rPr>
        <w:t xml:space="preserve">be </w:t>
      </w:r>
      <w:r w:rsidRPr="00191E66">
        <w:rPr>
          <w:rFonts w:ascii="Times New Roman" w:hAnsi="Times New Roman" w:cs="Times New Roman"/>
          <w:sz w:val="24"/>
        </w:rPr>
        <w:t xml:space="preserve">ethically acceptable to have one person </w:t>
      </w:r>
      <w:r w:rsidRPr="00191E66">
        <w:rPr>
          <w:rFonts w:ascii="Times New Roman" w:hAnsi="Times New Roman" w:cs="Times New Roman"/>
          <w:sz w:val="24"/>
        </w:rPr>
        <w:lastRenderedPageBreak/>
        <w:t xml:space="preserve">die and save the lives of many others. Therefore, an action would be morally right or acceptable in case the consequences of that action are more favorable than unfavorable to many as opposed to just a few. </w:t>
      </w:r>
    </w:p>
    <w:p w:rsidR="00892E7A" w:rsidRDefault="000C19F9"/>
    <w:p w:rsidR="00451EB6" w:rsidRDefault="000C19F9" w:rsidP="00A21316">
      <w:pPr>
        <w:jc w:val="center"/>
        <w:rPr>
          <w:rFonts w:ascii="Times New Roman" w:hAnsi="Times New Roman" w:cs="Times New Roman"/>
          <w:sz w:val="24"/>
        </w:rPr>
      </w:pPr>
    </w:p>
    <w:p w:rsidR="00191E66" w:rsidRPr="00191E66" w:rsidRDefault="000C19F9" w:rsidP="00A21316">
      <w:pPr>
        <w:jc w:val="both"/>
        <w:rPr>
          <w:rFonts w:ascii="Times New Roman" w:hAnsi="Times New Roman" w:cs="Times New Roman"/>
          <w:sz w:val="24"/>
        </w:rPr>
      </w:pPr>
    </w:p>
    <w:sectPr w:rsidR="00191E66" w:rsidRPr="00191E66" w:rsidSect="0063379F">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A9486F3" w15:done="0"/>
  <w15:commentEx w15:paraId="715211B1" w15:done="0"/>
  <w15:commentEx w15:paraId="49B38E37" w15:done="0"/>
  <w15:commentEx w15:paraId="BFE6BE7F" w15:done="0"/>
  <w15:commentEx w15:paraId="6F7F2C73" w15:done="0"/>
  <w15:commentEx w15:paraId="8FE6B768" w15:done="0"/>
  <w15:commentEx w15:paraId="4B93AFC5"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9F9" w:rsidRDefault="000C19F9">
      <w:pPr>
        <w:spacing w:after="0" w:line="240" w:lineRule="auto"/>
      </w:pPr>
      <w:r>
        <w:separator/>
      </w:r>
    </w:p>
  </w:endnote>
  <w:endnote w:type="continuationSeparator" w:id="1">
    <w:p w:rsidR="000C19F9" w:rsidRDefault="000C19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9F9" w:rsidRDefault="000C19F9">
      <w:pPr>
        <w:spacing w:after="0" w:line="240" w:lineRule="auto"/>
      </w:pPr>
      <w:r>
        <w:separator/>
      </w:r>
    </w:p>
  </w:footnote>
  <w:footnote w:type="continuationSeparator" w:id="1">
    <w:p w:rsidR="000C19F9" w:rsidRDefault="000C19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9A" w:rsidRPr="0063379F" w:rsidRDefault="0063379F" w:rsidP="0063379F">
    <w:pPr>
      <w:pStyle w:val="Header"/>
      <w:jc w:val="right"/>
      <w:rPr>
        <w:rFonts w:ascii="Times New Roman" w:hAnsi="Times New Roman" w:cs="Times New Roman"/>
        <w:sz w:val="24"/>
        <w:szCs w:val="24"/>
      </w:rPr>
    </w:pPr>
    <w:r w:rsidRPr="0063379F">
      <w:rPr>
        <w:rFonts w:ascii="Times New Roman" w:hAnsi="Times New Roman" w:cs="Times New Roman"/>
        <w:sz w:val="24"/>
        <w:szCs w:val="24"/>
      </w:rPr>
      <w:t xml:space="preserve">Surname </w:t>
    </w:r>
    <w:sdt>
      <w:sdtPr>
        <w:rPr>
          <w:rFonts w:ascii="Times New Roman" w:hAnsi="Times New Roman" w:cs="Times New Roman"/>
          <w:sz w:val="24"/>
          <w:szCs w:val="24"/>
        </w:rPr>
        <w:id w:val="109802767"/>
        <w:docPartObj>
          <w:docPartGallery w:val="Page Numbers (Top of Page)"/>
          <w:docPartUnique/>
        </w:docPartObj>
      </w:sdtPr>
      <w:sdtContent>
        <w:r w:rsidRPr="0063379F">
          <w:rPr>
            <w:rFonts w:ascii="Times New Roman" w:hAnsi="Times New Roman" w:cs="Times New Roman"/>
            <w:sz w:val="24"/>
            <w:szCs w:val="24"/>
          </w:rPr>
          <w:fldChar w:fldCharType="begin"/>
        </w:r>
        <w:r w:rsidRPr="0063379F">
          <w:rPr>
            <w:rFonts w:ascii="Times New Roman" w:hAnsi="Times New Roman" w:cs="Times New Roman"/>
            <w:sz w:val="24"/>
            <w:szCs w:val="24"/>
          </w:rPr>
          <w:instrText xml:space="preserve"> PAGE   \* MERGEFORMAT </w:instrText>
        </w:r>
        <w:r w:rsidRPr="0063379F">
          <w:rPr>
            <w:rFonts w:ascii="Times New Roman" w:hAnsi="Times New Roman" w:cs="Times New Roman"/>
            <w:sz w:val="24"/>
            <w:szCs w:val="24"/>
          </w:rPr>
          <w:fldChar w:fldCharType="separate"/>
        </w:r>
        <w:r>
          <w:rPr>
            <w:rFonts w:ascii="Times New Roman" w:hAnsi="Times New Roman" w:cs="Times New Roman"/>
            <w:noProof/>
            <w:sz w:val="24"/>
            <w:szCs w:val="24"/>
          </w:rPr>
          <w:t>2</w:t>
        </w:r>
        <w:r w:rsidRPr="0063379F">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7954B3"/>
    <w:multiLevelType w:val="hybridMultilevel"/>
    <w:tmpl w:val="F258C220"/>
    <w:lvl w:ilvl="0" w:tplc="A91C2EA4">
      <w:start w:val="1"/>
      <w:numFmt w:val="decimal"/>
      <w:lvlText w:val="%1."/>
      <w:lvlJc w:val="left"/>
      <w:pPr>
        <w:ind w:left="720" w:hanging="360"/>
      </w:pPr>
      <w:rPr>
        <w:rFonts w:hint="default"/>
      </w:rPr>
    </w:lvl>
    <w:lvl w:ilvl="1" w:tplc="A136233E" w:tentative="1">
      <w:start w:val="1"/>
      <w:numFmt w:val="lowerLetter"/>
      <w:lvlText w:val="%2."/>
      <w:lvlJc w:val="left"/>
      <w:pPr>
        <w:ind w:left="1440" w:hanging="360"/>
      </w:pPr>
    </w:lvl>
    <w:lvl w:ilvl="2" w:tplc="431883F0" w:tentative="1">
      <w:start w:val="1"/>
      <w:numFmt w:val="lowerRoman"/>
      <w:lvlText w:val="%3."/>
      <w:lvlJc w:val="right"/>
      <w:pPr>
        <w:ind w:left="2160" w:hanging="180"/>
      </w:pPr>
    </w:lvl>
    <w:lvl w:ilvl="3" w:tplc="0FD00C28" w:tentative="1">
      <w:start w:val="1"/>
      <w:numFmt w:val="decimal"/>
      <w:lvlText w:val="%4."/>
      <w:lvlJc w:val="left"/>
      <w:pPr>
        <w:ind w:left="2880" w:hanging="360"/>
      </w:pPr>
    </w:lvl>
    <w:lvl w:ilvl="4" w:tplc="9D80C9EE" w:tentative="1">
      <w:start w:val="1"/>
      <w:numFmt w:val="lowerLetter"/>
      <w:lvlText w:val="%5."/>
      <w:lvlJc w:val="left"/>
      <w:pPr>
        <w:ind w:left="3600" w:hanging="360"/>
      </w:pPr>
    </w:lvl>
    <w:lvl w:ilvl="5" w:tplc="5E204B40" w:tentative="1">
      <w:start w:val="1"/>
      <w:numFmt w:val="lowerRoman"/>
      <w:lvlText w:val="%6."/>
      <w:lvlJc w:val="right"/>
      <w:pPr>
        <w:ind w:left="4320" w:hanging="180"/>
      </w:pPr>
    </w:lvl>
    <w:lvl w:ilvl="6" w:tplc="46323C08" w:tentative="1">
      <w:start w:val="1"/>
      <w:numFmt w:val="decimal"/>
      <w:lvlText w:val="%7."/>
      <w:lvlJc w:val="left"/>
      <w:pPr>
        <w:ind w:left="5040" w:hanging="360"/>
      </w:pPr>
    </w:lvl>
    <w:lvl w:ilvl="7" w:tplc="82C8D498" w:tentative="1">
      <w:start w:val="1"/>
      <w:numFmt w:val="lowerLetter"/>
      <w:lvlText w:val="%8."/>
      <w:lvlJc w:val="left"/>
      <w:pPr>
        <w:ind w:left="5760" w:hanging="360"/>
      </w:pPr>
    </w:lvl>
    <w:lvl w:ilvl="8" w:tplc="46A4725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915BA7"/>
    <w:rsid w:val="000C19F9"/>
    <w:rsid w:val="00354F5E"/>
    <w:rsid w:val="005037C9"/>
    <w:rsid w:val="0063379F"/>
    <w:rsid w:val="006C37AF"/>
    <w:rsid w:val="006F6627"/>
    <w:rsid w:val="00905B48"/>
    <w:rsid w:val="00915BA7"/>
    <w:rsid w:val="00A247A4"/>
    <w:rsid w:val="00EF43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B04"/>
  </w:style>
  <w:style w:type="paragraph" w:styleId="Heading1">
    <w:name w:val="heading 1"/>
    <w:basedOn w:val="Normal"/>
    <w:next w:val="Normal"/>
    <w:link w:val="Heading1Char"/>
    <w:uiPriority w:val="9"/>
    <w:qFormat/>
    <w:rsid w:val="00892E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E7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3073D"/>
    <w:pPr>
      <w:ind w:left="720"/>
      <w:contextualSpacing/>
    </w:pPr>
  </w:style>
  <w:style w:type="paragraph" w:styleId="Header">
    <w:name w:val="header"/>
    <w:basedOn w:val="Normal"/>
    <w:link w:val="HeaderChar"/>
    <w:uiPriority w:val="99"/>
    <w:unhideWhenUsed/>
    <w:rsid w:val="00205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B9A"/>
  </w:style>
  <w:style w:type="paragraph" w:styleId="Footer">
    <w:name w:val="footer"/>
    <w:basedOn w:val="Normal"/>
    <w:link w:val="FooterChar"/>
    <w:uiPriority w:val="99"/>
    <w:unhideWhenUsed/>
    <w:rsid w:val="00205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B9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C37AF"/>
    <w:pPr>
      <w:spacing w:line="240" w:lineRule="auto"/>
    </w:pPr>
    <w:rPr>
      <w:sz w:val="20"/>
      <w:szCs w:val="20"/>
    </w:rPr>
  </w:style>
  <w:style w:type="character" w:customStyle="1" w:styleId="CommentTextChar">
    <w:name w:val="Comment Text Char"/>
    <w:basedOn w:val="DefaultParagraphFont"/>
    <w:link w:val="CommentText"/>
    <w:uiPriority w:val="99"/>
    <w:semiHidden/>
    <w:rsid w:val="006C37AF"/>
    <w:rPr>
      <w:sz w:val="20"/>
      <w:szCs w:val="20"/>
    </w:rPr>
  </w:style>
  <w:style w:type="paragraph" w:styleId="BalloonText">
    <w:name w:val="Balloon Text"/>
    <w:basedOn w:val="Normal"/>
    <w:link w:val="BalloonTextChar"/>
    <w:uiPriority w:val="99"/>
    <w:semiHidden/>
    <w:unhideWhenUsed/>
    <w:rsid w:val="006F66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6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2017-10-16T17:32:00Z</dcterms:created>
  <dcterms:modified xsi:type="dcterms:W3CDTF">2017-10-16T17:32:00Z</dcterms:modified>
</cp:coreProperties>
</file>