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2A1C27" w:rsidP="00C470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Microclimate</w:t>
      </w:r>
    </w:p>
    <w:p w:rsidR="00840633" w:rsidRDefault="002A1C27" w:rsidP="00C470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40633" w:rsidRDefault="002A1C27" w:rsidP="00C470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40633" w:rsidRDefault="002A1C27" w:rsidP="00C470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840633" w:rsidRDefault="00840633" w:rsidP="00C4706F">
      <w:pPr>
        <w:spacing w:after="0" w:line="480" w:lineRule="auto"/>
        <w:jc w:val="center"/>
        <w:rPr>
          <w:rFonts w:ascii="Times New Roman" w:hAnsi="Times New Roman" w:cs="Times New Roman"/>
          <w:sz w:val="24"/>
          <w:szCs w:val="24"/>
        </w:rPr>
      </w:pPr>
    </w:p>
    <w:p w:rsidR="00C4706F" w:rsidRDefault="00C4706F">
      <w:pPr>
        <w:rPr>
          <w:rFonts w:ascii="Times New Roman" w:hAnsi="Times New Roman" w:cs="Times New Roman"/>
          <w:sz w:val="24"/>
          <w:szCs w:val="24"/>
        </w:rPr>
      </w:pPr>
      <w:r>
        <w:rPr>
          <w:rFonts w:ascii="Times New Roman" w:hAnsi="Times New Roman" w:cs="Times New Roman"/>
          <w:sz w:val="24"/>
          <w:szCs w:val="24"/>
        </w:rPr>
        <w:br w:type="page"/>
      </w:r>
    </w:p>
    <w:p w:rsidR="00840633" w:rsidRDefault="002A1C27" w:rsidP="00C4706F">
      <w:pPr>
        <w:spacing w:after="0" w:line="480" w:lineRule="auto"/>
        <w:jc w:val="center"/>
        <w:rPr>
          <w:rFonts w:ascii="Times New Roman" w:hAnsi="Times New Roman" w:cs="Times New Roman"/>
          <w:sz w:val="24"/>
          <w:szCs w:val="24"/>
        </w:rPr>
      </w:pPr>
      <w:r w:rsidRPr="00840633">
        <w:rPr>
          <w:rFonts w:ascii="Times New Roman" w:hAnsi="Times New Roman" w:cs="Times New Roman"/>
          <w:sz w:val="24"/>
          <w:szCs w:val="24"/>
        </w:rPr>
        <w:lastRenderedPageBreak/>
        <w:t>Microclimate</w:t>
      </w:r>
    </w:p>
    <w:p w:rsidR="00142B79" w:rsidRPr="00840633" w:rsidRDefault="002A1C27" w:rsidP="00C4706F">
      <w:pPr>
        <w:spacing w:after="0" w:line="480" w:lineRule="auto"/>
        <w:ind w:firstLine="720"/>
        <w:rPr>
          <w:rFonts w:ascii="Times New Roman" w:hAnsi="Times New Roman" w:cs="Times New Roman"/>
          <w:sz w:val="24"/>
          <w:szCs w:val="24"/>
        </w:rPr>
      </w:pPr>
      <w:r w:rsidRPr="00840633">
        <w:rPr>
          <w:rFonts w:ascii="Times New Roman" w:hAnsi="Times New Roman" w:cs="Times New Roman"/>
          <w:sz w:val="24"/>
          <w:szCs w:val="24"/>
        </w:rPr>
        <w:t xml:space="preserve">The microclimate is the climate of a small region. A meadow is an instance of a place that receives macroclimate. A meadow is an open field that is covered by grass and </w:t>
      </w:r>
      <w:r w:rsidRPr="00840633">
        <w:rPr>
          <w:rFonts w:ascii="Times New Roman" w:hAnsi="Times New Roman" w:cs="Times New Roman"/>
          <w:sz w:val="24"/>
          <w:szCs w:val="24"/>
        </w:rPr>
        <w:t>other non-woody plants.</w:t>
      </w:r>
      <w:r w:rsidR="009C7FEE" w:rsidRPr="00840633">
        <w:rPr>
          <w:rFonts w:ascii="Times New Roman" w:hAnsi="Times New Roman" w:cs="Times New Roman"/>
          <w:sz w:val="24"/>
          <w:szCs w:val="24"/>
        </w:rPr>
        <w:t xml:space="preserve"> The areas that are close to water bodies in the meadow have geographical patches and ditches while those that are facing the sun have bare geographical spacing with no or little vegetation cover.</w:t>
      </w:r>
    </w:p>
    <w:tbl>
      <w:tblPr>
        <w:tblStyle w:val="TableGrid"/>
        <w:tblW w:w="0" w:type="auto"/>
        <w:tblLook w:val="04A0" w:firstRow="1" w:lastRow="0" w:firstColumn="1" w:lastColumn="0" w:noHBand="0" w:noVBand="1"/>
      </w:tblPr>
      <w:tblGrid>
        <w:gridCol w:w="1516"/>
        <w:gridCol w:w="1339"/>
        <w:gridCol w:w="1963"/>
        <w:gridCol w:w="1552"/>
        <w:gridCol w:w="1937"/>
        <w:gridCol w:w="1043"/>
      </w:tblGrid>
      <w:tr w:rsidR="00142B79" w:rsidTr="00C35E52">
        <w:tc>
          <w:tcPr>
            <w:tcW w:w="1735"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DAY</w:t>
            </w: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TIME</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TEMPERATURE</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HUMIDITY (HIGH,</w:t>
            </w:r>
            <w:r w:rsidRPr="00840633">
              <w:rPr>
                <w:rFonts w:ascii="Times New Roman" w:hAnsi="Times New Roman" w:cs="Times New Roman"/>
                <w:sz w:val="24"/>
                <w:szCs w:val="24"/>
              </w:rPr>
              <w:t xml:space="preserve"> LOW, NO CHANGE0</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SUNNY/SHADY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WIND</w:t>
            </w:r>
          </w:p>
        </w:tc>
      </w:tr>
      <w:tr w:rsidR="00142B79" w:rsidTr="00C35E52">
        <w:tc>
          <w:tcPr>
            <w:tcW w:w="1735" w:type="dxa"/>
            <w:vMerge w:val="restart"/>
          </w:tcPr>
          <w:p w:rsidR="00C35E52" w:rsidRPr="00840633" w:rsidRDefault="00C35E52" w:rsidP="00C4706F">
            <w:pPr>
              <w:spacing w:line="480" w:lineRule="auto"/>
              <w:rPr>
                <w:rFonts w:ascii="Times New Roman" w:hAnsi="Times New Roman" w:cs="Times New Roman"/>
                <w:sz w:val="24"/>
                <w:szCs w:val="24"/>
              </w:rPr>
            </w:pPr>
          </w:p>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Monday</w:t>
            </w: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8:30 am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SUNNY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NO WIND</w:t>
            </w:r>
          </w:p>
        </w:tc>
      </w:tr>
      <w:tr w:rsidR="00142B79" w:rsidTr="00F53FD4">
        <w:tc>
          <w:tcPr>
            <w:tcW w:w="1735" w:type="dxa"/>
            <w:vMerge/>
          </w:tcPr>
          <w:p w:rsidR="00C35E52" w:rsidRPr="00840633" w:rsidRDefault="00C35E52" w:rsidP="00C4706F">
            <w:pPr>
              <w:spacing w:line="480" w:lineRule="auto"/>
              <w:rPr>
                <w:rFonts w:ascii="Times New Roman" w:hAnsi="Times New Roman" w:cs="Times New Roman"/>
                <w:sz w:val="24"/>
                <w:szCs w:val="24"/>
              </w:rPr>
            </w:pP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12:30 pm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HIGH</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HIGH</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SHADY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WINDY</w:t>
            </w:r>
          </w:p>
        </w:tc>
      </w:tr>
      <w:tr w:rsidR="00142B79" w:rsidTr="00F53FD4">
        <w:tc>
          <w:tcPr>
            <w:tcW w:w="1735" w:type="dxa"/>
            <w:vMerge/>
            <w:tcBorders>
              <w:bottom w:val="single" w:sz="4" w:space="0" w:color="auto"/>
            </w:tcBorders>
          </w:tcPr>
          <w:p w:rsidR="00C35E52" w:rsidRPr="00840633" w:rsidRDefault="00C35E52" w:rsidP="00C4706F">
            <w:pPr>
              <w:spacing w:line="480" w:lineRule="auto"/>
              <w:rPr>
                <w:rFonts w:ascii="Times New Roman" w:hAnsi="Times New Roman" w:cs="Times New Roman"/>
                <w:sz w:val="24"/>
                <w:szCs w:val="24"/>
              </w:rPr>
            </w:pP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6:00pm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HIGH</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HIGH</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SHADY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WINDY</w:t>
            </w:r>
          </w:p>
        </w:tc>
      </w:tr>
      <w:tr w:rsidR="00142B79" w:rsidTr="00C35E52">
        <w:tc>
          <w:tcPr>
            <w:tcW w:w="1735" w:type="dxa"/>
            <w:vMerge w:val="restart"/>
            <w:tcBorders>
              <w:top w:val="single" w:sz="4" w:space="0" w:color="auto"/>
            </w:tcBorders>
          </w:tcPr>
          <w:p w:rsidR="00C35E52" w:rsidRPr="00840633" w:rsidRDefault="00C35E52" w:rsidP="00C4706F">
            <w:pPr>
              <w:spacing w:line="480" w:lineRule="auto"/>
              <w:rPr>
                <w:rFonts w:ascii="Times New Roman" w:hAnsi="Times New Roman" w:cs="Times New Roman"/>
                <w:sz w:val="24"/>
                <w:szCs w:val="24"/>
              </w:rPr>
            </w:pPr>
          </w:p>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Tuesday</w:t>
            </w: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8:30 am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SHADY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NO WIND</w:t>
            </w:r>
          </w:p>
        </w:tc>
      </w:tr>
      <w:tr w:rsidR="00142B79" w:rsidTr="00C35E52">
        <w:tc>
          <w:tcPr>
            <w:tcW w:w="1735" w:type="dxa"/>
            <w:vMerge/>
          </w:tcPr>
          <w:p w:rsidR="00C35E52" w:rsidRPr="00840633" w:rsidRDefault="00C35E52" w:rsidP="00C4706F">
            <w:pPr>
              <w:spacing w:line="480" w:lineRule="auto"/>
              <w:rPr>
                <w:rFonts w:ascii="Times New Roman" w:hAnsi="Times New Roman" w:cs="Times New Roman"/>
                <w:sz w:val="24"/>
                <w:szCs w:val="24"/>
              </w:rPr>
            </w:pP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12;30pm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SHADY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NO WIND</w:t>
            </w:r>
          </w:p>
        </w:tc>
      </w:tr>
      <w:tr w:rsidR="00142B79" w:rsidTr="00C35E52">
        <w:tc>
          <w:tcPr>
            <w:tcW w:w="1735" w:type="dxa"/>
            <w:vMerge/>
          </w:tcPr>
          <w:p w:rsidR="00C35E52" w:rsidRPr="00840633" w:rsidRDefault="00C35E52" w:rsidP="00C4706F">
            <w:pPr>
              <w:spacing w:line="480" w:lineRule="auto"/>
              <w:rPr>
                <w:rFonts w:ascii="Times New Roman" w:hAnsi="Times New Roman" w:cs="Times New Roman"/>
                <w:sz w:val="24"/>
                <w:szCs w:val="24"/>
              </w:rPr>
            </w:pP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6:00pm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SHADY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NO WIND</w:t>
            </w:r>
          </w:p>
        </w:tc>
      </w:tr>
      <w:tr w:rsidR="00142B79" w:rsidTr="00C35E52">
        <w:tc>
          <w:tcPr>
            <w:tcW w:w="1735" w:type="dxa"/>
            <w:vMerge w:val="restart"/>
          </w:tcPr>
          <w:p w:rsidR="00C35E52" w:rsidRPr="00840633" w:rsidRDefault="00C35E52" w:rsidP="00C4706F">
            <w:pPr>
              <w:spacing w:line="480" w:lineRule="auto"/>
              <w:rPr>
                <w:rFonts w:ascii="Times New Roman" w:hAnsi="Times New Roman" w:cs="Times New Roman"/>
                <w:sz w:val="24"/>
                <w:szCs w:val="24"/>
              </w:rPr>
            </w:pPr>
          </w:p>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Wednesday</w:t>
            </w: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8:30</w:t>
            </w:r>
            <w:r w:rsidRPr="00840633">
              <w:rPr>
                <w:rFonts w:ascii="Times New Roman" w:hAnsi="Times New Roman" w:cs="Times New Roman"/>
                <w:sz w:val="24"/>
                <w:szCs w:val="24"/>
              </w:rPr>
              <w:t xml:space="preserve"> am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HIGH</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SUNNY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WINDY</w:t>
            </w:r>
          </w:p>
        </w:tc>
      </w:tr>
      <w:tr w:rsidR="00142B79" w:rsidTr="00C35E52">
        <w:tc>
          <w:tcPr>
            <w:tcW w:w="1735" w:type="dxa"/>
            <w:vMerge/>
          </w:tcPr>
          <w:p w:rsidR="00C35E52" w:rsidRPr="00840633" w:rsidRDefault="00C35E52" w:rsidP="00C4706F">
            <w:pPr>
              <w:spacing w:line="480" w:lineRule="auto"/>
              <w:rPr>
                <w:rFonts w:ascii="Times New Roman" w:hAnsi="Times New Roman" w:cs="Times New Roman"/>
                <w:sz w:val="24"/>
                <w:szCs w:val="24"/>
              </w:rPr>
            </w:pP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12:30 pm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HIGH</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SUNNY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WINDY</w:t>
            </w:r>
          </w:p>
        </w:tc>
      </w:tr>
      <w:tr w:rsidR="00142B79" w:rsidTr="00C35E52">
        <w:tc>
          <w:tcPr>
            <w:tcW w:w="1735" w:type="dxa"/>
            <w:vMerge/>
          </w:tcPr>
          <w:p w:rsidR="00C35E52" w:rsidRPr="00840633" w:rsidRDefault="00C35E52" w:rsidP="00C4706F">
            <w:pPr>
              <w:spacing w:line="480" w:lineRule="auto"/>
              <w:rPr>
                <w:rFonts w:ascii="Times New Roman" w:hAnsi="Times New Roman" w:cs="Times New Roman"/>
                <w:sz w:val="24"/>
                <w:szCs w:val="24"/>
              </w:rPr>
            </w:pPr>
          </w:p>
        </w:tc>
        <w:tc>
          <w:tcPr>
            <w:tcW w:w="1664"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6:00pm</w:t>
            </w:r>
          </w:p>
        </w:tc>
        <w:tc>
          <w:tcPr>
            <w:tcW w:w="1817"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LOW</w:t>
            </w:r>
          </w:p>
        </w:tc>
        <w:tc>
          <w:tcPr>
            <w:tcW w:w="1700" w:type="dxa"/>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HIGH</w:t>
            </w:r>
          </w:p>
        </w:tc>
        <w:tc>
          <w:tcPr>
            <w:tcW w:w="1678" w:type="dxa"/>
            <w:tcBorders>
              <w:righ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SHADY</w:t>
            </w:r>
          </w:p>
        </w:tc>
        <w:tc>
          <w:tcPr>
            <w:tcW w:w="982" w:type="dxa"/>
            <w:tcBorders>
              <w:left w:val="single" w:sz="4" w:space="0" w:color="auto"/>
            </w:tcBorders>
          </w:tcPr>
          <w:p w:rsidR="00C35E52" w:rsidRPr="00840633" w:rsidRDefault="002A1C27" w:rsidP="00C4706F">
            <w:pPr>
              <w:spacing w:line="480" w:lineRule="auto"/>
              <w:rPr>
                <w:rFonts w:ascii="Times New Roman" w:hAnsi="Times New Roman" w:cs="Times New Roman"/>
                <w:sz w:val="24"/>
                <w:szCs w:val="24"/>
              </w:rPr>
            </w:pPr>
            <w:r w:rsidRPr="00840633">
              <w:rPr>
                <w:rFonts w:ascii="Times New Roman" w:hAnsi="Times New Roman" w:cs="Times New Roman"/>
                <w:sz w:val="24"/>
                <w:szCs w:val="24"/>
              </w:rPr>
              <w:t>WINDY</w:t>
            </w:r>
          </w:p>
        </w:tc>
      </w:tr>
    </w:tbl>
    <w:p w:rsidR="009C7FEE" w:rsidRPr="00840633" w:rsidRDefault="009C7FEE" w:rsidP="00C4706F">
      <w:pPr>
        <w:spacing w:after="0" w:line="480" w:lineRule="auto"/>
        <w:rPr>
          <w:rFonts w:ascii="Times New Roman" w:hAnsi="Times New Roman" w:cs="Times New Roman"/>
          <w:sz w:val="24"/>
          <w:szCs w:val="24"/>
        </w:rPr>
      </w:pPr>
    </w:p>
    <w:p w:rsidR="0018390F" w:rsidRPr="00840633" w:rsidRDefault="002A1C27" w:rsidP="00C4706F">
      <w:pPr>
        <w:spacing w:after="0" w:line="480" w:lineRule="auto"/>
        <w:ind w:firstLine="720"/>
        <w:rPr>
          <w:rFonts w:ascii="Times New Roman" w:hAnsi="Times New Roman" w:cs="Times New Roman"/>
          <w:color w:val="3C4043"/>
          <w:sz w:val="24"/>
          <w:szCs w:val="24"/>
          <w:shd w:val="clear" w:color="auto" w:fill="FFFFFF"/>
        </w:rPr>
      </w:pPr>
      <w:r w:rsidRPr="00840633">
        <w:rPr>
          <w:rFonts w:ascii="Times New Roman" w:hAnsi="Times New Roman" w:cs="Times New Roman"/>
          <w:color w:val="3C4043"/>
          <w:sz w:val="24"/>
          <w:szCs w:val="24"/>
          <w:shd w:val="clear" w:color="auto" w:fill="FFFFFF"/>
        </w:rPr>
        <w:t xml:space="preserve">Many types of trees are found within the meadow such as agricultural and transitional trees. At the high altitude, there are alpine meadows. At the high altitude, the </w:t>
      </w:r>
      <w:r w:rsidRPr="00840633">
        <w:rPr>
          <w:rFonts w:ascii="Times New Roman" w:hAnsi="Times New Roman" w:cs="Times New Roman"/>
          <w:color w:val="3C4043"/>
          <w:sz w:val="24"/>
          <w:szCs w:val="24"/>
          <w:shd w:val="clear" w:color="auto" w:fill="FFFFFF"/>
        </w:rPr>
        <w:t>temperature is high making the region to be less vegetated and have less grass with more shrubs. At the low altitude, the temperature is cool with more grass and flowers.</w:t>
      </w:r>
    </w:p>
    <w:p w:rsidR="006410FF" w:rsidRPr="00840633" w:rsidRDefault="002A1C27" w:rsidP="00C4706F">
      <w:pPr>
        <w:spacing w:after="0" w:line="480" w:lineRule="auto"/>
        <w:ind w:firstLine="720"/>
        <w:rPr>
          <w:rFonts w:ascii="Times New Roman" w:hAnsi="Times New Roman" w:cs="Times New Roman"/>
          <w:color w:val="3C4043"/>
          <w:sz w:val="24"/>
          <w:szCs w:val="24"/>
          <w:shd w:val="clear" w:color="auto" w:fill="FFFFFF"/>
        </w:rPr>
      </w:pPr>
      <w:r w:rsidRPr="00840633">
        <w:rPr>
          <w:rFonts w:ascii="Times New Roman" w:hAnsi="Times New Roman" w:cs="Times New Roman"/>
          <w:color w:val="3C4043"/>
          <w:sz w:val="24"/>
          <w:szCs w:val="24"/>
          <w:shd w:val="clear" w:color="auto" w:fill="FFFFFF"/>
        </w:rPr>
        <w:t>The insects that are found at the meadow are caterpillars and butterflies. The specie</w:t>
      </w:r>
      <w:r w:rsidRPr="00840633">
        <w:rPr>
          <w:rFonts w:ascii="Times New Roman" w:hAnsi="Times New Roman" w:cs="Times New Roman"/>
          <w:color w:val="3C4043"/>
          <w:sz w:val="24"/>
          <w:szCs w:val="24"/>
          <w:shd w:val="clear" w:color="auto" w:fill="FFFFFF"/>
        </w:rPr>
        <w:t>s of butterflies present are orange tips and Lady’s Smock.</w:t>
      </w:r>
      <w:r w:rsidR="008F6C27" w:rsidRPr="00840633">
        <w:rPr>
          <w:rFonts w:ascii="Times New Roman" w:hAnsi="Times New Roman" w:cs="Times New Roman"/>
          <w:color w:val="3C4043"/>
          <w:sz w:val="24"/>
          <w:szCs w:val="24"/>
          <w:shd w:val="clear" w:color="auto" w:fill="FFFFFF"/>
        </w:rPr>
        <w:t xml:space="preserve"> The animals present are both vertebrates and invertebrates. The invertebrates include earthworms that are found inside the soil along the wet regions of the meadow. The animals were birds and foxes. </w:t>
      </w: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C4706F" w:rsidRDefault="00C4706F">
      <w:pPr>
        <w:rPr>
          <w:rFonts w:ascii="Times New Roman" w:hAnsi="Times New Roman" w:cs="Times New Roman"/>
          <w:color w:val="3C4043"/>
          <w:sz w:val="24"/>
          <w:szCs w:val="24"/>
          <w:shd w:val="clear" w:color="auto" w:fill="FFFFFF"/>
        </w:rPr>
      </w:pPr>
      <w:r>
        <w:rPr>
          <w:rFonts w:ascii="Times New Roman" w:hAnsi="Times New Roman" w:cs="Times New Roman"/>
          <w:color w:val="3C4043"/>
          <w:sz w:val="24"/>
          <w:szCs w:val="24"/>
          <w:shd w:val="clear" w:color="auto" w:fill="FFFFFF"/>
        </w:rPr>
        <w:br w:type="page"/>
      </w:r>
    </w:p>
    <w:p w:rsidR="00840633" w:rsidRDefault="00840633" w:rsidP="00C4706F">
      <w:pPr>
        <w:spacing w:after="0" w:line="480" w:lineRule="auto"/>
        <w:rPr>
          <w:rFonts w:ascii="Times New Roman" w:hAnsi="Times New Roman" w:cs="Times New Roman"/>
          <w:color w:val="3C4043"/>
          <w:sz w:val="24"/>
          <w:szCs w:val="24"/>
          <w:shd w:val="clear" w:color="auto" w:fill="FFFFFF"/>
        </w:rPr>
      </w:pPr>
    </w:p>
    <w:p w:rsidR="00840633" w:rsidRDefault="002A1C27" w:rsidP="00C4706F">
      <w:pPr>
        <w:spacing w:after="0" w:line="480" w:lineRule="auto"/>
        <w:jc w:val="center"/>
        <w:rPr>
          <w:rFonts w:ascii="Times New Roman" w:hAnsi="Times New Roman" w:cs="Times New Roman"/>
          <w:color w:val="3C4043"/>
          <w:sz w:val="24"/>
          <w:szCs w:val="24"/>
          <w:shd w:val="clear" w:color="auto" w:fill="FFFFFF"/>
        </w:rPr>
      </w:pPr>
      <w:r w:rsidRPr="00840633">
        <w:rPr>
          <w:rFonts w:ascii="Times New Roman" w:hAnsi="Times New Roman" w:cs="Times New Roman"/>
          <w:color w:val="3C4043"/>
          <w:sz w:val="24"/>
          <w:szCs w:val="24"/>
          <w:shd w:val="clear" w:color="auto" w:fill="FFFFFF"/>
        </w:rPr>
        <w:t>Reference</w:t>
      </w:r>
    </w:p>
    <w:p w:rsidR="00840633" w:rsidRPr="00840633" w:rsidRDefault="002A1C27" w:rsidP="00C4706F">
      <w:pPr>
        <w:spacing w:after="0" w:line="480" w:lineRule="auto"/>
        <w:ind w:left="720" w:hanging="720"/>
        <w:rPr>
          <w:rFonts w:ascii="Times New Roman" w:hAnsi="Times New Roman" w:cs="Times New Roman"/>
          <w:color w:val="3C4043"/>
          <w:sz w:val="24"/>
          <w:szCs w:val="24"/>
          <w:shd w:val="clear" w:color="auto" w:fill="FFFFFF"/>
        </w:rPr>
      </w:pPr>
      <w:r w:rsidRPr="00840633">
        <w:rPr>
          <w:rFonts w:ascii="Times New Roman" w:hAnsi="Times New Roman" w:cs="Times New Roman"/>
          <w:color w:val="222222"/>
          <w:sz w:val="24"/>
          <w:szCs w:val="24"/>
          <w:shd w:val="clear" w:color="auto" w:fill="FFFFFF"/>
        </w:rPr>
        <w:t>Freyerova, K., &amp; Safanda, J. (2016, April). Soil microclimate monitoring in forested and meadow sites. In </w:t>
      </w:r>
      <w:r w:rsidRPr="00840633">
        <w:rPr>
          <w:rFonts w:ascii="Times New Roman" w:hAnsi="Times New Roman" w:cs="Times New Roman"/>
          <w:i/>
          <w:iCs/>
          <w:color w:val="222222"/>
          <w:sz w:val="24"/>
          <w:szCs w:val="24"/>
          <w:shd w:val="clear" w:color="auto" w:fill="FFFFFF"/>
        </w:rPr>
        <w:t>EGU General As</w:t>
      </w:r>
      <w:bookmarkStart w:id="0" w:name="_GoBack"/>
      <w:bookmarkEnd w:id="0"/>
      <w:r w:rsidRPr="00840633">
        <w:rPr>
          <w:rFonts w:ascii="Times New Roman" w:hAnsi="Times New Roman" w:cs="Times New Roman"/>
          <w:i/>
          <w:iCs/>
          <w:color w:val="222222"/>
          <w:sz w:val="24"/>
          <w:szCs w:val="24"/>
          <w:shd w:val="clear" w:color="auto" w:fill="FFFFFF"/>
        </w:rPr>
        <w:t>sembly Conference Abstracts</w:t>
      </w:r>
      <w:r w:rsidRPr="00840633">
        <w:rPr>
          <w:rFonts w:ascii="Times New Roman" w:hAnsi="Times New Roman" w:cs="Times New Roman"/>
          <w:color w:val="222222"/>
          <w:sz w:val="24"/>
          <w:szCs w:val="24"/>
          <w:shd w:val="clear" w:color="auto" w:fill="FFFFFF"/>
        </w:rPr>
        <w:t> (Vol. 18).</w:t>
      </w:r>
    </w:p>
    <w:sectPr w:rsidR="00840633" w:rsidRPr="00840633" w:rsidSect="008406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C27" w:rsidRDefault="002A1C27">
      <w:pPr>
        <w:spacing w:after="0" w:line="240" w:lineRule="auto"/>
      </w:pPr>
      <w:r>
        <w:separator/>
      </w:r>
    </w:p>
  </w:endnote>
  <w:endnote w:type="continuationSeparator" w:id="0">
    <w:p w:rsidR="002A1C27" w:rsidRDefault="002A1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C27" w:rsidRDefault="002A1C27">
      <w:pPr>
        <w:spacing w:after="0" w:line="240" w:lineRule="auto"/>
      </w:pPr>
      <w:r>
        <w:separator/>
      </w:r>
    </w:p>
  </w:footnote>
  <w:footnote w:type="continuationSeparator" w:id="0">
    <w:p w:rsidR="002A1C27" w:rsidRDefault="002A1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988676"/>
      <w:docPartObj>
        <w:docPartGallery w:val="Page Numbers (Top of Page)"/>
        <w:docPartUnique/>
      </w:docPartObj>
    </w:sdtPr>
    <w:sdtEndPr/>
    <w:sdtContent>
      <w:p w:rsidR="00840633" w:rsidRPr="00840633" w:rsidRDefault="002A1C27" w:rsidP="00840633">
        <w:pPr>
          <w:pStyle w:val="Header"/>
          <w:spacing w:line="480" w:lineRule="auto"/>
          <w:jc w:val="right"/>
          <w:rPr>
            <w:rFonts w:ascii="Times New Roman" w:hAnsi="Times New Roman" w:cs="Times New Roman"/>
            <w:sz w:val="24"/>
            <w:szCs w:val="24"/>
          </w:rPr>
        </w:pPr>
        <w:r w:rsidRPr="00840633">
          <w:rPr>
            <w:rFonts w:ascii="Times New Roman" w:hAnsi="Times New Roman" w:cs="Times New Roman"/>
            <w:sz w:val="24"/>
            <w:szCs w:val="24"/>
          </w:rPr>
          <w:t>MICROCLIMATE</w:t>
        </w:r>
        <w:r w:rsidRPr="00840633">
          <w:rPr>
            <w:rFonts w:ascii="Times New Roman" w:hAnsi="Times New Roman" w:cs="Times New Roman"/>
            <w:sz w:val="24"/>
            <w:szCs w:val="24"/>
          </w:rPr>
          <w:tab/>
        </w:r>
        <w:r w:rsidRPr="00840633">
          <w:rPr>
            <w:rFonts w:ascii="Times New Roman" w:hAnsi="Times New Roman" w:cs="Times New Roman"/>
            <w:sz w:val="24"/>
            <w:szCs w:val="24"/>
          </w:rPr>
          <w:tab/>
        </w:r>
        <w:r w:rsidRPr="00840633">
          <w:rPr>
            <w:rFonts w:ascii="Times New Roman" w:hAnsi="Times New Roman" w:cs="Times New Roman"/>
            <w:sz w:val="24"/>
            <w:szCs w:val="24"/>
          </w:rPr>
          <w:fldChar w:fldCharType="begin"/>
        </w:r>
        <w:r w:rsidRPr="00840633">
          <w:rPr>
            <w:rFonts w:ascii="Times New Roman" w:hAnsi="Times New Roman" w:cs="Times New Roman"/>
            <w:sz w:val="24"/>
            <w:szCs w:val="24"/>
          </w:rPr>
          <w:instrText xml:space="preserve"> PAGE   \* MERGEFORMAT </w:instrText>
        </w:r>
        <w:r w:rsidRPr="00840633">
          <w:rPr>
            <w:rFonts w:ascii="Times New Roman" w:hAnsi="Times New Roman" w:cs="Times New Roman"/>
            <w:sz w:val="24"/>
            <w:szCs w:val="24"/>
          </w:rPr>
          <w:fldChar w:fldCharType="separate"/>
        </w:r>
        <w:r w:rsidR="00C4706F">
          <w:rPr>
            <w:rFonts w:ascii="Times New Roman" w:hAnsi="Times New Roman" w:cs="Times New Roman"/>
            <w:noProof/>
            <w:sz w:val="24"/>
            <w:szCs w:val="24"/>
          </w:rPr>
          <w:t>4</w:t>
        </w:r>
        <w:r w:rsidRPr="00840633">
          <w:rPr>
            <w:rFonts w:ascii="Times New Roman" w:hAnsi="Times New Roman" w:cs="Times New Roman"/>
            <w:sz w:val="24"/>
            <w:szCs w:val="24"/>
          </w:rPr>
          <w:fldChar w:fldCharType="end"/>
        </w:r>
      </w:p>
    </w:sdtContent>
  </w:sdt>
  <w:p w:rsidR="00840633" w:rsidRDefault="0084063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633" w:rsidRPr="00840633" w:rsidRDefault="002A1C27" w:rsidP="00840633">
    <w:pPr>
      <w:pStyle w:val="Header"/>
      <w:spacing w:line="480" w:lineRule="auto"/>
      <w:jc w:val="right"/>
      <w:rPr>
        <w:rFonts w:ascii="Times New Roman" w:hAnsi="Times New Roman" w:cs="Times New Roman"/>
        <w:sz w:val="24"/>
        <w:szCs w:val="24"/>
      </w:rPr>
    </w:pPr>
    <w:r w:rsidRPr="00840633">
      <w:rPr>
        <w:rFonts w:ascii="Times New Roman" w:hAnsi="Times New Roman" w:cs="Times New Roman"/>
        <w:sz w:val="24"/>
        <w:szCs w:val="24"/>
      </w:rPr>
      <w:t>Running head: MICROCLIMATE</w:t>
    </w:r>
    <w:r w:rsidRPr="00840633">
      <w:rPr>
        <w:rFonts w:ascii="Times New Roman" w:hAnsi="Times New Roman" w:cs="Times New Roman"/>
        <w:sz w:val="24"/>
        <w:szCs w:val="24"/>
      </w:rPr>
      <w:tab/>
    </w:r>
    <w:r w:rsidRPr="00840633">
      <w:rPr>
        <w:rFonts w:ascii="Times New Roman" w:hAnsi="Times New Roman" w:cs="Times New Roman"/>
        <w:sz w:val="24"/>
        <w:szCs w:val="24"/>
      </w:rPr>
      <w:tab/>
    </w:r>
    <w:sdt>
      <w:sdtPr>
        <w:rPr>
          <w:rFonts w:ascii="Times New Roman" w:hAnsi="Times New Roman" w:cs="Times New Roman"/>
          <w:sz w:val="24"/>
          <w:szCs w:val="24"/>
        </w:rPr>
        <w:id w:val="18988681"/>
        <w:docPartObj>
          <w:docPartGallery w:val="Page Numbers (Top of Page)"/>
          <w:docPartUnique/>
        </w:docPartObj>
      </w:sdtPr>
      <w:sdtEndPr/>
      <w:sdtContent>
        <w:r w:rsidRPr="00840633">
          <w:rPr>
            <w:rFonts w:ascii="Times New Roman" w:hAnsi="Times New Roman" w:cs="Times New Roman"/>
            <w:sz w:val="24"/>
            <w:szCs w:val="24"/>
          </w:rPr>
          <w:fldChar w:fldCharType="begin"/>
        </w:r>
        <w:r w:rsidRPr="00840633">
          <w:rPr>
            <w:rFonts w:ascii="Times New Roman" w:hAnsi="Times New Roman" w:cs="Times New Roman"/>
            <w:sz w:val="24"/>
            <w:szCs w:val="24"/>
          </w:rPr>
          <w:instrText xml:space="preserve"> PAGE   \* MERGEFORMAT </w:instrText>
        </w:r>
        <w:r w:rsidRPr="00840633">
          <w:rPr>
            <w:rFonts w:ascii="Times New Roman" w:hAnsi="Times New Roman" w:cs="Times New Roman"/>
            <w:sz w:val="24"/>
            <w:szCs w:val="24"/>
          </w:rPr>
          <w:fldChar w:fldCharType="separate"/>
        </w:r>
        <w:r w:rsidR="00C4706F">
          <w:rPr>
            <w:rFonts w:ascii="Times New Roman" w:hAnsi="Times New Roman" w:cs="Times New Roman"/>
            <w:noProof/>
            <w:sz w:val="24"/>
            <w:szCs w:val="24"/>
          </w:rPr>
          <w:t>1</w:t>
        </w:r>
        <w:r w:rsidRPr="00840633">
          <w:rPr>
            <w:rFonts w:ascii="Times New Roman" w:hAnsi="Times New Roman" w:cs="Times New Roman"/>
            <w:sz w:val="24"/>
            <w:szCs w:val="24"/>
          </w:rPr>
          <w:fldChar w:fldCharType="end"/>
        </w:r>
      </w:sdtContent>
    </w:sdt>
  </w:p>
  <w:p w:rsidR="00840633" w:rsidRPr="00840633" w:rsidRDefault="00840633" w:rsidP="0084063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712"/>
    <w:rsid w:val="00142B79"/>
    <w:rsid w:val="0018390F"/>
    <w:rsid w:val="002A1C27"/>
    <w:rsid w:val="002D543B"/>
    <w:rsid w:val="004F2EF5"/>
    <w:rsid w:val="00534712"/>
    <w:rsid w:val="006410FF"/>
    <w:rsid w:val="00840633"/>
    <w:rsid w:val="008F6C27"/>
    <w:rsid w:val="009C7FEE"/>
    <w:rsid w:val="00C35E52"/>
    <w:rsid w:val="00C47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D017E6-507E-4B4E-8BAC-5067B58B8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34712"/>
    <w:rPr>
      <w:i/>
      <w:iCs/>
    </w:rPr>
  </w:style>
  <w:style w:type="table" w:styleId="TableGrid">
    <w:name w:val="Table Grid"/>
    <w:basedOn w:val="TableNormal"/>
    <w:uiPriority w:val="59"/>
    <w:rsid w:val="00C35E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40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633"/>
  </w:style>
  <w:style w:type="paragraph" w:styleId="Footer">
    <w:name w:val="footer"/>
    <w:basedOn w:val="Normal"/>
    <w:link w:val="FooterChar"/>
    <w:uiPriority w:val="99"/>
    <w:semiHidden/>
    <w:unhideWhenUsed/>
    <w:rsid w:val="008406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0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FUN WRITER</cp:lastModifiedBy>
  <cp:revision>2</cp:revision>
  <dcterms:created xsi:type="dcterms:W3CDTF">2020-01-24T17:59:00Z</dcterms:created>
  <dcterms:modified xsi:type="dcterms:W3CDTF">2020-01-24T17:59:00Z</dcterms:modified>
</cp:coreProperties>
</file>