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5D0" w:rsidRDefault="008C25D0" w:rsidP="008C25D0">
      <w:pPr>
        <w:pStyle w:val="Title"/>
      </w:pPr>
      <w:bookmarkStart w:id="0" w:name="_GoBack"/>
      <w:bookmarkEnd w:id="0"/>
      <w:r>
        <w:t>Discussion Board Essential Questions</w:t>
      </w:r>
    </w:p>
    <w:p w:rsidR="008C25D0" w:rsidRPr="00210143" w:rsidRDefault="008C25D0" w:rsidP="008C25D0">
      <w:pPr>
        <w:pStyle w:val="Subtitle"/>
        <w:rPr>
          <w:rStyle w:val="Emphasis"/>
          <w:b/>
        </w:rPr>
      </w:pPr>
      <w:r w:rsidRPr="00210143">
        <w:rPr>
          <w:rStyle w:val="Emphasis"/>
          <w:b/>
        </w:rPr>
        <w:t>Instructions</w:t>
      </w:r>
      <w:r w:rsidR="0040600A">
        <w:rPr>
          <w:rStyle w:val="Emphasis"/>
          <w:b/>
        </w:rPr>
        <w:t xml:space="preserve">- </w:t>
      </w:r>
      <w:r w:rsidR="00E31391">
        <w:rPr>
          <w:rStyle w:val="Emphasis"/>
          <w:b/>
        </w:rPr>
        <w:t>Please</w:t>
      </w:r>
      <w:r w:rsidR="0040600A">
        <w:rPr>
          <w:rStyle w:val="Emphasis"/>
          <w:b/>
        </w:rPr>
        <w:t xml:space="preserve"> Read</w:t>
      </w:r>
    </w:p>
    <w:p w:rsidR="00E31391" w:rsidRPr="00E31391" w:rsidRDefault="008C25D0" w:rsidP="00E31391">
      <w:pPr>
        <w:spacing w:after="0" w:line="240" w:lineRule="auto"/>
        <w:ind w:left="360"/>
        <w:jc w:val="center"/>
        <w:rPr>
          <w:rStyle w:val="Emphasis"/>
          <w:rFonts w:ascii="Calibri" w:eastAsia="Calibri" w:hAnsi="Calibri" w:cs="Times New Roman"/>
          <w:b/>
        </w:rPr>
      </w:pPr>
      <w:r>
        <w:rPr>
          <w:rStyle w:val="Emphasis"/>
        </w:rPr>
        <w:t xml:space="preserve">Answer your questions on </w:t>
      </w:r>
      <w:r w:rsidRPr="00E31391">
        <w:rPr>
          <w:rStyle w:val="Emphasis"/>
          <w:b/>
          <w:i w:val="0"/>
        </w:rPr>
        <w:t xml:space="preserve">This </w:t>
      </w:r>
      <w:r>
        <w:rPr>
          <w:rStyle w:val="Emphasis"/>
        </w:rPr>
        <w:t xml:space="preserve">original document, </w:t>
      </w:r>
      <w:r w:rsidRPr="00E31391">
        <w:rPr>
          <w:rStyle w:val="Emphasis"/>
          <w:highlight w:val="yellow"/>
        </w:rPr>
        <w:t>highlight your answers for easy visibility</w:t>
      </w:r>
      <w:r>
        <w:rPr>
          <w:rStyle w:val="Emphasis"/>
        </w:rPr>
        <w:t xml:space="preserve"> </w:t>
      </w:r>
      <w:r w:rsidR="00E31391">
        <w:rPr>
          <w:rStyle w:val="Emphasis"/>
        </w:rPr>
        <w:t xml:space="preserve">and post to the Class Discussion Board titled- Module 3 Discussion Questions.  </w:t>
      </w:r>
    </w:p>
    <w:p w:rsidR="00E31391" w:rsidRDefault="00E31391" w:rsidP="00E31391">
      <w:pPr>
        <w:pStyle w:val="ListParagraph"/>
        <w:numPr>
          <w:ilvl w:val="0"/>
          <w:numId w:val="7"/>
        </w:numPr>
        <w:spacing w:after="0" w:line="240" w:lineRule="auto"/>
        <w:jc w:val="center"/>
        <w:rPr>
          <w:rFonts w:ascii="Calibri" w:eastAsia="Calibri" w:hAnsi="Calibri"/>
          <w:i/>
          <w:iCs/>
        </w:rPr>
      </w:pPr>
      <w:r w:rsidRPr="00E31391">
        <w:rPr>
          <w:rFonts w:ascii="Calibri" w:eastAsia="Calibri" w:hAnsi="Calibri"/>
          <w:i/>
          <w:iCs/>
        </w:rPr>
        <w:t xml:space="preserve">You will not be able to see the threads, until you submit your posts.  </w:t>
      </w:r>
    </w:p>
    <w:p w:rsidR="00E31391" w:rsidRPr="00E31391" w:rsidRDefault="00E31391" w:rsidP="00E31391">
      <w:pPr>
        <w:pStyle w:val="ListParagraph"/>
        <w:numPr>
          <w:ilvl w:val="0"/>
          <w:numId w:val="7"/>
        </w:numPr>
        <w:spacing w:after="0" w:line="240" w:lineRule="auto"/>
        <w:jc w:val="center"/>
        <w:rPr>
          <w:rFonts w:ascii="Calibri" w:eastAsia="Calibri" w:hAnsi="Calibri" w:cs="Times New Roman"/>
          <w:b/>
          <w:i/>
          <w:iCs/>
        </w:rPr>
      </w:pPr>
      <w:r w:rsidRPr="00E31391">
        <w:rPr>
          <w:rFonts w:ascii="Calibri" w:eastAsia="Calibri" w:hAnsi="Calibri"/>
          <w:i/>
          <w:iCs/>
        </w:rPr>
        <w:t>2</w:t>
      </w:r>
      <w:r w:rsidRPr="00E31391">
        <w:rPr>
          <w:rFonts w:ascii="Calibri" w:eastAsia="Calibri" w:hAnsi="Calibri" w:cs="Times New Roman"/>
          <w:b/>
          <w:i/>
          <w:iCs/>
        </w:rPr>
        <w:t>***Any “test” posting to gain access to the board will result in major point deductions!  Please use integrity by answering in YOUR OWN WORDS, citing any sources you use, and lastly cordially adding scientific explanations not only personal thoughts when replying to posts. ***</w:t>
      </w:r>
    </w:p>
    <w:p w:rsidR="008C25D0" w:rsidRDefault="008C25D0" w:rsidP="008C25D0">
      <w:pPr>
        <w:pStyle w:val="Heading1"/>
      </w:pPr>
      <w:r>
        <w:t>Digestive System (Chapter 24)</w:t>
      </w:r>
    </w:p>
    <w:p w:rsidR="0040600A" w:rsidRDefault="0040600A" w:rsidP="0040600A">
      <w:pPr>
        <w:pStyle w:val="ListParagraph"/>
      </w:pPr>
      <w:r>
        <w:t xml:space="preserve">Thoroughly complete this chart. </w:t>
      </w:r>
    </w:p>
    <w:tbl>
      <w:tblPr>
        <w:tblStyle w:val="TableGrid"/>
        <w:tblW w:w="14628" w:type="dxa"/>
        <w:tblInd w:w="-5" w:type="dxa"/>
        <w:tblLook w:val="04A0" w:firstRow="1" w:lastRow="0" w:firstColumn="1" w:lastColumn="0" w:noHBand="0" w:noVBand="1"/>
        <w:tblCaption w:val="Digestive hormone anaylsis table"/>
        <w:tblDescription w:val="table used  to show digestive hormone characteristics. "/>
      </w:tblPr>
      <w:tblGrid>
        <w:gridCol w:w="2089"/>
        <w:gridCol w:w="2089"/>
        <w:gridCol w:w="2090"/>
        <w:gridCol w:w="2090"/>
        <w:gridCol w:w="2090"/>
        <w:gridCol w:w="2090"/>
        <w:gridCol w:w="2090"/>
      </w:tblGrid>
      <w:tr w:rsidR="00E84354" w:rsidRPr="00E84354" w:rsidTr="00E84354">
        <w:trPr>
          <w:trHeight w:val="1158"/>
          <w:tblHeader/>
        </w:trPr>
        <w:tc>
          <w:tcPr>
            <w:tcW w:w="2089" w:type="dxa"/>
            <w:tcBorders>
              <w:top w:val="single" w:sz="8" w:space="0" w:color="968C8C"/>
              <w:left w:val="single" w:sz="8" w:space="0" w:color="968C8C"/>
              <w:bottom w:val="single" w:sz="8" w:space="0" w:color="968C8C"/>
              <w:right w:val="single" w:sz="8" w:space="0" w:color="968C8C"/>
            </w:tcBorders>
            <w:shd w:val="clear" w:color="auto" w:fill="CADCD8"/>
          </w:tcPr>
          <w:p w:rsidR="00E84354" w:rsidRPr="00E84354" w:rsidRDefault="00E84354" w:rsidP="00E84354">
            <w:pPr>
              <w:spacing w:after="0" w:line="276" w:lineRule="auto"/>
              <w:rPr>
                <w:rFonts w:ascii="Arial" w:eastAsia="Times New Roman" w:hAnsi="Arial" w:cs="Arial"/>
                <w:sz w:val="24"/>
                <w:szCs w:val="36"/>
              </w:rPr>
            </w:pPr>
            <w:r w:rsidRPr="00E84354">
              <w:rPr>
                <w:rFonts w:ascii="Garamond" w:eastAsia="Times New Roman" w:hAnsi="Garamond" w:cs="Arial"/>
                <w:b/>
                <w:bCs/>
                <w:color w:val="000000" w:themeColor="dark1"/>
                <w:kern w:val="24"/>
                <w:sz w:val="24"/>
                <w:szCs w:val="18"/>
              </w:rPr>
              <w:t>Digestive Hormone</w:t>
            </w:r>
          </w:p>
        </w:tc>
        <w:tc>
          <w:tcPr>
            <w:tcW w:w="2089" w:type="dxa"/>
            <w:tcBorders>
              <w:top w:val="single" w:sz="8" w:space="0" w:color="968C8C"/>
              <w:left w:val="single" w:sz="8" w:space="0" w:color="968C8C"/>
              <w:bottom w:val="single" w:sz="8" w:space="0" w:color="968C8C"/>
              <w:right w:val="single" w:sz="8" w:space="0" w:color="968C8C"/>
            </w:tcBorders>
            <w:shd w:val="clear" w:color="auto" w:fill="CADCD8"/>
          </w:tcPr>
          <w:p w:rsidR="00E84354" w:rsidRPr="00E84354" w:rsidRDefault="00E84354" w:rsidP="00E84354">
            <w:pPr>
              <w:spacing w:after="0" w:line="276" w:lineRule="auto"/>
              <w:rPr>
                <w:rFonts w:ascii="Arial" w:eastAsia="Times New Roman" w:hAnsi="Arial" w:cs="Arial"/>
                <w:sz w:val="24"/>
                <w:szCs w:val="36"/>
              </w:rPr>
            </w:pPr>
            <w:r w:rsidRPr="00E84354">
              <w:rPr>
                <w:rFonts w:ascii="Garamond" w:eastAsia="Times New Roman" w:hAnsi="Garamond" w:cs="Arial"/>
                <w:b/>
                <w:bCs/>
                <w:color w:val="000000" w:themeColor="dark1"/>
                <w:kern w:val="24"/>
                <w:sz w:val="24"/>
                <w:szCs w:val="18"/>
              </w:rPr>
              <w:t>Secreted By (cell)</w:t>
            </w:r>
          </w:p>
        </w:tc>
        <w:tc>
          <w:tcPr>
            <w:tcW w:w="2090" w:type="dxa"/>
            <w:tcBorders>
              <w:top w:val="single" w:sz="8" w:space="0" w:color="968C8C"/>
              <w:left w:val="single" w:sz="8" w:space="0" w:color="968C8C"/>
              <w:bottom w:val="single" w:sz="8" w:space="0" w:color="968C8C"/>
              <w:right w:val="single" w:sz="8" w:space="0" w:color="968C8C"/>
            </w:tcBorders>
            <w:shd w:val="clear" w:color="auto" w:fill="CADCD8"/>
          </w:tcPr>
          <w:p w:rsidR="00E84354" w:rsidRPr="00E84354" w:rsidRDefault="00E84354" w:rsidP="00E84354">
            <w:pPr>
              <w:spacing w:after="0" w:line="276" w:lineRule="auto"/>
              <w:rPr>
                <w:rFonts w:ascii="Arial" w:eastAsia="Times New Roman" w:hAnsi="Arial" w:cs="Arial"/>
                <w:sz w:val="24"/>
                <w:szCs w:val="36"/>
              </w:rPr>
            </w:pPr>
            <w:r w:rsidRPr="00E84354">
              <w:rPr>
                <w:rFonts w:ascii="Garamond" w:eastAsia="Times New Roman" w:hAnsi="Garamond" w:cs="Arial"/>
                <w:b/>
                <w:bCs/>
                <w:color w:val="000000" w:themeColor="dark1"/>
                <w:kern w:val="24"/>
                <w:sz w:val="24"/>
                <w:szCs w:val="18"/>
              </w:rPr>
              <w:t>Location</w:t>
            </w:r>
          </w:p>
        </w:tc>
        <w:tc>
          <w:tcPr>
            <w:tcW w:w="2090" w:type="dxa"/>
            <w:tcBorders>
              <w:top w:val="single" w:sz="8" w:space="0" w:color="968C8C"/>
              <w:left w:val="single" w:sz="8" w:space="0" w:color="968C8C"/>
              <w:bottom w:val="single" w:sz="8" w:space="0" w:color="968C8C"/>
              <w:right w:val="single" w:sz="8" w:space="0" w:color="968C8C"/>
            </w:tcBorders>
            <w:shd w:val="clear" w:color="auto" w:fill="CADCD8"/>
          </w:tcPr>
          <w:p w:rsidR="00E84354" w:rsidRPr="00E84354" w:rsidRDefault="00E84354" w:rsidP="00E84354">
            <w:pPr>
              <w:spacing w:after="0" w:line="276" w:lineRule="auto"/>
              <w:rPr>
                <w:rFonts w:ascii="Arial" w:eastAsia="Times New Roman" w:hAnsi="Arial" w:cs="Arial"/>
                <w:sz w:val="24"/>
                <w:szCs w:val="36"/>
              </w:rPr>
            </w:pPr>
            <w:r w:rsidRPr="00E84354">
              <w:rPr>
                <w:rFonts w:ascii="Garamond" w:eastAsia="Times New Roman" w:hAnsi="Garamond" w:cs="Arial"/>
                <w:b/>
                <w:bCs/>
                <w:color w:val="000000" w:themeColor="dark1"/>
                <w:kern w:val="24"/>
                <w:sz w:val="24"/>
                <w:szCs w:val="18"/>
              </w:rPr>
              <w:t>When is it secreted?</w:t>
            </w:r>
          </w:p>
        </w:tc>
        <w:tc>
          <w:tcPr>
            <w:tcW w:w="2090" w:type="dxa"/>
            <w:tcBorders>
              <w:top w:val="single" w:sz="8" w:space="0" w:color="968C8C"/>
              <w:left w:val="single" w:sz="8" w:space="0" w:color="968C8C"/>
              <w:bottom w:val="single" w:sz="8" w:space="0" w:color="968C8C"/>
              <w:right w:val="single" w:sz="8" w:space="0" w:color="968C8C"/>
            </w:tcBorders>
            <w:shd w:val="clear" w:color="auto" w:fill="CADCD8"/>
          </w:tcPr>
          <w:p w:rsidR="00E84354" w:rsidRPr="00E84354" w:rsidRDefault="00E84354" w:rsidP="00E84354">
            <w:pPr>
              <w:spacing w:after="0" w:line="276" w:lineRule="auto"/>
              <w:rPr>
                <w:rFonts w:ascii="Garamond" w:eastAsia="Times New Roman" w:hAnsi="Garamond" w:cs="Arial"/>
                <w:b/>
                <w:bCs/>
                <w:color w:val="000000" w:themeColor="dark1"/>
                <w:kern w:val="24"/>
                <w:sz w:val="24"/>
                <w:szCs w:val="18"/>
              </w:rPr>
            </w:pPr>
            <w:r w:rsidRPr="00E84354">
              <w:rPr>
                <w:rFonts w:ascii="Garamond" w:eastAsia="Times New Roman" w:hAnsi="Garamond" w:cs="Arial"/>
                <w:b/>
                <w:bCs/>
                <w:color w:val="000000" w:themeColor="dark1"/>
                <w:kern w:val="24"/>
                <w:sz w:val="24"/>
                <w:szCs w:val="18"/>
              </w:rPr>
              <w:t>Effects on Stomach</w:t>
            </w:r>
          </w:p>
          <w:p w:rsidR="00E84354" w:rsidRPr="00E84354" w:rsidRDefault="00E84354" w:rsidP="00E84354">
            <w:pPr>
              <w:spacing w:after="0" w:line="276" w:lineRule="auto"/>
              <w:rPr>
                <w:rFonts w:ascii="Arial" w:eastAsia="Times New Roman" w:hAnsi="Arial" w:cs="Arial"/>
                <w:sz w:val="24"/>
                <w:szCs w:val="36"/>
              </w:rPr>
            </w:pPr>
            <w:r w:rsidRPr="00E84354">
              <w:rPr>
                <w:rFonts w:ascii="Garamond" w:eastAsia="Times New Roman" w:hAnsi="Garamond" w:cs="Arial"/>
                <w:b/>
                <w:bCs/>
                <w:color w:val="000000" w:themeColor="dark1"/>
                <w:kern w:val="24"/>
                <w:sz w:val="24"/>
                <w:szCs w:val="18"/>
              </w:rPr>
              <w:t xml:space="preserve">  (If applicable)</w:t>
            </w:r>
          </w:p>
        </w:tc>
        <w:tc>
          <w:tcPr>
            <w:tcW w:w="2090" w:type="dxa"/>
            <w:tcBorders>
              <w:top w:val="single" w:sz="8" w:space="0" w:color="968C8C"/>
              <w:left w:val="single" w:sz="8" w:space="0" w:color="968C8C"/>
              <w:bottom w:val="single" w:sz="8" w:space="0" w:color="968C8C"/>
              <w:right w:val="single" w:sz="8" w:space="0" w:color="968C8C"/>
            </w:tcBorders>
            <w:shd w:val="clear" w:color="auto" w:fill="CADCD8"/>
          </w:tcPr>
          <w:p w:rsidR="00E84354" w:rsidRPr="00E84354" w:rsidRDefault="00E84354" w:rsidP="00E84354">
            <w:pPr>
              <w:spacing w:after="0" w:line="276" w:lineRule="auto"/>
              <w:rPr>
                <w:rFonts w:ascii="Garamond" w:eastAsia="Times New Roman" w:hAnsi="Garamond" w:cs="Arial"/>
                <w:b/>
                <w:bCs/>
                <w:color w:val="000000" w:themeColor="dark1"/>
                <w:kern w:val="24"/>
                <w:sz w:val="24"/>
                <w:szCs w:val="18"/>
              </w:rPr>
            </w:pPr>
            <w:r w:rsidRPr="00E84354">
              <w:rPr>
                <w:rFonts w:ascii="Garamond" w:eastAsia="Times New Roman" w:hAnsi="Garamond" w:cs="Arial"/>
                <w:b/>
                <w:bCs/>
                <w:color w:val="000000" w:themeColor="dark1"/>
                <w:kern w:val="24"/>
                <w:sz w:val="24"/>
                <w:szCs w:val="18"/>
              </w:rPr>
              <w:t>Effects on Liver/Gallbladder</w:t>
            </w:r>
          </w:p>
          <w:p w:rsidR="00E84354" w:rsidRPr="00E84354" w:rsidRDefault="00E84354" w:rsidP="00E84354">
            <w:pPr>
              <w:spacing w:after="0" w:line="276" w:lineRule="auto"/>
              <w:rPr>
                <w:rFonts w:ascii="Arial" w:eastAsia="Times New Roman" w:hAnsi="Arial" w:cs="Arial"/>
                <w:sz w:val="24"/>
                <w:szCs w:val="36"/>
              </w:rPr>
            </w:pPr>
            <w:r w:rsidRPr="00E84354">
              <w:rPr>
                <w:rFonts w:ascii="Garamond" w:eastAsia="Times New Roman" w:hAnsi="Garamond" w:cs="Arial"/>
                <w:b/>
                <w:bCs/>
                <w:color w:val="000000" w:themeColor="dark1"/>
                <w:kern w:val="24"/>
                <w:sz w:val="24"/>
                <w:szCs w:val="18"/>
              </w:rPr>
              <w:t>(If applicable)</w:t>
            </w:r>
          </w:p>
        </w:tc>
        <w:tc>
          <w:tcPr>
            <w:tcW w:w="2090" w:type="dxa"/>
            <w:tcBorders>
              <w:top w:val="single" w:sz="8" w:space="0" w:color="968C8C"/>
              <w:left w:val="single" w:sz="8" w:space="0" w:color="968C8C"/>
              <w:bottom w:val="single" w:sz="8" w:space="0" w:color="968C8C"/>
              <w:right w:val="single" w:sz="8" w:space="0" w:color="968C8C"/>
            </w:tcBorders>
            <w:shd w:val="clear" w:color="auto" w:fill="CADCD8"/>
          </w:tcPr>
          <w:p w:rsidR="00E84354" w:rsidRPr="00E84354" w:rsidRDefault="00E84354" w:rsidP="00E84354">
            <w:pPr>
              <w:spacing w:after="0" w:line="276" w:lineRule="auto"/>
              <w:rPr>
                <w:rFonts w:ascii="Garamond" w:eastAsia="Times New Roman" w:hAnsi="Garamond" w:cs="Arial"/>
                <w:b/>
                <w:bCs/>
                <w:color w:val="000000" w:themeColor="dark1"/>
                <w:kern w:val="24"/>
                <w:sz w:val="24"/>
                <w:szCs w:val="18"/>
              </w:rPr>
            </w:pPr>
            <w:r w:rsidRPr="00E84354">
              <w:rPr>
                <w:rFonts w:ascii="Garamond" w:eastAsia="Times New Roman" w:hAnsi="Garamond" w:cs="Arial"/>
                <w:b/>
                <w:bCs/>
                <w:color w:val="000000" w:themeColor="dark1"/>
                <w:kern w:val="24"/>
                <w:sz w:val="24"/>
                <w:szCs w:val="18"/>
              </w:rPr>
              <w:t>Effects on Pancreas</w:t>
            </w:r>
          </w:p>
          <w:p w:rsidR="00E84354" w:rsidRPr="00E84354" w:rsidRDefault="00E84354" w:rsidP="00E84354">
            <w:pPr>
              <w:spacing w:after="0" w:line="276" w:lineRule="auto"/>
              <w:rPr>
                <w:rFonts w:ascii="Arial" w:eastAsia="Times New Roman" w:hAnsi="Arial" w:cs="Arial"/>
                <w:sz w:val="24"/>
                <w:szCs w:val="36"/>
              </w:rPr>
            </w:pPr>
            <w:r w:rsidRPr="00E84354">
              <w:rPr>
                <w:rFonts w:ascii="Garamond" w:eastAsia="Times New Roman" w:hAnsi="Garamond" w:cs="Arial"/>
                <w:b/>
                <w:bCs/>
                <w:color w:val="000000" w:themeColor="dark1"/>
                <w:kern w:val="24"/>
                <w:sz w:val="24"/>
                <w:szCs w:val="18"/>
              </w:rPr>
              <w:t>(If applicable)</w:t>
            </w:r>
          </w:p>
        </w:tc>
      </w:tr>
      <w:tr w:rsidR="00E84354" w:rsidTr="00E84354">
        <w:trPr>
          <w:trHeight w:val="1725"/>
          <w:tblHeader/>
        </w:trPr>
        <w:tc>
          <w:tcPr>
            <w:tcW w:w="2089" w:type="dxa"/>
            <w:tcBorders>
              <w:top w:val="single" w:sz="8" w:space="0" w:color="968C8C"/>
              <w:left w:val="single" w:sz="8" w:space="0" w:color="968C8C"/>
              <w:bottom w:val="single" w:sz="8" w:space="0" w:color="968C8C"/>
              <w:right w:val="single" w:sz="8" w:space="0" w:color="968C8C"/>
            </w:tcBorders>
            <w:shd w:val="clear" w:color="auto" w:fill="CADCD8"/>
          </w:tcPr>
          <w:p w:rsidR="00E84354" w:rsidRPr="008C25D0" w:rsidRDefault="00E84354" w:rsidP="00E84354">
            <w:pPr>
              <w:spacing w:after="0" w:line="276" w:lineRule="auto"/>
              <w:rPr>
                <w:rFonts w:ascii="Arial" w:eastAsia="Times New Roman" w:hAnsi="Arial" w:cs="Arial"/>
                <w:sz w:val="36"/>
                <w:szCs w:val="36"/>
              </w:rPr>
            </w:pPr>
            <w:r w:rsidRPr="008C25D0">
              <w:rPr>
                <w:rFonts w:ascii="Garamond" w:eastAsia="Times New Roman" w:hAnsi="Garamond" w:cs="Arial"/>
                <w:b/>
                <w:bCs/>
                <w:color w:val="000000" w:themeColor="dark1"/>
                <w:kern w:val="24"/>
                <w:sz w:val="28"/>
                <w:szCs w:val="28"/>
              </w:rPr>
              <w:t>Gastrin</w:t>
            </w:r>
          </w:p>
        </w:tc>
        <w:tc>
          <w:tcPr>
            <w:tcW w:w="2089"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r>
      <w:tr w:rsidR="00E84354" w:rsidTr="00E84354">
        <w:trPr>
          <w:trHeight w:val="1797"/>
          <w:tblHeader/>
        </w:trPr>
        <w:tc>
          <w:tcPr>
            <w:tcW w:w="2089" w:type="dxa"/>
            <w:tcBorders>
              <w:top w:val="single" w:sz="8" w:space="0" w:color="968C8C"/>
              <w:left w:val="single" w:sz="8" w:space="0" w:color="968C8C"/>
              <w:bottom w:val="single" w:sz="8" w:space="0" w:color="968C8C"/>
              <w:right w:val="single" w:sz="8" w:space="0" w:color="968C8C"/>
            </w:tcBorders>
            <w:shd w:val="clear" w:color="auto" w:fill="CADCD8"/>
          </w:tcPr>
          <w:p w:rsidR="00E84354" w:rsidRPr="008C25D0" w:rsidRDefault="00E84354" w:rsidP="00E84354">
            <w:pPr>
              <w:spacing w:after="0" w:line="276" w:lineRule="auto"/>
              <w:rPr>
                <w:rFonts w:ascii="Arial" w:eastAsia="Times New Roman" w:hAnsi="Arial" w:cs="Arial"/>
                <w:sz w:val="36"/>
                <w:szCs w:val="36"/>
              </w:rPr>
            </w:pPr>
            <w:r w:rsidRPr="008C25D0">
              <w:rPr>
                <w:rFonts w:ascii="Garamond" w:eastAsia="Times New Roman" w:hAnsi="Garamond" w:cs="Arial"/>
                <w:b/>
                <w:bCs/>
                <w:color w:val="000000" w:themeColor="dark1"/>
                <w:kern w:val="24"/>
                <w:sz w:val="28"/>
                <w:szCs w:val="28"/>
              </w:rPr>
              <w:t>Secretin</w:t>
            </w:r>
          </w:p>
        </w:tc>
        <w:tc>
          <w:tcPr>
            <w:tcW w:w="2089" w:type="dxa"/>
            <w:tcBorders>
              <w:top w:val="single" w:sz="8" w:space="0" w:color="968C8C"/>
              <w:left w:val="single" w:sz="8" w:space="0" w:color="968C8C"/>
              <w:bottom w:val="single" w:sz="8" w:space="0" w:color="968C8C"/>
              <w:right w:val="single" w:sz="8" w:space="0" w:color="968C8C"/>
            </w:tcBorders>
            <w:shd w:val="clear" w:color="auto" w:fill="EFEEEE"/>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EFEEEE"/>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EFEEEE"/>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EFEEEE"/>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EFEEEE"/>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EFEEEE"/>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r>
      <w:tr w:rsidR="00E84354" w:rsidTr="00E84354">
        <w:trPr>
          <w:trHeight w:val="1797"/>
          <w:tblHeader/>
        </w:trPr>
        <w:tc>
          <w:tcPr>
            <w:tcW w:w="2089" w:type="dxa"/>
            <w:tcBorders>
              <w:top w:val="single" w:sz="8" w:space="0" w:color="968C8C"/>
              <w:left w:val="single" w:sz="8" w:space="0" w:color="968C8C"/>
              <w:bottom w:val="single" w:sz="8" w:space="0" w:color="968C8C"/>
              <w:right w:val="single" w:sz="8" w:space="0" w:color="968C8C"/>
            </w:tcBorders>
            <w:shd w:val="clear" w:color="auto" w:fill="CADCD8"/>
          </w:tcPr>
          <w:p w:rsidR="00E84354" w:rsidRPr="008C25D0" w:rsidRDefault="00E84354" w:rsidP="00E84354">
            <w:pPr>
              <w:spacing w:after="0" w:line="276" w:lineRule="auto"/>
              <w:rPr>
                <w:rFonts w:ascii="Arial" w:eastAsia="Times New Roman" w:hAnsi="Arial" w:cs="Arial"/>
                <w:sz w:val="36"/>
                <w:szCs w:val="36"/>
              </w:rPr>
            </w:pPr>
            <w:r w:rsidRPr="008C25D0">
              <w:rPr>
                <w:rFonts w:ascii="Garamond" w:eastAsia="Times New Roman" w:hAnsi="Garamond" w:cs="Arial"/>
                <w:b/>
                <w:bCs/>
                <w:color w:val="000000" w:themeColor="dark1"/>
                <w:kern w:val="24"/>
                <w:sz w:val="28"/>
                <w:szCs w:val="28"/>
              </w:rPr>
              <w:t>CCK</w:t>
            </w:r>
          </w:p>
        </w:tc>
        <w:tc>
          <w:tcPr>
            <w:tcW w:w="2089"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c>
          <w:tcPr>
            <w:tcW w:w="2090" w:type="dxa"/>
            <w:tcBorders>
              <w:top w:val="single" w:sz="8" w:space="0" w:color="968C8C"/>
              <w:left w:val="single" w:sz="8" w:space="0" w:color="968C8C"/>
              <w:bottom w:val="single" w:sz="8" w:space="0" w:color="968C8C"/>
              <w:right w:val="single" w:sz="8" w:space="0" w:color="968C8C"/>
            </w:tcBorders>
            <w:shd w:val="clear" w:color="auto" w:fill="DDDBDB"/>
          </w:tcPr>
          <w:p w:rsidR="00E84354" w:rsidRPr="0040600A" w:rsidRDefault="00E84354" w:rsidP="00E84354">
            <w:pPr>
              <w:spacing w:after="0" w:line="276" w:lineRule="auto"/>
              <w:rPr>
                <w:rFonts w:ascii="Arial" w:eastAsia="Times New Roman" w:hAnsi="Arial" w:cs="Arial"/>
                <w:sz w:val="24"/>
                <w:szCs w:val="28"/>
              </w:rPr>
            </w:pPr>
            <w:r w:rsidRPr="0040600A">
              <w:rPr>
                <w:rFonts w:ascii="Garamond" w:eastAsia="Times New Roman" w:hAnsi="Garamond" w:cs="Arial"/>
                <w:color w:val="000000" w:themeColor="dark1"/>
                <w:kern w:val="24"/>
                <w:sz w:val="24"/>
                <w:szCs w:val="28"/>
              </w:rPr>
              <w:t> </w:t>
            </w:r>
          </w:p>
        </w:tc>
      </w:tr>
    </w:tbl>
    <w:p w:rsidR="00E84354" w:rsidRDefault="00E84354" w:rsidP="00E84354"/>
    <w:p w:rsidR="0040600A" w:rsidRDefault="0040600A" w:rsidP="0040600A">
      <w:pPr>
        <w:pStyle w:val="Subtitle"/>
        <w:rPr>
          <w:rFonts w:asciiTheme="majorHAnsi" w:eastAsiaTheme="majorEastAsia" w:hAnsiTheme="majorHAnsi" w:cstheme="majorBidi"/>
          <w:b/>
          <w:bCs/>
          <w:color w:val="365F91" w:themeColor="accent1" w:themeShade="BF"/>
          <w:spacing w:val="0"/>
          <w:sz w:val="28"/>
          <w:szCs w:val="28"/>
        </w:rPr>
      </w:pPr>
      <w:r w:rsidRPr="0040600A">
        <w:rPr>
          <w:rFonts w:asciiTheme="majorHAnsi" w:eastAsiaTheme="majorEastAsia" w:hAnsiTheme="majorHAnsi" w:cstheme="majorBidi"/>
          <w:b/>
          <w:bCs/>
          <w:color w:val="365F91" w:themeColor="accent1" w:themeShade="BF"/>
          <w:spacing w:val="0"/>
          <w:sz w:val="28"/>
          <w:szCs w:val="28"/>
        </w:rPr>
        <w:t>Nutrition, Metabolism and Temperature Regulation (Chapter 25</w:t>
      </w:r>
      <w:r>
        <w:rPr>
          <w:rFonts w:asciiTheme="majorHAnsi" w:eastAsiaTheme="majorEastAsia" w:hAnsiTheme="majorHAnsi" w:cstheme="majorBidi"/>
          <w:b/>
          <w:bCs/>
          <w:color w:val="365F91" w:themeColor="accent1" w:themeShade="BF"/>
          <w:spacing w:val="0"/>
          <w:sz w:val="28"/>
          <w:szCs w:val="28"/>
        </w:rPr>
        <w:t>)</w:t>
      </w:r>
    </w:p>
    <w:p w:rsidR="0040600A" w:rsidRPr="0040600A" w:rsidRDefault="0040600A" w:rsidP="0040600A">
      <w:pPr>
        <w:pStyle w:val="Subtitle"/>
        <w:jc w:val="center"/>
        <w:rPr>
          <w:b/>
        </w:rPr>
      </w:pPr>
      <w:r w:rsidRPr="0040600A">
        <w:rPr>
          <w:b/>
        </w:rPr>
        <w:t>Choose 2 to thoroughly answer and reply to any peer who answered the 1 question that you did not choose.</w:t>
      </w:r>
    </w:p>
    <w:p w:rsidR="0040600A" w:rsidRDefault="0040600A" w:rsidP="0040600A">
      <w:pPr>
        <w:pStyle w:val="ListParagraph"/>
        <w:numPr>
          <w:ilvl w:val="0"/>
          <w:numId w:val="4"/>
        </w:numPr>
        <w:spacing w:after="0" w:line="240" w:lineRule="auto"/>
      </w:pPr>
      <w:r>
        <w:t>How is lipid digestion and absorption different from the other nutrients (protein and carbohydrates specifically)?  Make sure to include the terms emulsification, micelle, chylomicron and lacteal in your answer.</w:t>
      </w:r>
    </w:p>
    <w:p w:rsidR="0040600A" w:rsidRDefault="0040600A" w:rsidP="0040600A">
      <w:pPr>
        <w:pStyle w:val="ListParagraph"/>
        <w:spacing w:after="0" w:line="240" w:lineRule="auto"/>
      </w:pPr>
    </w:p>
    <w:p w:rsidR="0040600A" w:rsidRDefault="0040600A" w:rsidP="0040600A">
      <w:pPr>
        <w:pStyle w:val="ListParagraph"/>
        <w:numPr>
          <w:ilvl w:val="0"/>
          <w:numId w:val="4"/>
        </w:numPr>
        <w:spacing w:after="0" w:line="240" w:lineRule="auto"/>
      </w:pPr>
      <w:r>
        <w:t xml:space="preserve"> A.  List the six major nutrients.  B. Distinguish between nutrients and essential nutrient.</w:t>
      </w:r>
    </w:p>
    <w:p w:rsidR="0040600A" w:rsidRDefault="0040600A" w:rsidP="0040600A">
      <w:pPr>
        <w:spacing w:after="0" w:line="240" w:lineRule="auto"/>
      </w:pPr>
    </w:p>
    <w:p w:rsidR="0040600A" w:rsidRDefault="0040600A" w:rsidP="0040600A">
      <w:pPr>
        <w:pStyle w:val="ListParagraph"/>
        <w:numPr>
          <w:ilvl w:val="0"/>
          <w:numId w:val="4"/>
        </w:numPr>
        <w:spacing w:after="0" w:line="240" w:lineRule="auto"/>
      </w:pPr>
      <w:r>
        <w:t>Compare and contrast the absorptive state with the post absorptive state. Make sure to include when each occurs and how glucose and other nutrients are utilized in both. (Make at least 2 Comparisons and 3 Contrast).</w:t>
      </w:r>
    </w:p>
    <w:p w:rsidR="008C25D0" w:rsidRDefault="008C25D0" w:rsidP="008C25D0"/>
    <w:p w:rsidR="0042691D" w:rsidRDefault="0042691D" w:rsidP="0040600A">
      <w:pPr>
        <w:sectPr w:rsidR="0042691D" w:rsidSect="008C25D0">
          <w:pgSz w:w="15840" w:h="12240" w:orient="landscape"/>
          <w:pgMar w:top="720" w:right="720" w:bottom="720" w:left="720" w:header="720" w:footer="720" w:gutter="0"/>
          <w:cols w:space="720"/>
          <w:docGrid w:linePitch="360"/>
        </w:sectPr>
      </w:pPr>
    </w:p>
    <w:p w:rsidR="00BE50BE" w:rsidRPr="008C25D0" w:rsidRDefault="00BE50BE" w:rsidP="0040600A"/>
    <w:sectPr w:rsidR="00BE50BE" w:rsidRPr="008C25D0" w:rsidSect="00E84354">
      <w:type w:val="continuous"/>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45CBB"/>
    <w:multiLevelType w:val="hybridMultilevel"/>
    <w:tmpl w:val="73144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623C1E"/>
    <w:multiLevelType w:val="hybridMultilevel"/>
    <w:tmpl w:val="712AF7EE"/>
    <w:lvl w:ilvl="0" w:tplc="D5A83A4A">
      <w:start w:val="1"/>
      <w:numFmt w:val="decimal"/>
      <w:lvlText w:val="%1)"/>
      <w:lvlJc w:val="left"/>
      <w:pPr>
        <w:ind w:left="720" w:hanging="360"/>
      </w:pPr>
      <w:rPr>
        <w:rFonts w:asciiTheme="minorHAnsi" w:eastAsia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41245B"/>
    <w:multiLevelType w:val="hybridMultilevel"/>
    <w:tmpl w:val="96E68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1C1AAC"/>
    <w:multiLevelType w:val="hybridMultilevel"/>
    <w:tmpl w:val="C108F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722204"/>
    <w:multiLevelType w:val="hybridMultilevel"/>
    <w:tmpl w:val="A2A03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EC4103"/>
    <w:multiLevelType w:val="hybridMultilevel"/>
    <w:tmpl w:val="C2A00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9254C7"/>
    <w:multiLevelType w:val="hybridMultilevel"/>
    <w:tmpl w:val="16C4C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6"/>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5D0"/>
    <w:rsid w:val="00186B1D"/>
    <w:rsid w:val="0040600A"/>
    <w:rsid w:val="0042691D"/>
    <w:rsid w:val="005F0CCC"/>
    <w:rsid w:val="0063434F"/>
    <w:rsid w:val="008C25D0"/>
    <w:rsid w:val="00957F92"/>
    <w:rsid w:val="00BC3B3D"/>
    <w:rsid w:val="00BE50BE"/>
    <w:rsid w:val="00E31391"/>
    <w:rsid w:val="00E84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F09173-F988-4DBF-89B7-1A4C71165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25D0"/>
    <w:pPr>
      <w:spacing w:after="160" w:line="259" w:lineRule="auto"/>
    </w:pPr>
  </w:style>
  <w:style w:type="paragraph" w:styleId="Heading1">
    <w:name w:val="heading 1"/>
    <w:basedOn w:val="Normal"/>
    <w:next w:val="Normal"/>
    <w:link w:val="Heading1Char"/>
    <w:uiPriority w:val="9"/>
    <w:qFormat/>
    <w:rsid w:val="008C25D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25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5D0"/>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8C25D0"/>
    <w:rPr>
      <w:i/>
      <w:iCs/>
    </w:rPr>
  </w:style>
  <w:style w:type="paragraph" w:styleId="Subtitle">
    <w:name w:val="Subtitle"/>
    <w:basedOn w:val="Normal"/>
    <w:next w:val="Normal"/>
    <w:link w:val="SubtitleChar"/>
    <w:uiPriority w:val="11"/>
    <w:qFormat/>
    <w:rsid w:val="008C25D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C25D0"/>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8C25D0"/>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C25D0"/>
    <w:pPr>
      <w:spacing w:before="100" w:beforeAutospacing="1" w:after="100" w:afterAutospacing="1" w:line="240" w:lineRule="auto"/>
    </w:pPr>
    <w:rPr>
      <w:rFonts w:ascii="Times New Roman" w:eastAsia="Times New Roman" w:hAnsi="Times New Roman" w:cs="Times New Roman"/>
      <w:sz w:val="24"/>
      <w:szCs w:val="24"/>
    </w:rPr>
  </w:style>
  <w:style w:type="table" w:styleId="MediumShading2-Accent3">
    <w:name w:val="Medium Shading 2 Accent 3"/>
    <w:basedOn w:val="TableNormal"/>
    <w:uiPriority w:val="64"/>
    <w:rsid w:val="008C25D0"/>
    <w:pPr>
      <w:spacing w:after="0" w:line="240" w:lineRule="auto"/>
    </w:p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426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91D"/>
    <w:rPr>
      <w:rFonts w:ascii="Tahoma" w:hAnsi="Tahoma" w:cs="Tahoma"/>
      <w:sz w:val="16"/>
      <w:szCs w:val="16"/>
    </w:rPr>
  </w:style>
  <w:style w:type="paragraph" w:styleId="ListParagraph">
    <w:name w:val="List Paragraph"/>
    <w:basedOn w:val="Normal"/>
    <w:uiPriority w:val="34"/>
    <w:qFormat/>
    <w:rsid w:val="00BE50BE"/>
    <w:pPr>
      <w:ind w:left="720"/>
      <w:contextualSpacing/>
    </w:pPr>
  </w:style>
  <w:style w:type="table" w:styleId="TableGrid">
    <w:name w:val="Table Grid"/>
    <w:basedOn w:val="TableNormal"/>
    <w:uiPriority w:val="59"/>
    <w:rsid w:val="00E84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3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Kenia Portillo</cp:lastModifiedBy>
  <cp:revision>2</cp:revision>
  <dcterms:created xsi:type="dcterms:W3CDTF">2019-06-25T16:38:00Z</dcterms:created>
  <dcterms:modified xsi:type="dcterms:W3CDTF">2019-06-25T16:38:00Z</dcterms:modified>
</cp:coreProperties>
</file>