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1DE51D55" w:rsidR="00DB3A96" w:rsidRPr="00BE14FA" w:rsidRDefault="00265B3E" w:rsidP="00DB3A96">
      <w:pPr>
        <w:spacing w:line="480" w:lineRule="auto"/>
        <w:ind w:firstLine="720"/>
        <w:jc w:val="center"/>
        <w:rPr>
          <w:b/>
        </w:rPr>
      </w:pPr>
      <w:r>
        <w:rPr>
          <w:b/>
        </w:rPr>
        <w:t>Motivations, Emotions and Learning</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53CCEA1F" w:rsidR="00A32E36" w:rsidRDefault="00265B3E" w:rsidP="00BE14FA">
      <w:pPr>
        <w:tabs>
          <w:tab w:val="left" w:pos="5205"/>
        </w:tabs>
        <w:spacing w:line="480" w:lineRule="auto"/>
        <w:ind w:firstLine="720"/>
        <w:jc w:val="center"/>
      </w:pPr>
      <w:r w:rsidRPr="00265B3E">
        <w:lastRenderedPageBreak/>
        <w:t>Motivations, Emotions and Learning</w:t>
      </w:r>
    </w:p>
    <w:p w14:paraId="463A39BD" w14:textId="6B17F071" w:rsidR="00B13A88" w:rsidRPr="00214592" w:rsidRDefault="00025052" w:rsidP="00025052">
      <w:pPr>
        <w:tabs>
          <w:tab w:val="left" w:pos="5205"/>
        </w:tabs>
        <w:spacing w:line="480" w:lineRule="auto"/>
        <w:ind w:firstLine="720"/>
        <w:rPr>
          <w:b/>
        </w:rPr>
      </w:pPr>
      <w:r w:rsidRPr="00214592">
        <w:rPr>
          <w:b/>
        </w:rPr>
        <w:t>Define motivation and explain how emotion, motivation, and learning are related.</w:t>
      </w:r>
    </w:p>
    <w:p w14:paraId="375D9E84" w14:textId="48D63354" w:rsidR="00025052" w:rsidRDefault="00025052" w:rsidP="00025052">
      <w:pPr>
        <w:tabs>
          <w:tab w:val="left" w:pos="5205"/>
        </w:tabs>
        <w:spacing w:line="480" w:lineRule="auto"/>
        <w:ind w:firstLine="720"/>
      </w:pPr>
      <w:r>
        <w:t>Motivation is defined as a driving force that initiates and directs action or behavior. Most often, motivation is affected by emotion as feelings of anger, frustration, anxiety and enthusiasm tend to influence the kind of action an individual would take</w:t>
      </w:r>
      <w:r w:rsidR="00DD76C3">
        <w:t xml:space="preserve"> (</w:t>
      </w:r>
      <w:proofErr w:type="spellStart"/>
      <w:r w:rsidR="00DD76C3" w:rsidRPr="00DD76C3">
        <w:rPr>
          <w:rFonts w:eastAsia="Calibri"/>
          <w:bCs/>
        </w:rPr>
        <w:t>Seli</w:t>
      </w:r>
      <w:proofErr w:type="spellEnd"/>
      <w:r w:rsidR="00DD76C3">
        <w:rPr>
          <w:rFonts w:eastAsia="Calibri"/>
          <w:bCs/>
        </w:rPr>
        <w:t>,</w:t>
      </w:r>
      <w:r w:rsidR="00DD76C3" w:rsidRPr="00DD76C3">
        <w:rPr>
          <w:rFonts w:eastAsia="Calibri"/>
          <w:bCs/>
        </w:rPr>
        <w:t xml:space="preserve"> </w:t>
      </w:r>
      <w:r w:rsidR="00DD76C3">
        <w:rPr>
          <w:rFonts w:eastAsia="Calibri"/>
          <w:bCs/>
        </w:rPr>
        <w:t>2020</w:t>
      </w:r>
      <w:r w:rsidR="00DD76C3" w:rsidRPr="00DD76C3">
        <w:rPr>
          <w:rFonts w:eastAsia="Calibri"/>
          <w:bCs/>
        </w:rPr>
        <w:t>)</w:t>
      </w:r>
      <w:r>
        <w:t xml:space="preserve">. Also, learning </w:t>
      </w:r>
      <w:r w:rsidR="00214592">
        <w:t>highly influences motivation. Since our mind is programmed to take up situations and evaluate them, the direction of an action or behavior could be changed, partly or completely, as the mind assesses different situations. For instance, if one learned that a task would take double the time to complete, the motivation may reduce or be lost altogether.</w:t>
      </w:r>
    </w:p>
    <w:p w14:paraId="03C937AD" w14:textId="38F8838C" w:rsidR="00214592" w:rsidRPr="00214592" w:rsidRDefault="00214592" w:rsidP="00025052">
      <w:pPr>
        <w:tabs>
          <w:tab w:val="left" w:pos="5205"/>
        </w:tabs>
        <w:spacing w:line="480" w:lineRule="auto"/>
        <w:ind w:firstLine="720"/>
        <w:rPr>
          <w:b/>
        </w:rPr>
      </w:pPr>
      <w:r w:rsidRPr="00214592">
        <w:rPr>
          <w:b/>
        </w:rPr>
        <w:t>Did you have difficulties quitting the video game? How long did you play the game? What was your motivation to play another round? What created the motivation to want to continue playing? Explain the link between motivation and learning from your experience and using the concepts for this week. (Note: If you didn’t like playing the game, then ask a friend or family member to complete the activity and ask him/her these questions).</w:t>
      </w:r>
    </w:p>
    <w:p w14:paraId="6BB42FB9" w14:textId="4EC3D9CC" w:rsidR="00214592" w:rsidRDefault="00214592" w:rsidP="00025052">
      <w:pPr>
        <w:tabs>
          <w:tab w:val="left" w:pos="5205"/>
        </w:tabs>
        <w:spacing w:line="480" w:lineRule="auto"/>
        <w:ind w:firstLine="720"/>
      </w:pPr>
      <w:r>
        <w:t xml:space="preserve">I had difficulties quitting the game for about 30 minutes. My motivation to play another round was mainly centered on the overall million dollar prize. Every time I failed, my mind would hope that the next question would be easier. </w:t>
      </w:r>
      <w:r w:rsidR="002335C1">
        <w:t>However, although the motivation was highly dependent on the prize, the fact that I would learn more about the society kept me on the game.</w:t>
      </w:r>
    </w:p>
    <w:p w14:paraId="4A87521B" w14:textId="034B399E" w:rsidR="002335C1" w:rsidRPr="006F6BD8" w:rsidRDefault="002335C1" w:rsidP="00025052">
      <w:pPr>
        <w:tabs>
          <w:tab w:val="left" w:pos="5205"/>
        </w:tabs>
        <w:spacing w:line="480" w:lineRule="auto"/>
        <w:ind w:firstLine="720"/>
        <w:rPr>
          <w:b/>
        </w:rPr>
      </w:pPr>
      <w:r w:rsidRPr="006F6BD8">
        <w:rPr>
          <w:b/>
        </w:rPr>
        <w:t>Did intrinsic or extrinsic motivation play a role? Explain.</w:t>
      </w:r>
    </w:p>
    <w:p w14:paraId="0584B023" w14:textId="1F0CE319" w:rsidR="002335C1" w:rsidRDefault="002335C1" w:rsidP="00025052">
      <w:pPr>
        <w:tabs>
          <w:tab w:val="left" w:pos="5205"/>
        </w:tabs>
        <w:spacing w:line="480" w:lineRule="auto"/>
        <w:ind w:firstLine="720"/>
      </w:pPr>
      <w:r>
        <w:t xml:space="preserve">Both intrinsic and extrinsic motivations were involved because at first, I played the video </w:t>
      </w:r>
      <w:proofErr w:type="gramStart"/>
      <w:r>
        <w:t>game</w:t>
      </w:r>
      <w:proofErr w:type="gramEnd"/>
      <w:r>
        <w:t xml:space="preserve"> because it promised a reward that was highly desirable to me. Yet, after several attempts, and realizing that it might take longer and that it requires more knowledge that I currently </w:t>
      </w:r>
      <w:r>
        <w:lastRenderedPageBreak/>
        <w:t>possess, the motivation caused by the prospect of being a millionaire faded. Howe</w:t>
      </w:r>
      <w:r w:rsidR="006F6BD8">
        <w:t>v</w:t>
      </w:r>
      <w:r>
        <w:t xml:space="preserve">er, I kept playing, an indication that intrinsic motivations took the earlier motivation’s place. </w:t>
      </w:r>
      <w:r w:rsidR="006F6BD8">
        <w:t>I only played not because I would receive the prize, but because I found joy in learning facts.</w:t>
      </w:r>
    </w:p>
    <w:p w14:paraId="4C710A9A" w14:textId="52022732" w:rsidR="006F6BD8" w:rsidRPr="00DD76C3" w:rsidRDefault="006F6BD8" w:rsidP="00025052">
      <w:pPr>
        <w:tabs>
          <w:tab w:val="left" w:pos="5205"/>
        </w:tabs>
        <w:spacing w:line="480" w:lineRule="auto"/>
        <w:ind w:firstLine="720"/>
        <w:rPr>
          <w:b/>
        </w:rPr>
      </w:pPr>
      <w:r w:rsidRPr="00DD76C3">
        <w:rPr>
          <w:b/>
        </w:rPr>
        <w:t>Do we optimize learning when we fail? Fully address and explain using the terminology of motivation and how it is related to learning.</w:t>
      </w:r>
    </w:p>
    <w:p w14:paraId="0CF92CA3" w14:textId="3B70396E" w:rsidR="006F6BD8" w:rsidRDefault="006F6BD8" w:rsidP="00025052">
      <w:pPr>
        <w:tabs>
          <w:tab w:val="left" w:pos="5205"/>
        </w:tabs>
        <w:spacing w:line="480" w:lineRule="auto"/>
        <w:ind w:firstLine="720"/>
      </w:pPr>
      <w:r>
        <w:t>M</w:t>
      </w:r>
      <w:r w:rsidR="006420B0">
        <w:t xml:space="preserve">ostly, when we fail, we tend to put extra efforts in our studies so that we can improve our grades. Student motivation is mainly driven by achievement of the best </w:t>
      </w:r>
      <w:r w:rsidR="00E129CE">
        <w:t>grades</w:t>
      </w:r>
      <w:r w:rsidR="00E129CE">
        <w:t xml:space="preserve"> </w:t>
      </w:r>
      <w:r w:rsidR="006420B0">
        <w:t>possible</w:t>
      </w:r>
      <w:r w:rsidR="00DD76C3">
        <w:t xml:space="preserve"> </w:t>
      </w:r>
      <w:r w:rsidR="00DD76C3">
        <w:t>(</w:t>
      </w:r>
      <w:proofErr w:type="spellStart"/>
      <w:r w:rsidR="00DD76C3" w:rsidRPr="00DD76C3">
        <w:rPr>
          <w:rFonts w:eastAsia="Calibri"/>
          <w:bCs/>
        </w:rPr>
        <w:t>Seli</w:t>
      </w:r>
      <w:proofErr w:type="spellEnd"/>
      <w:r w:rsidR="00DD76C3">
        <w:rPr>
          <w:rFonts w:eastAsia="Calibri"/>
          <w:bCs/>
        </w:rPr>
        <w:t>,</w:t>
      </w:r>
      <w:r w:rsidR="00DD76C3" w:rsidRPr="00DD76C3">
        <w:rPr>
          <w:rFonts w:eastAsia="Calibri"/>
          <w:bCs/>
        </w:rPr>
        <w:t xml:space="preserve"> </w:t>
      </w:r>
      <w:r w:rsidR="00DD76C3">
        <w:rPr>
          <w:rFonts w:eastAsia="Calibri"/>
          <w:bCs/>
        </w:rPr>
        <w:t>2020</w:t>
      </w:r>
      <w:r w:rsidR="00DD76C3" w:rsidRPr="00DD76C3">
        <w:rPr>
          <w:rFonts w:eastAsia="Calibri"/>
          <w:bCs/>
        </w:rPr>
        <w:t>)</w:t>
      </w:r>
      <w:bookmarkStart w:id="0" w:name="_GoBack"/>
      <w:bookmarkEnd w:id="0"/>
      <w:r w:rsidR="006420B0">
        <w:t xml:space="preserve">. </w:t>
      </w:r>
      <w:r w:rsidR="00AB131B">
        <w:t>This motivation optimize</w:t>
      </w:r>
      <w:r w:rsidR="00E129CE">
        <w:t>s</w:t>
      </w:r>
      <w:r w:rsidR="00AB131B">
        <w:t xml:space="preserve"> learning because </w:t>
      </w:r>
      <w:r w:rsidR="006D69AE">
        <w:t>students</w:t>
      </w:r>
      <w:r w:rsidR="00E129CE">
        <w:t xml:space="preserve"> narrow their focus into studies, avoiding distractions that generally cause them to forget their goals. </w:t>
      </w:r>
    </w:p>
    <w:p w14:paraId="7005067F" w14:textId="716EE07D" w:rsidR="00E129CE" w:rsidRPr="00DD76C3" w:rsidRDefault="00DD76C3" w:rsidP="00025052">
      <w:pPr>
        <w:tabs>
          <w:tab w:val="left" w:pos="5205"/>
        </w:tabs>
        <w:spacing w:line="480" w:lineRule="auto"/>
        <w:ind w:firstLine="720"/>
        <w:rPr>
          <w:b/>
        </w:rPr>
      </w:pPr>
      <w:r w:rsidRPr="00DD76C3">
        <w:rPr>
          <w:b/>
        </w:rPr>
        <w:t>Can people change their level of motivation if they want to? Provide an example to illustrate your point.</w:t>
      </w:r>
    </w:p>
    <w:p w14:paraId="3670CCA5" w14:textId="327CA67B" w:rsidR="00DD76C3" w:rsidRPr="00265B3E" w:rsidRDefault="00DD76C3" w:rsidP="00025052">
      <w:pPr>
        <w:tabs>
          <w:tab w:val="left" w:pos="5205"/>
        </w:tabs>
        <w:spacing w:line="480" w:lineRule="auto"/>
        <w:ind w:firstLine="720"/>
      </w:pPr>
      <w:r>
        <w:t>Yes, people can change their level of motivation if they want to. For example, if an individual loses the liveliness they had when they began, they can always reinvent their goals, describe them differently to trick the mind into accepting new challenges.</w:t>
      </w:r>
    </w:p>
    <w:p w14:paraId="224EBB22" w14:textId="23AE4316" w:rsidR="00B63AE6" w:rsidRPr="00B63AE6" w:rsidRDefault="00B63AE6" w:rsidP="00B63AE6">
      <w:pPr>
        <w:tabs>
          <w:tab w:val="left" w:pos="5205"/>
          <w:tab w:val="left" w:pos="6060"/>
        </w:tabs>
        <w:spacing w:line="480" w:lineRule="auto"/>
        <w:ind w:firstLine="720"/>
      </w:pPr>
      <w:r>
        <w:tab/>
      </w:r>
      <w:r>
        <w:tab/>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lastRenderedPageBreak/>
        <w:t>References</w:t>
      </w:r>
    </w:p>
    <w:p w14:paraId="6D39A4E5" w14:textId="2FCB45B3" w:rsidR="000B65F2" w:rsidRDefault="00DD76C3" w:rsidP="000B65F2">
      <w:pPr>
        <w:tabs>
          <w:tab w:val="left" w:pos="720"/>
        </w:tabs>
        <w:spacing w:line="480" w:lineRule="auto"/>
        <w:ind w:left="720" w:hanging="720"/>
        <w:rPr>
          <w:rFonts w:eastAsia="Calibri"/>
          <w:bCs/>
        </w:rPr>
      </w:pPr>
      <w:proofErr w:type="spellStart"/>
      <w:r w:rsidRPr="00DD76C3">
        <w:rPr>
          <w:rFonts w:eastAsia="Calibri"/>
          <w:bCs/>
        </w:rPr>
        <w:t>Seli</w:t>
      </w:r>
      <w:proofErr w:type="spellEnd"/>
      <w:r>
        <w:rPr>
          <w:rFonts w:eastAsia="Calibri"/>
          <w:bCs/>
        </w:rPr>
        <w:t>,</w:t>
      </w:r>
      <w:r w:rsidRPr="00DD76C3">
        <w:rPr>
          <w:rFonts w:eastAsia="Calibri"/>
          <w:bCs/>
        </w:rPr>
        <w:t xml:space="preserve"> </w:t>
      </w:r>
      <w:r>
        <w:rPr>
          <w:rFonts w:eastAsia="Calibri"/>
          <w:bCs/>
        </w:rPr>
        <w:t>H.</w:t>
      </w:r>
      <w:r w:rsidRPr="00DD76C3">
        <w:rPr>
          <w:rFonts w:eastAsia="Calibri"/>
          <w:bCs/>
        </w:rPr>
        <w:t xml:space="preserve"> (2020, </w:t>
      </w:r>
      <w:proofErr w:type="spellStart"/>
      <w:r w:rsidRPr="00DD76C3">
        <w:rPr>
          <w:rFonts w:eastAsia="Calibri"/>
          <w:bCs/>
        </w:rPr>
        <w:t>Routledge</w:t>
      </w:r>
      <w:proofErr w:type="spellEnd"/>
      <w:r w:rsidRPr="00DD76C3">
        <w:rPr>
          <w:rFonts w:eastAsia="Calibri"/>
          <w:bCs/>
        </w:rPr>
        <w:t>)</w:t>
      </w:r>
      <w:r w:rsidRPr="00DD76C3">
        <w:rPr>
          <w:rFonts w:eastAsia="Calibri"/>
          <w:bCs/>
        </w:rPr>
        <w:t xml:space="preserve"> - Motivation and Learning Strategies for College Success_ A Focus on Self-Regulated </w:t>
      </w:r>
      <w:proofErr w:type="gramStart"/>
      <w:r w:rsidRPr="00DD76C3">
        <w:rPr>
          <w:rFonts w:eastAsia="Calibri"/>
          <w:bCs/>
        </w:rPr>
        <w:t>Learning  -</w:t>
      </w:r>
      <w:proofErr w:type="gramEnd"/>
      <w:r w:rsidRPr="00DD76C3">
        <w:rPr>
          <w:rFonts w:eastAsia="Calibri"/>
          <w:bCs/>
        </w:rPr>
        <w:t xml:space="preserve"> libgen.lc (1).pdf</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28DE1" w14:textId="77777777" w:rsidR="007E2E9F" w:rsidRDefault="007E2E9F">
      <w:pPr>
        <w:spacing w:after="0" w:line="240" w:lineRule="auto"/>
      </w:pPr>
      <w:r>
        <w:separator/>
      </w:r>
    </w:p>
  </w:endnote>
  <w:endnote w:type="continuationSeparator" w:id="0">
    <w:p w14:paraId="3281448B" w14:textId="77777777" w:rsidR="007E2E9F" w:rsidRDefault="007E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0CC29" w14:textId="77777777" w:rsidR="007E2E9F" w:rsidRDefault="007E2E9F">
      <w:pPr>
        <w:spacing w:after="0" w:line="240" w:lineRule="auto"/>
      </w:pPr>
      <w:r>
        <w:separator/>
      </w:r>
    </w:p>
  </w:footnote>
  <w:footnote w:type="continuationSeparator" w:id="0">
    <w:p w14:paraId="2877D385" w14:textId="77777777" w:rsidR="007E2E9F" w:rsidRDefault="007E2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DD76C3">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052"/>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14592"/>
    <w:rsid w:val="00225CC7"/>
    <w:rsid w:val="002335C1"/>
    <w:rsid w:val="00235EF5"/>
    <w:rsid w:val="00242F13"/>
    <w:rsid w:val="00250936"/>
    <w:rsid w:val="0025568D"/>
    <w:rsid w:val="00265B3E"/>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0B0"/>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D69AE"/>
    <w:rsid w:val="006E14E5"/>
    <w:rsid w:val="006E4A0E"/>
    <w:rsid w:val="006E6301"/>
    <w:rsid w:val="006E68AE"/>
    <w:rsid w:val="006E72B6"/>
    <w:rsid w:val="006F5729"/>
    <w:rsid w:val="006F6BD8"/>
    <w:rsid w:val="007040C0"/>
    <w:rsid w:val="00711A6B"/>
    <w:rsid w:val="00717001"/>
    <w:rsid w:val="0073766B"/>
    <w:rsid w:val="00750E45"/>
    <w:rsid w:val="00764CD8"/>
    <w:rsid w:val="007811A5"/>
    <w:rsid w:val="007856BC"/>
    <w:rsid w:val="007907D2"/>
    <w:rsid w:val="0079459F"/>
    <w:rsid w:val="00795EA9"/>
    <w:rsid w:val="007A5397"/>
    <w:rsid w:val="007D4494"/>
    <w:rsid w:val="007E2E9F"/>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31B"/>
    <w:rsid w:val="00AB1CE7"/>
    <w:rsid w:val="00AB2B19"/>
    <w:rsid w:val="00AC5101"/>
    <w:rsid w:val="00AD42BE"/>
    <w:rsid w:val="00AD78D0"/>
    <w:rsid w:val="00AF7454"/>
    <w:rsid w:val="00B006F3"/>
    <w:rsid w:val="00B106F8"/>
    <w:rsid w:val="00B13A8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0AE1"/>
    <w:rsid w:val="00C01E80"/>
    <w:rsid w:val="00C0278D"/>
    <w:rsid w:val="00C03D28"/>
    <w:rsid w:val="00C07BA3"/>
    <w:rsid w:val="00C11D01"/>
    <w:rsid w:val="00C16B86"/>
    <w:rsid w:val="00C24DE0"/>
    <w:rsid w:val="00C26AD8"/>
    <w:rsid w:val="00C416EC"/>
    <w:rsid w:val="00C419FC"/>
    <w:rsid w:val="00C61E67"/>
    <w:rsid w:val="00C64D9A"/>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92310"/>
    <w:rsid w:val="00D97D06"/>
    <w:rsid w:val="00DB3A96"/>
    <w:rsid w:val="00DC03AF"/>
    <w:rsid w:val="00DD0658"/>
    <w:rsid w:val="00DD20F7"/>
    <w:rsid w:val="00DD64D2"/>
    <w:rsid w:val="00DD76C3"/>
    <w:rsid w:val="00DF099D"/>
    <w:rsid w:val="00DF46A2"/>
    <w:rsid w:val="00DF48E8"/>
    <w:rsid w:val="00E125BE"/>
    <w:rsid w:val="00E129C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7C35-7FCD-4870-A89A-FCAD7AD1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julius</cp:lastModifiedBy>
  <cp:revision>5</cp:revision>
  <dcterms:created xsi:type="dcterms:W3CDTF">2021-03-22T13:02:00Z</dcterms:created>
  <dcterms:modified xsi:type="dcterms:W3CDTF">2021-03-22T15:02:00Z</dcterms:modified>
</cp:coreProperties>
</file>