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A50BD" w:rsidRDefault="00376F14" w:rsidP="00EA50BD">
      <w:pPr>
        <w:spacing w:line="480" w:lineRule="auto"/>
        <w:jc w:val="both"/>
        <w:rPr>
          <w:rStyle w:val="dttext"/>
          <w:rFonts w:ascii="Times New Roman" w:hAnsi="Times New Roman" w:cs="Times New Roman"/>
        </w:rPr>
      </w:pPr>
      <w:r>
        <w:rPr>
          <w:rStyle w:val="dttext"/>
          <w:rFonts w:ascii="Times New Roman" w:hAnsi="Times New Roman" w:cs="Times New Roman"/>
        </w:rPr>
        <w:t xml:space="preserve">                                                        </w:t>
      </w:r>
    </w:p>
    <w:p w:rsidR="00EA50BD" w:rsidRDefault="00376F14" w:rsidP="00EA50BD">
      <w:pPr>
        <w:spacing w:line="480" w:lineRule="auto"/>
        <w:jc w:val="both"/>
        <w:rPr>
          <w:rStyle w:val="dttext"/>
          <w:rFonts w:ascii="Times New Roman" w:hAnsi="Times New Roman" w:cs="Times New Roman"/>
        </w:rPr>
      </w:pPr>
      <w:r>
        <w:rPr>
          <w:rStyle w:val="dttext"/>
          <w:rFonts w:ascii="Times New Roman" w:hAnsi="Times New Roman" w:cs="Times New Roman"/>
        </w:rPr>
        <w:t xml:space="preserve">                                                         Students Name</w:t>
      </w:r>
    </w:p>
    <w:p w:rsidR="00EA50BD" w:rsidRDefault="00376F14" w:rsidP="00EA50BD">
      <w:pPr>
        <w:spacing w:line="480" w:lineRule="auto"/>
        <w:jc w:val="both"/>
        <w:rPr>
          <w:rStyle w:val="dttext"/>
          <w:rFonts w:ascii="Times New Roman" w:hAnsi="Times New Roman" w:cs="Times New Roman"/>
        </w:rPr>
      </w:pPr>
      <w:r>
        <w:rPr>
          <w:rStyle w:val="dttext"/>
          <w:rFonts w:ascii="Times New Roman" w:hAnsi="Times New Roman" w:cs="Times New Roman"/>
        </w:rPr>
        <w:t xml:space="preserve">                                                         Professors Name</w:t>
      </w:r>
    </w:p>
    <w:p w:rsidR="00EA50BD" w:rsidRDefault="00376F14" w:rsidP="00EA50BD">
      <w:pPr>
        <w:spacing w:line="480" w:lineRule="auto"/>
        <w:jc w:val="both"/>
        <w:rPr>
          <w:rStyle w:val="dttext"/>
          <w:rFonts w:ascii="Times New Roman" w:hAnsi="Times New Roman" w:cs="Times New Roman"/>
        </w:rPr>
      </w:pPr>
      <w:r>
        <w:rPr>
          <w:rStyle w:val="dttext"/>
          <w:rFonts w:ascii="Times New Roman" w:hAnsi="Times New Roman" w:cs="Times New Roman"/>
        </w:rPr>
        <w:t xml:space="preserve">                                                         Institution</w:t>
      </w:r>
    </w:p>
    <w:p w:rsidR="00EA50BD" w:rsidRDefault="00376F14" w:rsidP="00EA50BD">
      <w:pPr>
        <w:spacing w:line="480" w:lineRule="auto"/>
        <w:jc w:val="both"/>
        <w:rPr>
          <w:rStyle w:val="dttext"/>
          <w:rFonts w:ascii="Times New Roman" w:hAnsi="Times New Roman" w:cs="Times New Roman"/>
        </w:rPr>
      </w:pPr>
      <w:r>
        <w:rPr>
          <w:rStyle w:val="dttext"/>
          <w:rFonts w:ascii="Times New Roman" w:hAnsi="Times New Roman" w:cs="Times New Roman"/>
        </w:rPr>
        <w:t xml:space="preserve">                                                         Date</w:t>
      </w:r>
    </w:p>
    <w:p w:rsidR="00EA50BD" w:rsidRDefault="00EA50BD" w:rsidP="00EA50BD">
      <w:pPr>
        <w:spacing w:line="480" w:lineRule="auto"/>
        <w:jc w:val="both"/>
        <w:rPr>
          <w:rStyle w:val="dttext"/>
          <w:rFonts w:ascii="Times New Roman" w:hAnsi="Times New Roman" w:cs="Times New Roman"/>
        </w:rPr>
      </w:pPr>
    </w:p>
    <w:p w:rsidR="00EA50BD" w:rsidRDefault="00EA50BD" w:rsidP="00EA50BD">
      <w:pPr>
        <w:spacing w:line="480" w:lineRule="auto"/>
        <w:jc w:val="both"/>
        <w:rPr>
          <w:rStyle w:val="dttext"/>
          <w:rFonts w:ascii="Times New Roman" w:hAnsi="Times New Roman" w:cs="Times New Roman"/>
        </w:rPr>
      </w:pPr>
    </w:p>
    <w:p w:rsidR="00EA50BD" w:rsidRDefault="00EA50BD" w:rsidP="00EA50BD">
      <w:pPr>
        <w:spacing w:line="480" w:lineRule="auto"/>
        <w:jc w:val="both"/>
        <w:rPr>
          <w:rStyle w:val="dttext"/>
          <w:rFonts w:ascii="Times New Roman" w:hAnsi="Times New Roman" w:cs="Times New Roman"/>
        </w:rPr>
      </w:pPr>
    </w:p>
    <w:p w:rsidR="00EA50BD" w:rsidRDefault="00EA50BD" w:rsidP="00EA50BD">
      <w:pPr>
        <w:spacing w:line="480" w:lineRule="auto"/>
        <w:jc w:val="both"/>
        <w:rPr>
          <w:rStyle w:val="dttext"/>
          <w:rFonts w:ascii="Times New Roman" w:hAnsi="Times New Roman" w:cs="Times New Roman"/>
        </w:rPr>
      </w:pPr>
    </w:p>
    <w:p w:rsidR="00EA50BD" w:rsidRDefault="00EA50BD" w:rsidP="00EA50BD">
      <w:pPr>
        <w:spacing w:line="480" w:lineRule="auto"/>
        <w:jc w:val="both"/>
        <w:rPr>
          <w:rStyle w:val="dttext"/>
          <w:rFonts w:ascii="Times New Roman" w:hAnsi="Times New Roman" w:cs="Times New Roman"/>
        </w:rPr>
      </w:pPr>
    </w:p>
    <w:p w:rsidR="00EA50BD" w:rsidRDefault="00EA50BD" w:rsidP="00EA50BD">
      <w:pPr>
        <w:spacing w:line="480" w:lineRule="auto"/>
        <w:jc w:val="both"/>
        <w:rPr>
          <w:rStyle w:val="dttext"/>
          <w:rFonts w:ascii="Times New Roman" w:hAnsi="Times New Roman" w:cs="Times New Roman"/>
        </w:rPr>
      </w:pPr>
    </w:p>
    <w:p w:rsidR="00EA50BD" w:rsidRDefault="00EA50BD" w:rsidP="00EA50BD">
      <w:pPr>
        <w:spacing w:line="480" w:lineRule="auto"/>
        <w:jc w:val="both"/>
        <w:rPr>
          <w:rStyle w:val="dttext"/>
          <w:rFonts w:ascii="Times New Roman" w:hAnsi="Times New Roman" w:cs="Times New Roman"/>
        </w:rPr>
      </w:pPr>
    </w:p>
    <w:p w:rsidR="00EA50BD" w:rsidRDefault="00EA50BD" w:rsidP="00EA50BD">
      <w:pPr>
        <w:spacing w:line="480" w:lineRule="auto"/>
        <w:jc w:val="both"/>
        <w:rPr>
          <w:rStyle w:val="dttext"/>
          <w:rFonts w:ascii="Times New Roman" w:hAnsi="Times New Roman" w:cs="Times New Roman"/>
        </w:rPr>
      </w:pPr>
    </w:p>
    <w:p w:rsidR="00EA50BD" w:rsidRDefault="00EA50BD" w:rsidP="00EA50BD">
      <w:pPr>
        <w:spacing w:line="480" w:lineRule="auto"/>
        <w:jc w:val="both"/>
        <w:rPr>
          <w:rStyle w:val="dttext"/>
          <w:rFonts w:ascii="Times New Roman" w:hAnsi="Times New Roman" w:cs="Times New Roman"/>
        </w:rPr>
      </w:pPr>
    </w:p>
    <w:p w:rsidR="00EA50BD" w:rsidRDefault="00EA50BD" w:rsidP="00EA50BD">
      <w:pPr>
        <w:spacing w:line="480" w:lineRule="auto"/>
        <w:jc w:val="both"/>
        <w:rPr>
          <w:rStyle w:val="dttext"/>
          <w:rFonts w:ascii="Times New Roman" w:hAnsi="Times New Roman" w:cs="Times New Roman"/>
        </w:rPr>
      </w:pPr>
    </w:p>
    <w:p w:rsidR="00EA50BD" w:rsidRDefault="00EA50BD" w:rsidP="00EA50BD">
      <w:pPr>
        <w:spacing w:line="480" w:lineRule="auto"/>
        <w:jc w:val="both"/>
        <w:rPr>
          <w:rStyle w:val="dttext"/>
          <w:rFonts w:ascii="Times New Roman" w:hAnsi="Times New Roman" w:cs="Times New Roman"/>
        </w:rPr>
      </w:pPr>
    </w:p>
    <w:p w:rsidR="00EA50BD" w:rsidRDefault="00EA50BD" w:rsidP="00EA50BD">
      <w:pPr>
        <w:spacing w:line="480" w:lineRule="auto"/>
        <w:jc w:val="both"/>
        <w:rPr>
          <w:rStyle w:val="dttext"/>
          <w:rFonts w:ascii="Times New Roman" w:hAnsi="Times New Roman" w:cs="Times New Roman"/>
        </w:rPr>
      </w:pPr>
    </w:p>
    <w:p w:rsidR="00EA50BD" w:rsidRDefault="00EA50BD" w:rsidP="00EA50BD">
      <w:pPr>
        <w:spacing w:line="480" w:lineRule="auto"/>
        <w:jc w:val="both"/>
        <w:rPr>
          <w:rStyle w:val="dttext"/>
          <w:rFonts w:ascii="Times New Roman" w:hAnsi="Times New Roman" w:cs="Times New Roman"/>
        </w:rPr>
      </w:pPr>
    </w:p>
    <w:p w:rsidR="00EA50BD" w:rsidRPr="002908B7" w:rsidRDefault="00376F14" w:rsidP="002908B7">
      <w:pPr>
        <w:spacing w:line="480" w:lineRule="auto"/>
        <w:jc w:val="both"/>
        <w:rPr>
          <w:rStyle w:val="dttext"/>
          <w:rFonts w:ascii="Times New Roman" w:hAnsi="Times New Roman" w:cs="Times New Roman"/>
          <w:sz w:val="24"/>
          <w:szCs w:val="24"/>
        </w:rPr>
      </w:pPr>
      <w:r w:rsidRPr="002908B7">
        <w:rPr>
          <w:rStyle w:val="dttext"/>
          <w:rFonts w:ascii="Times New Roman" w:hAnsi="Times New Roman" w:cs="Times New Roman"/>
          <w:sz w:val="24"/>
          <w:szCs w:val="24"/>
        </w:rPr>
        <w:lastRenderedPageBreak/>
        <w:t xml:space="preserve">The Houston Murals Videos, The Chicano Park film, and The Chicano Murals Movement are artistic materials that are used by the Mexican-Americans to enhance cultural diversity. The arts are made of paintings on the walls of city buildings, neighborhood houses, in the schools, and different churches in the </w:t>
      </w:r>
      <w:r w:rsidR="001C4AAE" w:rsidRPr="002908B7">
        <w:rPr>
          <w:rStyle w:val="dttext"/>
          <w:rFonts w:ascii="Times New Roman" w:hAnsi="Times New Roman" w:cs="Times New Roman"/>
          <w:sz w:val="24"/>
          <w:szCs w:val="24"/>
        </w:rPr>
        <w:t xml:space="preserve">region. This muralist's practice was inherited from the people of the pre-Columbian era who recorded their ritual procedures and significant historical events on the walls of their premises. Individuals responsible for writing and painting events on the walls are well known </w:t>
      </w:r>
      <w:r w:rsidR="000F4F93" w:rsidRPr="002908B7">
        <w:rPr>
          <w:rStyle w:val="dttext"/>
          <w:rFonts w:ascii="Times New Roman" w:hAnsi="Times New Roman" w:cs="Times New Roman"/>
          <w:sz w:val="24"/>
          <w:szCs w:val="24"/>
        </w:rPr>
        <w:t xml:space="preserve">trained </w:t>
      </w:r>
      <w:r w:rsidR="001C4AAE" w:rsidRPr="002908B7">
        <w:rPr>
          <w:rStyle w:val="dttext"/>
          <w:rFonts w:ascii="Times New Roman" w:hAnsi="Times New Roman" w:cs="Times New Roman"/>
          <w:sz w:val="24"/>
          <w:szCs w:val="24"/>
        </w:rPr>
        <w:t xml:space="preserve">and experienced painters who have mastered the art of painting for cultural </w:t>
      </w:r>
      <w:r w:rsidR="000F4F93" w:rsidRPr="002908B7">
        <w:rPr>
          <w:rStyle w:val="dttext"/>
          <w:rFonts w:ascii="Times New Roman" w:hAnsi="Times New Roman" w:cs="Times New Roman"/>
          <w:sz w:val="24"/>
          <w:szCs w:val="24"/>
        </w:rPr>
        <w:t>diversity. Most of the murals artists are community volunteers.</w:t>
      </w:r>
    </w:p>
    <w:p w:rsidR="000F4F93" w:rsidRPr="002908B7" w:rsidRDefault="00376F14" w:rsidP="002908B7">
      <w:pPr>
        <w:spacing w:line="480" w:lineRule="auto"/>
        <w:jc w:val="both"/>
        <w:rPr>
          <w:rStyle w:val="dttext"/>
          <w:rFonts w:ascii="Times New Roman" w:hAnsi="Times New Roman" w:cs="Times New Roman"/>
          <w:sz w:val="24"/>
          <w:szCs w:val="24"/>
        </w:rPr>
      </w:pPr>
      <w:r w:rsidRPr="002908B7">
        <w:rPr>
          <w:rStyle w:val="dttext"/>
          <w:rFonts w:ascii="Times New Roman" w:hAnsi="Times New Roman" w:cs="Times New Roman"/>
          <w:sz w:val="24"/>
          <w:szCs w:val="24"/>
        </w:rPr>
        <w:t>Youth Organizations, political parties, and workers unions in America have highly advocated for the Chicano muralism in order to maintain cultural heritage and diversity. One of the main aims for advocating for muralism was for cultural identity to help in fighting cases of racism and inequality, which was experienced in the pre-revolutionary period in different communities in America.</w:t>
      </w:r>
      <w:r w:rsidR="00466B1D" w:rsidRPr="002908B7">
        <w:rPr>
          <w:rStyle w:val="dttext"/>
          <w:rFonts w:ascii="Times New Roman" w:hAnsi="Times New Roman" w:cs="Times New Roman"/>
          <w:sz w:val="24"/>
          <w:szCs w:val="24"/>
        </w:rPr>
        <w:t xml:space="preserve"> Most of the murals painted on the different walls are always portray positive messages in them. One of the murals that turned out to be so extraordinary to me was one drawn by Leo Tanguma, 1973, Houston. The painting on the wall seeks to create awareness on the importance of nationality awareness.</w:t>
      </w:r>
    </w:p>
    <w:p w:rsidR="00466B1D" w:rsidRPr="002908B7" w:rsidRDefault="00376F14" w:rsidP="002908B7">
      <w:pPr>
        <w:spacing w:line="480" w:lineRule="auto"/>
        <w:jc w:val="both"/>
        <w:rPr>
          <w:rStyle w:val="dttext"/>
          <w:rFonts w:ascii="Times New Roman" w:hAnsi="Times New Roman" w:cs="Times New Roman"/>
          <w:sz w:val="24"/>
          <w:szCs w:val="24"/>
        </w:rPr>
      </w:pPr>
      <w:r w:rsidRPr="002908B7">
        <w:rPr>
          <w:rStyle w:val="dttext"/>
          <w:rFonts w:ascii="Times New Roman" w:hAnsi="Times New Roman" w:cs="Times New Roman"/>
          <w:sz w:val="24"/>
          <w:szCs w:val="24"/>
        </w:rPr>
        <w:t xml:space="preserve"> Artistic representation is favorable for Chicano muralism since it considers many aspects of the Mexican-America cultural painting styles, Mural painters also advocate for wall painting because they are public</w:t>
      </w:r>
      <w:r w:rsidR="002908B7" w:rsidRPr="002908B7">
        <w:rPr>
          <w:rStyle w:val="dttext"/>
          <w:rFonts w:ascii="Times New Roman" w:hAnsi="Times New Roman" w:cs="Times New Roman"/>
          <w:sz w:val="24"/>
          <w:szCs w:val="24"/>
        </w:rPr>
        <w:t xml:space="preserve"> arts and help them identify themselves as one in the community.</w:t>
      </w:r>
    </w:p>
    <w:p w:rsidR="002908B7" w:rsidRPr="002908B7" w:rsidRDefault="002908B7" w:rsidP="002908B7">
      <w:pPr>
        <w:spacing w:line="480" w:lineRule="auto"/>
        <w:jc w:val="both"/>
        <w:rPr>
          <w:rStyle w:val="dttext"/>
          <w:rFonts w:ascii="Times New Roman" w:hAnsi="Times New Roman" w:cs="Times New Roman"/>
          <w:sz w:val="24"/>
          <w:szCs w:val="24"/>
        </w:rPr>
      </w:pPr>
    </w:p>
    <w:p w:rsidR="002908B7" w:rsidRPr="002908B7" w:rsidRDefault="002908B7" w:rsidP="002908B7">
      <w:pPr>
        <w:spacing w:line="480" w:lineRule="auto"/>
        <w:jc w:val="both"/>
        <w:rPr>
          <w:rStyle w:val="dttext"/>
          <w:rFonts w:ascii="Times New Roman" w:hAnsi="Times New Roman" w:cs="Times New Roman"/>
          <w:sz w:val="24"/>
          <w:szCs w:val="24"/>
        </w:rPr>
      </w:pPr>
    </w:p>
    <w:p w:rsidR="002908B7" w:rsidRPr="002908B7" w:rsidRDefault="002908B7" w:rsidP="002908B7">
      <w:pPr>
        <w:spacing w:line="480" w:lineRule="auto"/>
        <w:jc w:val="both"/>
        <w:rPr>
          <w:rStyle w:val="dttext"/>
          <w:rFonts w:ascii="Times New Roman" w:hAnsi="Times New Roman" w:cs="Times New Roman"/>
          <w:sz w:val="24"/>
          <w:szCs w:val="24"/>
        </w:rPr>
      </w:pPr>
    </w:p>
    <w:p w:rsidR="002908B7" w:rsidRPr="002908B7" w:rsidRDefault="002908B7" w:rsidP="002908B7">
      <w:pPr>
        <w:spacing w:line="480" w:lineRule="auto"/>
        <w:jc w:val="both"/>
        <w:rPr>
          <w:rStyle w:val="dttext"/>
          <w:rFonts w:ascii="Times New Roman" w:hAnsi="Times New Roman" w:cs="Times New Roman"/>
          <w:sz w:val="24"/>
          <w:szCs w:val="24"/>
        </w:rPr>
      </w:pPr>
    </w:p>
    <w:p w:rsidR="002908B7" w:rsidRPr="002908B7" w:rsidRDefault="002908B7" w:rsidP="002908B7">
      <w:pPr>
        <w:spacing w:line="480" w:lineRule="auto"/>
        <w:jc w:val="both"/>
        <w:rPr>
          <w:rStyle w:val="dttext"/>
          <w:rFonts w:ascii="Times New Roman" w:hAnsi="Times New Roman" w:cs="Times New Roman"/>
          <w:sz w:val="24"/>
          <w:szCs w:val="24"/>
        </w:rPr>
      </w:pPr>
    </w:p>
    <w:p w:rsidR="002908B7" w:rsidRPr="002908B7" w:rsidRDefault="00376F14" w:rsidP="002908B7">
      <w:pPr>
        <w:shd w:val="clear" w:color="auto" w:fill="FFFFFF"/>
        <w:spacing w:after="0" w:line="480" w:lineRule="auto"/>
        <w:jc w:val="both"/>
        <w:rPr>
          <w:rFonts w:ascii="Times New Roman" w:eastAsia="Times New Roman" w:hAnsi="Times New Roman" w:cs="Times New Roman"/>
          <w:color w:val="000000"/>
          <w:sz w:val="24"/>
          <w:szCs w:val="24"/>
        </w:rPr>
      </w:pPr>
      <w:r w:rsidRPr="002908B7">
        <w:rPr>
          <w:rFonts w:ascii="Times New Roman" w:eastAsia="Times New Roman" w:hAnsi="Times New Roman" w:cs="Times New Roman"/>
          <w:color w:val="000000"/>
          <w:sz w:val="24"/>
          <w:szCs w:val="24"/>
        </w:rPr>
        <w:t>References</w:t>
      </w:r>
    </w:p>
    <w:p w:rsidR="002908B7" w:rsidRPr="002908B7" w:rsidRDefault="00376F14" w:rsidP="002908B7">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2908B7">
        <w:rPr>
          <w:rFonts w:ascii="Times New Roman" w:eastAsia="Times New Roman" w:hAnsi="Times New Roman" w:cs="Times New Roman"/>
          <w:i/>
          <w:iCs/>
          <w:color w:val="000000"/>
          <w:sz w:val="24"/>
          <w:szCs w:val="24"/>
        </w:rPr>
        <w:t>Chicano mural movement | The handbook of Texas Online| Texas State Historical Association (TSHA)</w:t>
      </w:r>
      <w:r w:rsidRPr="002908B7">
        <w:rPr>
          <w:rFonts w:ascii="Times New Roman" w:eastAsia="Times New Roman" w:hAnsi="Times New Roman" w:cs="Times New Roman"/>
          <w:color w:val="000000"/>
          <w:sz w:val="24"/>
          <w:szCs w:val="24"/>
        </w:rPr>
        <w:t>. (n.d.). Texas State Historical Association - The Authority on Texas History. </w:t>
      </w:r>
      <w:hyperlink r:id="rId6" w:history="1">
        <w:r w:rsidRPr="002908B7">
          <w:rPr>
            <w:rFonts w:ascii="Times New Roman" w:eastAsia="Times New Roman" w:hAnsi="Times New Roman" w:cs="Times New Roman"/>
            <w:color w:val="000000"/>
            <w:sz w:val="24"/>
            <w:szCs w:val="24"/>
          </w:rPr>
          <w:t>https://tshaonline.org/handbook/online/articles/kjc03</w:t>
        </w:r>
      </w:hyperlink>
    </w:p>
    <w:p w:rsidR="002908B7" w:rsidRPr="002908B7" w:rsidRDefault="00376F14" w:rsidP="002908B7">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2908B7">
        <w:rPr>
          <w:rFonts w:ascii="Times New Roman" w:eastAsia="Times New Roman" w:hAnsi="Times New Roman" w:cs="Times New Roman"/>
          <w:i/>
          <w:iCs/>
          <w:color w:val="000000"/>
          <w:sz w:val="24"/>
          <w:szCs w:val="24"/>
        </w:rPr>
        <w:t>Chicano mural movement: Description, leaders &amp; impact</w:t>
      </w:r>
      <w:r w:rsidRPr="002908B7">
        <w:rPr>
          <w:rFonts w:ascii="Times New Roman" w:eastAsia="Times New Roman" w:hAnsi="Times New Roman" w:cs="Times New Roman"/>
          <w:color w:val="000000"/>
          <w:sz w:val="24"/>
          <w:szCs w:val="24"/>
        </w:rPr>
        <w:t>. (n.d.). Study.com. </w:t>
      </w:r>
      <w:hyperlink r:id="rId7" w:history="1">
        <w:r w:rsidRPr="002908B7">
          <w:rPr>
            <w:rFonts w:ascii="Times New Roman" w:eastAsia="Times New Roman" w:hAnsi="Times New Roman" w:cs="Times New Roman"/>
            <w:color w:val="000000"/>
            <w:sz w:val="24"/>
            <w:szCs w:val="24"/>
          </w:rPr>
          <w:t>https://study.com/academy/lesson/chicano-mural-movement-description-leaders-impact.html</w:t>
        </w:r>
      </w:hyperlink>
    </w:p>
    <w:p w:rsidR="002908B7" w:rsidRPr="002908B7" w:rsidRDefault="00376F14" w:rsidP="002908B7">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2908B7">
        <w:rPr>
          <w:rFonts w:ascii="Times New Roman" w:eastAsia="Times New Roman" w:hAnsi="Times New Roman" w:cs="Times New Roman"/>
          <w:color w:val="000000"/>
          <w:sz w:val="24"/>
          <w:szCs w:val="24"/>
        </w:rPr>
        <w:t>(n.d.). YouTube. </w:t>
      </w:r>
      <w:hyperlink r:id="rId8" w:history="1">
        <w:r w:rsidRPr="002908B7">
          <w:rPr>
            <w:rFonts w:ascii="Times New Roman" w:eastAsia="Times New Roman" w:hAnsi="Times New Roman" w:cs="Times New Roman"/>
            <w:color w:val="000000"/>
            <w:sz w:val="24"/>
            <w:szCs w:val="24"/>
          </w:rPr>
          <w:t>https://www.youtube.com/watch?v=hXwZLo8hrp4&amp;app=desktop</w:t>
        </w:r>
      </w:hyperlink>
      <w:r w:rsidRPr="002908B7">
        <w:rPr>
          <w:rFonts w:ascii="Times New Roman" w:eastAsia="Times New Roman" w:hAnsi="Times New Roman" w:cs="Times New Roman"/>
          <w:color w:val="000000"/>
          <w:sz w:val="24"/>
          <w:szCs w:val="24"/>
        </w:rPr>
        <w:t>.</w:t>
      </w:r>
    </w:p>
    <w:p w:rsidR="002908B7" w:rsidRDefault="002908B7" w:rsidP="00EA50BD">
      <w:pPr>
        <w:spacing w:line="480" w:lineRule="auto"/>
        <w:jc w:val="both"/>
        <w:rPr>
          <w:rStyle w:val="dttext"/>
          <w:rFonts w:ascii="Times New Roman" w:hAnsi="Times New Roman" w:cs="Times New Roman"/>
        </w:rPr>
      </w:pPr>
    </w:p>
    <w:p w:rsidR="001C4AAE" w:rsidRDefault="001C4AAE" w:rsidP="00EA50BD">
      <w:pPr>
        <w:spacing w:line="480" w:lineRule="auto"/>
        <w:jc w:val="both"/>
        <w:rPr>
          <w:rStyle w:val="dttext"/>
          <w:rFonts w:ascii="Times New Roman" w:hAnsi="Times New Roman" w:cs="Times New Roman"/>
        </w:rPr>
      </w:pPr>
    </w:p>
    <w:p w:rsidR="00EA50BD" w:rsidRDefault="00EA50BD" w:rsidP="00EA50BD"/>
    <w:p w:rsidR="00EA50BD" w:rsidRDefault="00EA50BD" w:rsidP="00EA50BD"/>
    <w:p w:rsidR="00EA50BD" w:rsidRDefault="00EA50BD" w:rsidP="00EA50BD"/>
    <w:p w:rsidR="00EA50BD" w:rsidRDefault="00EA50BD" w:rsidP="00EA50BD"/>
    <w:p w:rsidR="00F50511" w:rsidRDefault="00F50511"/>
    <w:sectPr w:rsidR="00F50511" w:rsidSect="00F5051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D6478" w:rsidRDefault="00376F14">
      <w:pPr>
        <w:spacing w:after="0" w:line="240" w:lineRule="auto"/>
      </w:pPr>
      <w:r>
        <w:separator/>
      </w:r>
    </w:p>
  </w:endnote>
  <w:endnote w:type="continuationSeparator" w:id="0">
    <w:p w:rsidR="008D6478" w:rsidRDefault="00376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D6478" w:rsidRDefault="00376F14">
      <w:pPr>
        <w:spacing w:after="0" w:line="240" w:lineRule="auto"/>
      </w:pPr>
      <w:r>
        <w:separator/>
      </w:r>
    </w:p>
  </w:footnote>
  <w:footnote w:type="continuationSeparator" w:id="0">
    <w:p w:rsidR="008D6478" w:rsidRDefault="00376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A50BD" w:rsidRDefault="00376F14">
    <w:pPr>
      <w:pStyle w:val="Header"/>
    </w:pPr>
    <w:r>
      <w:t xml:space="preserve">                                                                                                                                                                        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0BD"/>
    <w:rsid w:val="0007482D"/>
    <w:rsid w:val="000833D9"/>
    <w:rsid w:val="000F4F93"/>
    <w:rsid w:val="00125FE9"/>
    <w:rsid w:val="001C4AAE"/>
    <w:rsid w:val="002908B7"/>
    <w:rsid w:val="00376F14"/>
    <w:rsid w:val="00466B1D"/>
    <w:rsid w:val="00650B2B"/>
    <w:rsid w:val="006A439A"/>
    <w:rsid w:val="00770D78"/>
    <w:rsid w:val="008D6478"/>
    <w:rsid w:val="00EA50BD"/>
    <w:rsid w:val="00F50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CEB6F349-87AB-6543-BDD6-92D5D6410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0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ttext">
    <w:name w:val="dttext"/>
    <w:basedOn w:val="DefaultParagraphFont"/>
    <w:rsid w:val="00EA50BD"/>
  </w:style>
  <w:style w:type="paragraph" w:styleId="Header">
    <w:name w:val="header"/>
    <w:basedOn w:val="Normal"/>
    <w:link w:val="HeaderChar"/>
    <w:uiPriority w:val="99"/>
    <w:semiHidden/>
    <w:unhideWhenUsed/>
    <w:rsid w:val="00EA50B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A50BD"/>
  </w:style>
  <w:style w:type="paragraph" w:styleId="Footer">
    <w:name w:val="footer"/>
    <w:basedOn w:val="Normal"/>
    <w:link w:val="FooterChar"/>
    <w:uiPriority w:val="99"/>
    <w:semiHidden/>
    <w:unhideWhenUsed/>
    <w:rsid w:val="00EA50B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50BD"/>
  </w:style>
  <w:style w:type="paragraph" w:styleId="NormalWeb">
    <w:name w:val="Normal (Web)"/>
    <w:basedOn w:val="Normal"/>
    <w:uiPriority w:val="99"/>
    <w:semiHidden/>
    <w:unhideWhenUsed/>
    <w:rsid w:val="002908B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908B7"/>
    <w:rPr>
      <w:i/>
      <w:iCs/>
    </w:rPr>
  </w:style>
  <w:style w:type="character" w:styleId="Hyperlink">
    <w:name w:val="Hyperlink"/>
    <w:basedOn w:val="DefaultParagraphFont"/>
    <w:uiPriority w:val="99"/>
    <w:semiHidden/>
    <w:unhideWhenUsed/>
    <w:rsid w:val="002908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hXwZLo8hrp4&amp;app=desktop" TargetMode="External" /><Relationship Id="rId3" Type="http://schemas.openxmlformats.org/officeDocument/2006/relationships/webSettings" Target="webSettings.xml" /><Relationship Id="rId7" Type="http://schemas.openxmlformats.org/officeDocument/2006/relationships/hyperlink" Target="https://study.com/academy/lesson/chicano-mural-movement-description-leaders-impact.html"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tshaonline.org/handbook/online/articles/kjc03"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413</Words>
  <Characters>2357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254716226303</cp:lastModifiedBy>
  <cp:revision>2</cp:revision>
  <dcterms:created xsi:type="dcterms:W3CDTF">2020-08-01T18:40:00Z</dcterms:created>
  <dcterms:modified xsi:type="dcterms:W3CDTF">2020-08-01T18:40:00Z</dcterms:modified>
</cp:coreProperties>
</file>