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5E1F85D" w14:textId="7FA31795" w:rsidR="00773640" w:rsidRPr="00B239ED" w:rsidRDefault="001B5DBE" w:rsidP="00773640">
      <w:pPr>
        <w:pStyle w:val="ACEsubhead2"/>
        <w:spacing w:before="60" w:after="60"/>
        <w:rPr>
          <w:sz w:val="28"/>
          <w:szCs w:val="28"/>
        </w:rPr>
      </w:pPr>
      <w:r w:rsidRPr="00B239ED">
        <w:rPr>
          <w:noProof/>
          <w:sz w:val="28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40F434" wp14:editId="043F1CEF">
                <wp:simplePos x="0" y="0"/>
                <wp:positionH relativeFrom="column">
                  <wp:posOffset>-12981</wp:posOffset>
                </wp:positionH>
                <wp:positionV relativeFrom="paragraph">
                  <wp:posOffset>131578</wp:posOffset>
                </wp:positionV>
                <wp:extent cx="6061075" cy="432213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1075" cy="432213"/>
                        </a:xfrm>
                        <a:prstGeom prst="rect">
                          <a:avLst/>
                        </a:prstGeom>
                        <a:solidFill>
                          <a:srgbClr val="0051B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429E505" id="Rectangle 12" o:spid="_x0000_s1026" style="position:absolute;margin-left:-1pt;margin-top:10.35pt;width:477.25pt;height:3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" fillcolor="#0051ba" stroked="f">
                <v:stroke joinstyle="round"/>
              </v:rect>
            </w:pict>
          </mc:Fallback>
        </mc:AlternateContent>
      </w:r>
      <w:r w:rsidRPr="00B239ED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4FA38" wp14:editId="7017F3EC">
                <wp:simplePos x="0" y="0"/>
                <wp:positionH relativeFrom="column">
                  <wp:posOffset>65405</wp:posOffset>
                </wp:positionH>
                <wp:positionV relativeFrom="paragraph">
                  <wp:posOffset>123175</wp:posOffset>
                </wp:positionV>
                <wp:extent cx="5640705" cy="433705"/>
                <wp:effectExtent l="0" t="0" r="10795" b="1079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705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53FE8A" w14:textId="16D317AF" w:rsidR="00773640" w:rsidRPr="00297EB6" w:rsidRDefault="00297EB6" w:rsidP="00773640">
                            <w:pPr>
                              <w:rPr>
                                <w:rFonts w:ascii="Arial" w:hAnsi="Arial"/>
                                <w:color w:val="FFFFFF"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32"/>
                              </w:rPr>
                              <w:t xml:space="preserve">Informatics- </w:t>
                            </w:r>
                            <w:r w:rsidR="00060FAB">
                              <w:rPr>
                                <w:rFonts w:ascii="Arial" w:hAnsi="Arial"/>
                                <w:color w:val="FFFFFF"/>
                                <w:sz w:val="32"/>
                              </w:rPr>
                              <w:t xml:space="preserve">Informatics and </w:t>
                            </w:r>
                            <w:r w:rsidR="001B5DBE">
                              <w:rPr>
                                <w:rFonts w:ascii="Arial" w:hAnsi="Arial"/>
                                <w:color w:val="FFFFFF"/>
                                <w:sz w:val="32"/>
                              </w:rPr>
                              <w:t xml:space="preserve">Communication Technologies </w:t>
                            </w:r>
                            <w:r w:rsidR="00A20F8E">
                              <w:rPr>
                                <w:rFonts w:ascii="Arial" w:hAnsi="Arial"/>
                                <w:color w:val="FFFFFF"/>
                                <w:sz w:val="32"/>
                              </w:rPr>
                              <w:t xml:space="preserve">Multiple Choice, Short Answer and Essay </w:t>
                            </w:r>
                            <w:r w:rsidR="00B63F42">
                              <w:rPr>
                                <w:rFonts w:ascii="Arial" w:hAnsi="Arial"/>
                                <w:color w:val="FFFFFF"/>
                                <w:sz w:val="32"/>
                              </w:rPr>
                              <w:t>Question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z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0604FA3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5.15pt;margin-top:9.7pt;width:444.15pt;height:3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" filled="f" stroked="f">
                <v:stroke joinstyle="round"/>
                <v:textbox inset="0,0,0,0">
                  <w:txbxContent>
                    <w:p w14:paraId="5D53FE8A" w14:textId="16D317AF" w:rsidR="00773640" w:rsidRPr="00297EB6" w:rsidRDefault="00297EB6" w:rsidP="00773640">
                      <w:pPr>
                        <w:rPr>
                          <w:rFonts w:ascii="Arial" w:hAnsi="Arial"/>
                          <w:color w:val="FFFFFF"/>
                          <w:sz w:val="32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32"/>
                        </w:rPr>
                        <w:t xml:space="preserve">Informatics- </w:t>
                      </w:r>
                      <w:r w:rsidR="00060FAB">
                        <w:rPr>
                          <w:rFonts w:ascii="Arial" w:hAnsi="Arial"/>
                          <w:color w:val="FFFFFF"/>
                          <w:sz w:val="32"/>
                        </w:rPr>
                        <w:t xml:space="preserve">Informatics and </w:t>
                      </w:r>
                      <w:r w:rsidR="001B5DBE">
                        <w:rPr>
                          <w:rFonts w:ascii="Arial" w:hAnsi="Arial"/>
                          <w:color w:val="FFFFFF"/>
                          <w:sz w:val="32"/>
                        </w:rPr>
                        <w:t xml:space="preserve">Communication Technologies </w:t>
                      </w:r>
                      <w:r w:rsidR="00A20F8E">
                        <w:rPr>
                          <w:rFonts w:ascii="Arial" w:hAnsi="Arial"/>
                          <w:color w:val="FFFFFF"/>
                          <w:sz w:val="32"/>
                        </w:rPr>
                        <w:t xml:space="preserve">Multiple Choice, Short Answer and Essay </w:t>
                      </w:r>
                      <w:r w:rsidR="00B63F42">
                        <w:rPr>
                          <w:rFonts w:ascii="Arial" w:hAnsi="Arial"/>
                          <w:color w:val="FFFFFF"/>
                          <w:sz w:val="32"/>
                        </w:rPr>
                        <w:t>Question</w:t>
                      </w:r>
                      <w:r>
                        <w:rPr>
                          <w:rFonts w:ascii="Arial" w:hAnsi="Arial"/>
                          <w:color w:val="FFFFFF"/>
                          <w:sz w:val="32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1901B4E5" w14:textId="6F6137B5" w:rsidR="00773640" w:rsidRPr="00E677B4" w:rsidRDefault="00344BA7" w:rsidP="00773640">
      <w:pPr>
        <w:pStyle w:val="ACEsubhead2"/>
        <w:spacing w:before="60" w:after="60"/>
        <w:ind w:left="-450"/>
      </w:pPr>
      <w:r w:rsidRPr="00B239ED">
        <w:rPr>
          <w:noProof/>
          <w:sz w:val="28"/>
          <w:szCs w:val="20"/>
          <w:lang w:eastAsia="en-US"/>
        </w:rPr>
        <w:drawing>
          <wp:anchor distT="0" distB="0" distL="114300" distR="114300" simplePos="0" relativeHeight="251658240" behindDoc="0" locked="0" layoutInCell="1" allowOverlap="1" wp14:anchorId="4368A710" wp14:editId="6E21661F">
            <wp:simplePos x="0" y="0"/>
            <wp:positionH relativeFrom="column">
              <wp:posOffset>3748405</wp:posOffset>
            </wp:positionH>
            <wp:positionV relativeFrom="paragraph">
              <wp:posOffset>-825500</wp:posOffset>
            </wp:positionV>
            <wp:extent cx="2286635" cy="591820"/>
            <wp:effectExtent l="0" t="0" r="0" b="0"/>
            <wp:wrapNone/>
            <wp:docPr id="13" name="Picture 13" descr="UTA_email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TA_email_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9ED">
        <w:rPr>
          <w:noProof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DBA063" wp14:editId="460569D2">
                <wp:simplePos x="0" y="0"/>
                <wp:positionH relativeFrom="column">
                  <wp:posOffset>-11430</wp:posOffset>
                </wp:positionH>
                <wp:positionV relativeFrom="paragraph">
                  <wp:posOffset>40005</wp:posOffset>
                </wp:positionV>
                <wp:extent cx="6061075" cy="245110"/>
                <wp:effectExtent l="1905" t="6350" r="4445" b="571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1075" cy="245110"/>
                        </a:xfrm>
                        <a:prstGeom prst="rect">
                          <a:avLst/>
                        </a:prstGeom>
                        <a:solidFill>
                          <a:srgbClr val="E87511">
                            <a:alpha val="8000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A38AC76" id="Rectangle 11" o:spid="_x0000_s1026" style="position:absolute;margin-left:-.9pt;margin-top:3.15pt;width:477.25pt;height:19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" fillcolor="#e87511" stroked="f">
                <v:fill opacity="52428f"/>
                <v:stroke joinstyle="round"/>
              </v:rect>
            </w:pict>
          </mc:Fallback>
        </mc:AlternateConten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0"/>
        <w:gridCol w:w="5670"/>
        <w:gridCol w:w="900"/>
        <w:gridCol w:w="1980"/>
      </w:tblGrid>
      <w:tr w:rsidR="00773640" w:rsidRPr="00986000" w14:paraId="550FF4A9" w14:textId="77777777">
        <w:trPr>
          <w:trHeight w:val="432"/>
        </w:trPr>
        <w:tc>
          <w:tcPr>
            <w:tcW w:w="990" w:type="dxa"/>
            <w:vAlign w:val="center"/>
          </w:tcPr>
          <w:p w14:paraId="5677F18E" w14:textId="77777777" w:rsidR="00B63F42" w:rsidRDefault="00B63F42" w:rsidP="00773640">
            <w:pPr>
              <w:pStyle w:val="ACEbody"/>
              <w:snapToGrid w:val="0"/>
              <w:spacing w:before="100" w:after="100"/>
            </w:pPr>
          </w:p>
          <w:p w14:paraId="280CE2C6" w14:textId="54C2F683" w:rsidR="00773640" w:rsidRPr="00986000" w:rsidRDefault="00773640" w:rsidP="00773640">
            <w:pPr>
              <w:pStyle w:val="ACEbody"/>
              <w:snapToGrid w:val="0"/>
              <w:spacing w:before="100" w:after="100"/>
            </w:pPr>
            <w:r w:rsidRPr="00986000">
              <w:t>Name:</w:t>
            </w:r>
          </w:p>
        </w:tc>
        <w:tc>
          <w:tcPr>
            <w:tcW w:w="5670" w:type="dxa"/>
            <w:shd w:val="clear" w:color="auto" w:fill="E5E5E5"/>
            <w:vAlign w:val="center"/>
          </w:tcPr>
          <w:p w14:paraId="11649AAD" w14:textId="55120A22" w:rsidR="00773640" w:rsidRPr="00986000" w:rsidRDefault="00773640" w:rsidP="00773640">
            <w:pPr>
              <w:snapToGrid w:val="0"/>
              <w:spacing w:before="100" w:after="100"/>
              <w:rPr>
                <w:rFonts w:ascii="Verdana" w:hAnsi="Verdana"/>
                <w:sz w:val="22"/>
              </w:rPr>
            </w:pPr>
          </w:p>
        </w:tc>
        <w:tc>
          <w:tcPr>
            <w:tcW w:w="900" w:type="dxa"/>
            <w:vAlign w:val="center"/>
          </w:tcPr>
          <w:p w14:paraId="5B8EA308" w14:textId="77777777" w:rsidR="00773640" w:rsidRPr="00986000" w:rsidRDefault="00773640" w:rsidP="00773640">
            <w:pPr>
              <w:pStyle w:val="ACEbody"/>
              <w:snapToGrid w:val="0"/>
              <w:spacing w:before="100" w:after="100"/>
            </w:pPr>
            <w:r w:rsidRPr="00986000">
              <w:t>Date:</w:t>
            </w:r>
          </w:p>
        </w:tc>
        <w:tc>
          <w:tcPr>
            <w:tcW w:w="1980" w:type="dxa"/>
            <w:shd w:val="clear" w:color="auto" w:fill="E5E5E5"/>
            <w:vAlign w:val="center"/>
          </w:tcPr>
          <w:p w14:paraId="0A114EFD" w14:textId="77777777" w:rsidR="00773640" w:rsidRPr="00986000" w:rsidRDefault="00773640" w:rsidP="00773640">
            <w:pPr>
              <w:snapToGrid w:val="0"/>
              <w:spacing w:before="100" w:after="100"/>
              <w:rPr>
                <w:rFonts w:ascii="Verdana" w:hAnsi="Verdana"/>
                <w:sz w:val="22"/>
              </w:rPr>
            </w:pPr>
          </w:p>
        </w:tc>
      </w:tr>
    </w:tbl>
    <w:p w14:paraId="770D209C" w14:textId="77777777" w:rsidR="00B63F42" w:rsidRDefault="00B63F42" w:rsidP="00B63F42">
      <w:pPr>
        <w:autoSpaceDE w:val="0"/>
        <w:spacing w:after="200"/>
        <w:rPr>
          <w:rFonts w:ascii="Arial" w:hAnsi="Arial" w:cs="Arial"/>
          <w:sz w:val="22"/>
        </w:rPr>
      </w:pPr>
    </w:p>
    <w:p w14:paraId="4ED0D3E9" w14:textId="74F1373D" w:rsidR="00A33623" w:rsidRPr="00A33623" w:rsidRDefault="00297EB6" w:rsidP="00A33623">
      <w:pPr>
        <w:pStyle w:val="ACEHeadline2"/>
        <w:spacing w:after="100"/>
        <w:rPr>
          <w:iCs/>
          <w:color w:val="0051BA"/>
          <w:sz w:val="24"/>
          <w:szCs w:val="28"/>
        </w:rPr>
      </w:pPr>
      <w:r w:rsidRPr="00172D78">
        <w:rPr>
          <w:iCs/>
          <w:color w:val="0051BA"/>
          <w:sz w:val="24"/>
          <w:szCs w:val="28"/>
        </w:rPr>
        <w:t xml:space="preserve">Performance Objective:  </w:t>
      </w:r>
    </w:p>
    <w:p w14:paraId="28D3C342" w14:textId="531A409D" w:rsidR="00A33623" w:rsidRDefault="00FF269E" w:rsidP="00297EB6">
      <w:pPr>
        <w:numPr>
          <w:ilvl w:val="0"/>
          <w:numId w:val="3"/>
        </w:numPr>
        <w:tabs>
          <w:tab w:val="clear" w:pos="1080"/>
          <w:tab w:val="num" w:pos="360"/>
        </w:tabs>
        <w:spacing w:after="200"/>
        <w:ind w:left="360" w:hanging="1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Recognize</w:t>
      </w:r>
      <w:r w:rsidR="00A3362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the goal of </w:t>
      </w:r>
      <w:r w:rsidR="00A33623">
        <w:rPr>
          <w:rFonts w:ascii="Arial" w:hAnsi="Arial" w:cs="Arial"/>
          <w:bCs/>
        </w:rPr>
        <w:t>informatics</w:t>
      </w:r>
      <w:r>
        <w:rPr>
          <w:rFonts w:ascii="Arial" w:hAnsi="Arial" w:cs="Arial"/>
          <w:bCs/>
        </w:rPr>
        <w:t>, software design and clinical support systems.</w:t>
      </w:r>
    </w:p>
    <w:p w14:paraId="006C6DFC" w14:textId="732B18E3" w:rsidR="00297EB6" w:rsidRPr="001B5DBE" w:rsidRDefault="00297EB6" w:rsidP="00297EB6">
      <w:pPr>
        <w:numPr>
          <w:ilvl w:val="0"/>
          <w:numId w:val="3"/>
        </w:numPr>
        <w:tabs>
          <w:tab w:val="clear" w:pos="1080"/>
          <w:tab w:val="num" w:pos="360"/>
        </w:tabs>
        <w:spacing w:after="200"/>
        <w:ind w:left="360" w:hanging="180"/>
        <w:rPr>
          <w:rFonts w:ascii="Arial" w:hAnsi="Arial" w:cs="Arial"/>
          <w:bCs/>
        </w:rPr>
      </w:pPr>
      <w:r w:rsidRPr="001B5DBE">
        <w:rPr>
          <w:rFonts w:ascii="Arial" w:hAnsi="Arial" w:cs="Arial"/>
          <w:bCs/>
        </w:rPr>
        <w:t xml:space="preserve">Explore attitudes, </w:t>
      </w:r>
      <w:r w:rsidR="00FF269E" w:rsidRPr="001B5DBE">
        <w:rPr>
          <w:rFonts w:ascii="Arial" w:hAnsi="Arial" w:cs="Arial"/>
          <w:bCs/>
        </w:rPr>
        <w:t>beliefs,</w:t>
      </w:r>
      <w:r w:rsidRPr="001B5DBE">
        <w:rPr>
          <w:rFonts w:ascii="Arial" w:hAnsi="Arial" w:cs="Arial"/>
          <w:bCs/>
        </w:rPr>
        <w:t xml:space="preserve"> and conclusions about use of technology in healthcare. </w:t>
      </w:r>
    </w:p>
    <w:p w14:paraId="5AC40C0D" w14:textId="77777777" w:rsidR="00297EB6" w:rsidRPr="001B5DBE" w:rsidRDefault="00297EB6" w:rsidP="00297EB6">
      <w:pPr>
        <w:numPr>
          <w:ilvl w:val="0"/>
          <w:numId w:val="3"/>
        </w:numPr>
        <w:tabs>
          <w:tab w:val="clear" w:pos="1080"/>
          <w:tab w:val="num" w:pos="360"/>
        </w:tabs>
        <w:spacing w:after="200"/>
        <w:ind w:left="360" w:hanging="180"/>
        <w:rPr>
          <w:rFonts w:ascii="Arial" w:hAnsi="Arial" w:cs="Arial"/>
          <w:bCs/>
        </w:rPr>
      </w:pPr>
      <w:r w:rsidRPr="001B5DBE">
        <w:rPr>
          <w:rFonts w:ascii="Arial" w:hAnsi="Arial" w:cs="Arial"/>
          <w:bCs/>
        </w:rPr>
        <w:t>Use technology and informatics research in nursing application.</w:t>
      </w:r>
    </w:p>
    <w:p w14:paraId="2E0F2EB5" w14:textId="3854EFC9" w:rsidR="00297EB6" w:rsidRPr="001B5DBE" w:rsidRDefault="001B5DBE" w:rsidP="00297EB6">
      <w:pPr>
        <w:numPr>
          <w:ilvl w:val="0"/>
          <w:numId w:val="3"/>
        </w:numPr>
        <w:tabs>
          <w:tab w:val="clear" w:pos="1080"/>
          <w:tab w:val="num" w:pos="360"/>
        </w:tabs>
        <w:spacing w:after="200"/>
        <w:ind w:left="360" w:hanging="180"/>
        <w:rPr>
          <w:rFonts w:ascii="Arial" w:hAnsi="Arial" w:cs="Arial"/>
          <w:bCs/>
        </w:rPr>
      </w:pPr>
      <w:r w:rsidRPr="001B5DBE">
        <w:rPr>
          <w:rFonts w:ascii="Arial" w:hAnsi="Arial" w:cs="Arial"/>
          <w:bCs/>
        </w:rPr>
        <w:t>Identify</w:t>
      </w:r>
      <w:r w:rsidR="00297EB6" w:rsidRPr="001B5DBE">
        <w:rPr>
          <w:rFonts w:ascii="Arial" w:hAnsi="Arial" w:cs="Arial"/>
          <w:bCs/>
        </w:rPr>
        <w:t xml:space="preserve"> </w:t>
      </w:r>
      <w:r w:rsidR="00FF269E">
        <w:rPr>
          <w:rFonts w:ascii="Arial" w:hAnsi="Arial" w:cs="Arial"/>
          <w:bCs/>
        </w:rPr>
        <w:t>the use of informatics and applying it to patient safety</w:t>
      </w:r>
      <w:r w:rsidR="00297EB6" w:rsidRPr="001B5DBE">
        <w:rPr>
          <w:rFonts w:ascii="Arial" w:hAnsi="Arial" w:cs="Arial"/>
          <w:bCs/>
        </w:rPr>
        <w:t>.</w:t>
      </w:r>
    </w:p>
    <w:p w14:paraId="177FAED9" w14:textId="77777777" w:rsidR="00297EB6" w:rsidRPr="001B5DBE" w:rsidRDefault="00297EB6" w:rsidP="00297EB6">
      <w:pPr>
        <w:numPr>
          <w:ilvl w:val="0"/>
          <w:numId w:val="3"/>
        </w:numPr>
        <w:tabs>
          <w:tab w:val="clear" w:pos="1080"/>
          <w:tab w:val="num" w:pos="360"/>
        </w:tabs>
        <w:spacing w:after="200"/>
        <w:ind w:left="360" w:hanging="180"/>
        <w:rPr>
          <w:rFonts w:ascii="Arial" w:hAnsi="Arial" w:cs="Arial"/>
          <w:bCs/>
        </w:rPr>
      </w:pPr>
      <w:r w:rsidRPr="001B5DBE">
        <w:rPr>
          <w:rFonts w:ascii="Arial" w:hAnsi="Arial" w:cs="Arial"/>
          <w:bCs/>
        </w:rPr>
        <w:t xml:space="preserve">Exhibit professional writing and formatting. </w:t>
      </w:r>
    </w:p>
    <w:p w14:paraId="18636D30" w14:textId="77777777" w:rsidR="00297EB6" w:rsidRPr="00172D78" w:rsidRDefault="00297EB6" w:rsidP="00297EB6">
      <w:pPr>
        <w:spacing w:after="100"/>
        <w:rPr>
          <w:rFonts w:ascii="Arial" w:hAnsi="Arial" w:cs="Arial"/>
          <w:b/>
          <w:iCs/>
          <w:color w:val="0051BA"/>
        </w:rPr>
      </w:pPr>
      <w:r w:rsidRPr="00172D78">
        <w:rPr>
          <w:rFonts w:ascii="Arial" w:hAnsi="Arial" w:cs="Arial"/>
          <w:b/>
          <w:iCs/>
          <w:color w:val="0051BA"/>
        </w:rPr>
        <w:t xml:space="preserve">Rubric </w:t>
      </w:r>
    </w:p>
    <w:p w14:paraId="39608050" w14:textId="77777777" w:rsidR="00297EB6" w:rsidRPr="00026E11" w:rsidRDefault="00297EB6" w:rsidP="00297EB6">
      <w:pPr>
        <w:spacing w:after="200"/>
        <w:rPr>
          <w:rFonts w:ascii="Arial" w:hAnsi="Arial"/>
          <w:sz w:val="22"/>
        </w:rPr>
      </w:pPr>
      <w:r w:rsidRPr="00026E11">
        <w:rPr>
          <w:rFonts w:ascii="Arial" w:hAnsi="Arial"/>
          <w:sz w:val="22"/>
        </w:rPr>
        <w:t xml:space="preserve">Use this rubric to guide your work on the </w:t>
      </w:r>
      <w:r w:rsidRPr="00703E0D">
        <w:rPr>
          <w:rFonts w:ascii="Arial" w:hAnsi="Arial"/>
          <w:sz w:val="22"/>
        </w:rPr>
        <w:t>assignment.</w:t>
      </w:r>
      <w:r>
        <w:rPr>
          <w:rFonts w:ascii="Arial" w:hAnsi="Arial"/>
          <w:sz w:val="22"/>
        </w:rPr>
        <w:t xml:space="preserve"> </w:t>
      </w:r>
    </w:p>
    <w:tbl>
      <w:tblPr>
        <w:tblW w:w="10260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340"/>
        <w:gridCol w:w="2970"/>
        <w:gridCol w:w="3150"/>
      </w:tblGrid>
      <w:tr w:rsidR="007978E4" w14:paraId="63FCBBA5" w14:textId="77777777" w:rsidTr="00D80C2E">
        <w:trPr>
          <w:trHeight w:val="652"/>
        </w:trPr>
        <w:tc>
          <w:tcPr>
            <w:tcW w:w="1800" w:type="dxa"/>
            <w:shd w:val="clear" w:color="auto" w:fill="0051BA"/>
            <w:vAlign w:val="center"/>
          </w:tcPr>
          <w:p w14:paraId="0E20E4F3" w14:textId="1BA4AD9F" w:rsidR="007978E4" w:rsidRPr="00DA3E77" w:rsidRDefault="007978E4" w:rsidP="007978E4">
            <w:pPr>
              <w:spacing w:before="100" w:after="100"/>
              <w:jc w:val="center"/>
              <w:rPr>
                <w:rFonts w:ascii="Arial Narrow" w:hAnsi="Arial Narrow"/>
                <w:b/>
                <w:color w:val="FFFFFF"/>
                <w:sz w:val="22"/>
              </w:rPr>
            </w:pPr>
            <w:r w:rsidRPr="00DA3E77">
              <w:rPr>
                <w:rFonts w:ascii="Arial Narrow" w:hAnsi="Arial Narrow"/>
                <w:b/>
                <w:color w:val="FFFFFF"/>
                <w:sz w:val="22"/>
              </w:rPr>
              <w:t>Task</w:t>
            </w:r>
          </w:p>
        </w:tc>
        <w:tc>
          <w:tcPr>
            <w:tcW w:w="2340" w:type="dxa"/>
            <w:shd w:val="clear" w:color="auto" w:fill="0051BA"/>
            <w:vAlign w:val="center"/>
          </w:tcPr>
          <w:p w14:paraId="1EFBF713" w14:textId="7D5D2378" w:rsidR="007978E4" w:rsidRPr="00DA3E77" w:rsidRDefault="007978E4" w:rsidP="007978E4">
            <w:pPr>
              <w:spacing w:before="100" w:after="100"/>
              <w:jc w:val="center"/>
              <w:rPr>
                <w:rFonts w:ascii="Arial Narrow" w:hAnsi="Arial Narrow"/>
                <w:b/>
                <w:color w:val="FFFFFF"/>
                <w:sz w:val="22"/>
              </w:rPr>
            </w:pPr>
            <w:r>
              <w:rPr>
                <w:rFonts w:ascii="Arial Narrow" w:hAnsi="Arial Narrow"/>
                <w:b/>
                <w:color w:val="FFFFFF"/>
                <w:sz w:val="22"/>
              </w:rPr>
              <w:t>Accomplished</w:t>
            </w:r>
          </w:p>
        </w:tc>
        <w:tc>
          <w:tcPr>
            <w:tcW w:w="2970" w:type="dxa"/>
            <w:shd w:val="clear" w:color="auto" w:fill="0051BA"/>
          </w:tcPr>
          <w:p w14:paraId="4342619A" w14:textId="248C59E2" w:rsidR="007978E4" w:rsidRPr="00DA3E77" w:rsidRDefault="007978E4" w:rsidP="007978E4">
            <w:pPr>
              <w:spacing w:before="100" w:after="100"/>
              <w:jc w:val="center"/>
              <w:rPr>
                <w:rFonts w:ascii="Arial Narrow" w:hAnsi="Arial Narrow"/>
                <w:b/>
                <w:color w:val="FFFFFF"/>
                <w:sz w:val="22"/>
              </w:rPr>
            </w:pPr>
            <w:r>
              <w:rPr>
                <w:rFonts w:ascii="Arial Narrow" w:hAnsi="Arial Narrow"/>
                <w:b/>
                <w:color w:val="FFFFFF"/>
                <w:sz w:val="22"/>
              </w:rPr>
              <w:t>Proficient</w:t>
            </w:r>
          </w:p>
        </w:tc>
        <w:tc>
          <w:tcPr>
            <w:tcW w:w="3150" w:type="dxa"/>
            <w:shd w:val="clear" w:color="auto" w:fill="0051BA"/>
          </w:tcPr>
          <w:p w14:paraId="64A738A5" w14:textId="07251F3B" w:rsidR="007978E4" w:rsidRPr="00DA3E77" w:rsidRDefault="007978E4" w:rsidP="007978E4">
            <w:pPr>
              <w:spacing w:before="100" w:after="100"/>
              <w:jc w:val="center"/>
              <w:rPr>
                <w:rFonts w:ascii="Arial Narrow" w:hAnsi="Arial Narrow"/>
                <w:b/>
                <w:color w:val="FFFFFF"/>
                <w:sz w:val="22"/>
              </w:rPr>
            </w:pPr>
            <w:r>
              <w:rPr>
                <w:rFonts w:ascii="Arial Narrow" w:hAnsi="Arial Narrow"/>
                <w:b/>
                <w:color w:val="FFFFFF"/>
                <w:sz w:val="22"/>
              </w:rPr>
              <w:t>Needs Improvement</w:t>
            </w:r>
          </w:p>
        </w:tc>
      </w:tr>
      <w:tr w:rsidR="007978E4" w14:paraId="5AF0EBED" w14:textId="77777777" w:rsidTr="00D80C2E">
        <w:trPr>
          <w:trHeight w:val="282"/>
        </w:trPr>
        <w:tc>
          <w:tcPr>
            <w:tcW w:w="1800" w:type="dxa"/>
            <w:shd w:val="clear" w:color="auto" w:fill="E87511"/>
          </w:tcPr>
          <w:p w14:paraId="31801E76" w14:textId="5766BDCA" w:rsidR="007978E4" w:rsidRDefault="007978E4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Part </w:t>
            </w:r>
            <w:r w:rsidR="00FF269E">
              <w:rPr>
                <w:rFonts w:ascii="Arial Narrow" w:hAnsi="Arial Narrow"/>
                <w:b/>
                <w:bCs/>
                <w:sz w:val="22"/>
              </w:rPr>
              <w:t>1</w:t>
            </w:r>
          </w:p>
          <w:p w14:paraId="5F7BEEEF" w14:textId="66D308C7" w:rsidR="007978E4" w:rsidRDefault="00FF269E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Multiple Choice and Short Answer </w:t>
            </w:r>
            <w:r w:rsidR="007978E4">
              <w:rPr>
                <w:rFonts w:ascii="Arial Narrow" w:hAnsi="Arial Narrow"/>
                <w:b/>
                <w:bCs/>
                <w:sz w:val="22"/>
              </w:rPr>
              <w:t xml:space="preserve">Questions </w:t>
            </w:r>
          </w:p>
          <w:p w14:paraId="7DEF06DE" w14:textId="2D0AA593" w:rsidR="007978E4" w:rsidRDefault="00B0280A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25</w:t>
            </w:r>
            <w:r w:rsidR="007978E4">
              <w:rPr>
                <w:rFonts w:ascii="Arial Narrow" w:hAnsi="Arial Narrow"/>
                <w:b/>
                <w:bCs/>
                <w:sz w:val="22"/>
              </w:rPr>
              <w:t xml:space="preserve"> points</w:t>
            </w:r>
          </w:p>
          <w:p w14:paraId="7AB0C8E2" w14:textId="03FB6C71" w:rsidR="007978E4" w:rsidRDefault="007978E4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777D05AE" w14:textId="0F2D878A" w:rsidR="00B0280A" w:rsidRDefault="00B0280A" w:rsidP="00B0280A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All 5 answers correct </w:t>
            </w: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>(2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5</w:t>
            </w: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60B56018" w14:textId="77777777" w:rsidR="00B0280A" w:rsidRDefault="00B0280A" w:rsidP="00B0280A">
            <w:pPr>
              <w:spacing w:before="100" w:after="100"/>
              <w:rPr>
                <w:rFonts w:ascii="Arial Narrow" w:hAnsi="Arial Narrow" w:cs="Arial"/>
                <w:color w:val="000000" w:themeColor="text1"/>
                <w:sz w:val="22"/>
              </w:rPr>
            </w:pPr>
          </w:p>
          <w:p w14:paraId="6B17857B" w14:textId="69506073" w:rsidR="007978E4" w:rsidRPr="00D96D79" w:rsidRDefault="00B0280A" w:rsidP="00525199">
            <w:pPr>
              <w:spacing w:before="100" w:after="1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4 correct answers</w:t>
            </w:r>
            <w:r w:rsidR="00525199">
              <w:rPr>
                <w:rFonts w:ascii="Arial Narrow" w:hAnsi="Arial Narrow" w:cs="Arial"/>
                <w:color w:val="000000" w:themeColor="text1"/>
                <w:sz w:val="22"/>
              </w:rPr>
              <w:t xml:space="preserve"> </w:t>
            </w: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>(</w:t>
            </w:r>
            <w:r w:rsidR="00525199">
              <w:rPr>
                <w:rFonts w:ascii="Arial Narrow" w:hAnsi="Arial Narrow" w:cs="Arial"/>
                <w:b/>
                <w:color w:val="000000" w:themeColor="text1"/>
                <w:sz w:val="22"/>
              </w:rPr>
              <w:t>20</w:t>
            </w: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</w:tc>
        <w:tc>
          <w:tcPr>
            <w:tcW w:w="2970" w:type="dxa"/>
            <w:shd w:val="clear" w:color="auto" w:fill="FFFFFF" w:themeFill="background1"/>
          </w:tcPr>
          <w:p w14:paraId="12C3FF74" w14:textId="2C9601DC" w:rsidR="00525199" w:rsidRDefault="00525199" w:rsidP="00525199">
            <w:pPr>
              <w:spacing w:before="100" w:after="100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3 correct answers</w:t>
            </w:r>
          </w:p>
          <w:p w14:paraId="406C19AB" w14:textId="77777777" w:rsidR="007978E4" w:rsidRDefault="00525199" w:rsidP="00525199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>(1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5</w:t>
            </w: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35D8832C" w14:textId="77777777" w:rsidR="00525199" w:rsidRDefault="00525199" w:rsidP="00525199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</w:p>
          <w:p w14:paraId="0168182D" w14:textId="5DDEE9CA" w:rsidR="00525199" w:rsidRDefault="00525199" w:rsidP="00525199">
            <w:pPr>
              <w:spacing w:before="100" w:after="100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2 correct answers</w:t>
            </w:r>
          </w:p>
          <w:p w14:paraId="11742D20" w14:textId="00DD3865" w:rsidR="00525199" w:rsidRDefault="00525199" w:rsidP="00525199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>(1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0</w:t>
            </w: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00689CF9" w14:textId="30D23729" w:rsidR="00525199" w:rsidRPr="00D96D79" w:rsidRDefault="00525199" w:rsidP="00525199">
            <w:pPr>
              <w:spacing w:before="100" w:after="100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5B0A213B" w14:textId="77777777" w:rsidR="00525199" w:rsidRDefault="00525199" w:rsidP="00525199">
            <w:pPr>
              <w:spacing w:before="100" w:after="100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1 correct answer</w:t>
            </w:r>
          </w:p>
          <w:p w14:paraId="2EA9BA90" w14:textId="77777777" w:rsidR="00525199" w:rsidRDefault="00525199" w:rsidP="00525199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D744D3">
              <w:rPr>
                <w:rFonts w:ascii="Arial Narrow" w:hAnsi="Arial Narrow" w:cs="Arial"/>
                <w:b/>
                <w:color w:val="000000" w:themeColor="text1"/>
                <w:sz w:val="22"/>
              </w:rPr>
              <w:t>(5 points)</w:t>
            </w:r>
          </w:p>
          <w:p w14:paraId="4066EFE4" w14:textId="77777777" w:rsidR="00525199" w:rsidRDefault="00525199" w:rsidP="00525199">
            <w:pPr>
              <w:spacing w:before="100" w:after="100"/>
              <w:rPr>
                <w:rFonts w:ascii="Arial Narrow" w:hAnsi="Arial Narrow" w:cs="Arial"/>
                <w:color w:val="000000" w:themeColor="text1"/>
                <w:sz w:val="22"/>
              </w:rPr>
            </w:pPr>
            <w:r>
              <w:rPr>
                <w:rFonts w:ascii="Arial Narrow" w:hAnsi="Arial Narrow" w:cs="Arial"/>
                <w:color w:val="000000" w:themeColor="text1"/>
                <w:sz w:val="22"/>
              </w:rPr>
              <w:t>No correct answers</w:t>
            </w:r>
          </w:p>
          <w:p w14:paraId="485AB57A" w14:textId="480DE5E7" w:rsidR="007978E4" w:rsidRPr="00704EC4" w:rsidRDefault="00525199" w:rsidP="00525199">
            <w:pPr>
              <w:snapToGrid w:val="0"/>
              <w:spacing w:before="100" w:after="10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(0 points)</w:t>
            </w:r>
          </w:p>
        </w:tc>
      </w:tr>
      <w:tr w:rsidR="00FF269E" w14:paraId="50FA634A" w14:textId="77777777" w:rsidTr="00D80C2E">
        <w:trPr>
          <w:trHeight w:val="282"/>
        </w:trPr>
        <w:tc>
          <w:tcPr>
            <w:tcW w:w="1800" w:type="dxa"/>
            <w:shd w:val="clear" w:color="auto" w:fill="E87511"/>
          </w:tcPr>
          <w:p w14:paraId="5B88C7F2" w14:textId="5DDE28A4" w:rsidR="00FF269E" w:rsidRDefault="00FF269E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Part 2 </w:t>
            </w:r>
          </w:p>
          <w:p w14:paraId="2ECA0A53" w14:textId="6F31DAD4" w:rsidR="00D02815" w:rsidRDefault="00D02815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Essay Question</w:t>
            </w:r>
            <w:r w:rsidR="00717C74">
              <w:rPr>
                <w:rFonts w:ascii="Arial Narrow" w:hAnsi="Arial Narrow"/>
                <w:b/>
                <w:bCs/>
                <w:sz w:val="22"/>
              </w:rPr>
              <w:t xml:space="preserve"> #1</w:t>
            </w:r>
            <w:r w:rsidR="00E61241">
              <w:rPr>
                <w:rFonts w:ascii="Arial Narrow" w:hAnsi="Arial Narrow"/>
                <w:b/>
                <w:bCs/>
                <w:sz w:val="22"/>
              </w:rPr>
              <w:t>- Communication</w:t>
            </w:r>
          </w:p>
          <w:p w14:paraId="6025A45D" w14:textId="3704E677" w:rsidR="00D02815" w:rsidRDefault="00E61241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3</w:t>
            </w:r>
            <w:r w:rsidR="00D02815">
              <w:rPr>
                <w:rFonts w:ascii="Arial Narrow" w:hAnsi="Arial Narrow"/>
                <w:b/>
                <w:bCs/>
                <w:sz w:val="22"/>
              </w:rPr>
              <w:t>0 points</w:t>
            </w:r>
          </w:p>
          <w:p w14:paraId="054010A5" w14:textId="77777777" w:rsidR="00D02815" w:rsidRDefault="00D02815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</w:p>
          <w:p w14:paraId="31C7E60E" w14:textId="1ACA3CBC" w:rsidR="00FF269E" w:rsidRDefault="00FF269E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76C9B152" w14:textId="6E6E065B" w:rsidR="00B0280A" w:rsidRDefault="00B0280A" w:rsidP="00B0280A">
            <w:pPr>
              <w:spacing w:before="200" w:after="200"/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>Response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 to the question to 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include </w:t>
            </w:r>
            <w:r w:rsidR="00717C74">
              <w:rPr>
                <w:rFonts w:ascii="Arial Narrow" w:hAnsi="Arial Narrow" w:cs="Arial"/>
                <w:color w:val="000000" w:themeColor="text1"/>
                <w:sz w:val="22"/>
              </w:rPr>
              <w:t xml:space="preserve">at least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>4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 professionally written sentences demonstrating critical thinking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 </w:t>
            </w:r>
            <w:r w:rsidRPr="007978E4"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  <w:t>3</w:t>
            </w:r>
            <w:r w:rsidRPr="007978E4"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  <w:t>0 points)</w:t>
            </w:r>
          </w:p>
          <w:p w14:paraId="5CD16773" w14:textId="4CB917D9" w:rsidR="00FF269E" w:rsidRPr="00B0280A" w:rsidRDefault="00B0280A" w:rsidP="00B0280A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Response includes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>3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 professionally written sentences demonstrating critical thinking 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color w:val="000000" w:themeColor="text1"/>
                <w:sz w:val="22"/>
              </w:rPr>
              <w:t>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5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</w:tc>
        <w:tc>
          <w:tcPr>
            <w:tcW w:w="2970" w:type="dxa"/>
            <w:shd w:val="clear" w:color="auto" w:fill="FFFFFF" w:themeFill="background1"/>
          </w:tcPr>
          <w:p w14:paraId="72481896" w14:textId="43A4647E" w:rsidR="00B0280A" w:rsidRPr="004238D7" w:rsidRDefault="00B0280A" w:rsidP="00B0280A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Response includes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2 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professionally written sentences demonstrating critical thinking 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color w:val="000000" w:themeColor="text1"/>
                <w:sz w:val="22"/>
              </w:rPr>
              <w:t>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0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687A81BD" w14:textId="77777777" w:rsidR="00FF269E" w:rsidRPr="004238D7" w:rsidRDefault="00FF269E" w:rsidP="007978E4">
            <w:pPr>
              <w:spacing w:before="100" w:after="100"/>
              <w:rPr>
                <w:rFonts w:ascii="Arial Narrow" w:hAnsi="Arial Narrow" w:cs="Arial"/>
                <w:color w:val="000000" w:themeColor="text1"/>
                <w:sz w:val="22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65E77B7" w14:textId="1D92DFBC" w:rsidR="00B0280A" w:rsidRPr="004238D7" w:rsidRDefault="00B0280A" w:rsidP="00B0280A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Response includes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1 sentence. 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color w:val="000000" w:themeColor="text1"/>
                <w:sz w:val="22"/>
              </w:rPr>
              <w:t>15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5123A1FD" w14:textId="77777777" w:rsidR="00B0280A" w:rsidRDefault="00B0280A" w:rsidP="00B0280A">
            <w:pPr>
              <w:snapToGrid w:val="0"/>
              <w:spacing w:before="100" w:after="100"/>
              <w:rPr>
                <w:rFonts w:ascii="Arial Narrow" w:hAnsi="Arial Narrow" w:cs="Arial"/>
                <w:sz w:val="22"/>
              </w:rPr>
            </w:pPr>
          </w:p>
          <w:p w14:paraId="3ED01D21" w14:textId="1297D38F" w:rsidR="00FF269E" w:rsidRPr="00B0280A" w:rsidRDefault="00B0280A" w:rsidP="00B0280A">
            <w:pPr>
              <w:snapToGrid w:val="0"/>
              <w:spacing w:before="100" w:after="10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Does not answer question </w:t>
            </w:r>
            <w:r w:rsidRPr="00D744D3">
              <w:rPr>
                <w:rFonts w:ascii="Arial Narrow" w:hAnsi="Arial Narrow" w:cs="Arial"/>
                <w:b/>
                <w:sz w:val="22"/>
              </w:rPr>
              <w:t>(0 points)</w:t>
            </w:r>
          </w:p>
        </w:tc>
      </w:tr>
      <w:tr w:rsidR="00B0280A" w14:paraId="048C8590" w14:textId="77777777" w:rsidTr="00D80C2E">
        <w:trPr>
          <w:trHeight w:val="282"/>
        </w:trPr>
        <w:tc>
          <w:tcPr>
            <w:tcW w:w="1800" w:type="dxa"/>
            <w:shd w:val="clear" w:color="auto" w:fill="E87511"/>
          </w:tcPr>
          <w:p w14:paraId="1DECA215" w14:textId="529A303E" w:rsidR="00B0280A" w:rsidRDefault="00B0280A" w:rsidP="00B0280A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Part 2  </w:t>
            </w:r>
          </w:p>
          <w:p w14:paraId="1A12BF05" w14:textId="75E5E895" w:rsidR="00B0280A" w:rsidRDefault="00B0280A" w:rsidP="00B0280A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lastRenderedPageBreak/>
              <w:t>Essay Question</w:t>
            </w:r>
            <w:r w:rsidR="00717C74">
              <w:rPr>
                <w:rFonts w:ascii="Arial Narrow" w:hAnsi="Arial Narrow"/>
                <w:b/>
                <w:bCs/>
                <w:sz w:val="22"/>
              </w:rPr>
              <w:t xml:space="preserve"> #2 </w:t>
            </w:r>
            <w:r>
              <w:rPr>
                <w:rFonts w:ascii="Arial Narrow" w:hAnsi="Arial Narrow"/>
                <w:b/>
                <w:bCs/>
                <w:sz w:val="22"/>
              </w:rPr>
              <w:t>- Patient Safety</w:t>
            </w:r>
          </w:p>
          <w:p w14:paraId="5C36EFEB" w14:textId="15E00BC3" w:rsidR="00B0280A" w:rsidRDefault="00E61241" w:rsidP="00B0280A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3</w:t>
            </w:r>
            <w:r w:rsidR="00B0280A">
              <w:rPr>
                <w:rFonts w:ascii="Arial Narrow" w:hAnsi="Arial Narrow"/>
                <w:b/>
                <w:bCs/>
                <w:sz w:val="22"/>
              </w:rPr>
              <w:t>0 points</w:t>
            </w:r>
          </w:p>
          <w:p w14:paraId="16CD994B" w14:textId="77777777" w:rsidR="00B0280A" w:rsidRDefault="00B0280A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14:paraId="127D4E2B" w14:textId="7FAD8E34" w:rsidR="00B0280A" w:rsidRDefault="00B0280A" w:rsidP="00B0280A">
            <w:pPr>
              <w:spacing w:before="200" w:after="200"/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lastRenderedPageBreak/>
              <w:t>Response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 to the question to 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include </w:t>
            </w:r>
            <w:r w:rsidR="00717C74">
              <w:rPr>
                <w:rFonts w:ascii="Arial Narrow" w:hAnsi="Arial Narrow" w:cs="Arial"/>
                <w:color w:val="000000" w:themeColor="text1"/>
                <w:sz w:val="22"/>
              </w:rPr>
              <w:t xml:space="preserve">at least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>4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 professionally written sentences demonstrating 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lastRenderedPageBreak/>
              <w:t>critical thinking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 </w:t>
            </w:r>
            <w:r w:rsidRPr="007978E4"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  <w:t>3</w:t>
            </w:r>
            <w:r w:rsidRPr="007978E4">
              <w:rPr>
                <w:rFonts w:ascii="Arial Narrow" w:hAnsi="Arial Narrow" w:cs="Arial"/>
                <w:b/>
                <w:bCs/>
                <w:color w:val="000000" w:themeColor="text1"/>
                <w:sz w:val="22"/>
              </w:rPr>
              <w:t>0 points)</w:t>
            </w:r>
          </w:p>
          <w:p w14:paraId="6C2C8090" w14:textId="580EE7BE" w:rsidR="00B0280A" w:rsidRPr="004238D7" w:rsidRDefault="00B0280A" w:rsidP="00B0280A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Response includes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>3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 professionally written sentences demonstrating critical thinking 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color w:val="000000" w:themeColor="text1"/>
                <w:sz w:val="22"/>
              </w:rPr>
              <w:t>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5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687E9F58" w14:textId="77777777" w:rsidR="00B0280A" w:rsidRPr="004238D7" w:rsidRDefault="00B0280A" w:rsidP="00B0280A">
            <w:pPr>
              <w:spacing w:before="200" w:after="200"/>
              <w:rPr>
                <w:rFonts w:ascii="Arial Narrow" w:hAnsi="Arial Narrow" w:cs="Arial"/>
                <w:color w:val="000000" w:themeColor="text1"/>
                <w:sz w:val="22"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5CD623D1" w14:textId="192DB25D" w:rsidR="00B0280A" w:rsidRPr="004238D7" w:rsidRDefault="00B0280A" w:rsidP="00B0280A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lastRenderedPageBreak/>
              <w:t xml:space="preserve">Response includes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2 </w:t>
            </w: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t xml:space="preserve">professionally written sentences demonstrating critical thinking 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color w:val="000000" w:themeColor="text1"/>
                <w:sz w:val="22"/>
              </w:rPr>
              <w:t>2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0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5CB3EFA6" w14:textId="77777777" w:rsidR="00B0280A" w:rsidRPr="004238D7" w:rsidRDefault="00B0280A" w:rsidP="007978E4">
            <w:pPr>
              <w:spacing w:before="100" w:after="100"/>
              <w:rPr>
                <w:rFonts w:ascii="Arial Narrow" w:hAnsi="Arial Narrow" w:cs="Arial"/>
                <w:color w:val="000000" w:themeColor="text1"/>
                <w:sz w:val="22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61C8303" w14:textId="092060D2" w:rsidR="00B0280A" w:rsidRPr="004238D7" w:rsidRDefault="00B0280A" w:rsidP="00B0280A">
            <w:pPr>
              <w:spacing w:before="100" w:after="100"/>
              <w:rPr>
                <w:rFonts w:ascii="Arial Narrow" w:hAnsi="Arial Narrow" w:cs="Arial"/>
                <w:b/>
                <w:color w:val="000000" w:themeColor="text1"/>
                <w:sz w:val="22"/>
              </w:rPr>
            </w:pPr>
            <w:r w:rsidRPr="004238D7">
              <w:rPr>
                <w:rFonts w:ascii="Arial Narrow" w:hAnsi="Arial Narrow" w:cs="Arial"/>
                <w:color w:val="000000" w:themeColor="text1"/>
                <w:sz w:val="22"/>
              </w:rPr>
              <w:lastRenderedPageBreak/>
              <w:t xml:space="preserve">Response includes </w:t>
            </w:r>
            <w:r>
              <w:rPr>
                <w:rFonts w:ascii="Arial Narrow" w:hAnsi="Arial Narrow" w:cs="Arial"/>
                <w:color w:val="000000" w:themeColor="text1"/>
                <w:sz w:val="22"/>
              </w:rPr>
              <w:t xml:space="preserve">1 sentence. 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>(</w:t>
            </w:r>
            <w:r w:rsidR="00E61241">
              <w:rPr>
                <w:rFonts w:ascii="Arial Narrow" w:hAnsi="Arial Narrow" w:cs="Arial"/>
                <w:b/>
                <w:color w:val="000000" w:themeColor="text1"/>
                <w:sz w:val="22"/>
              </w:rPr>
              <w:t>1</w:t>
            </w:r>
            <w:r>
              <w:rPr>
                <w:rFonts w:ascii="Arial Narrow" w:hAnsi="Arial Narrow" w:cs="Arial"/>
                <w:b/>
                <w:color w:val="000000" w:themeColor="text1"/>
                <w:sz w:val="22"/>
              </w:rPr>
              <w:t>5</w:t>
            </w:r>
            <w:r w:rsidRPr="004238D7">
              <w:rPr>
                <w:rFonts w:ascii="Arial Narrow" w:hAnsi="Arial Narrow" w:cs="Arial"/>
                <w:b/>
                <w:color w:val="000000" w:themeColor="text1"/>
                <w:sz w:val="22"/>
              </w:rPr>
              <w:t xml:space="preserve"> points)</w:t>
            </w:r>
          </w:p>
          <w:p w14:paraId="2EDABE9E" w14:textId="77777777" w:rsidR="00B0280A" w:rsidRDefault="00B0280A" w:rsidP="00B0280A">
            <w:pPr>
              <w:snapToGrid w:val="0"/>
              <w:spacing w:before="100" w:after="100"/>
              <w:rPr>
                <w:rFonts w:ascii="Arial Narrow" w:hAnsi="Arial Narrow" w:cs="Arial"/>
                <w:sz w:val="22"/>
              </w:rPr>
            </w:pPr>
          </w:p>
          <w:p w14:paraId="7DFD96BB" w14:textId="18CF738A" w:rsidR="00B0280A" w:rsidRPr="007978E4" w:rsidRDefault="00B0280A" w:rsidP="00B0280A">
            <w:pPr>
              <w:spacing w:before="200" w:after="20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lastRenderedPageBreak/>
              <w:t xml:space="preserve">Does not answer question </w:t>
            </w:r>
            <w:r w:rsidRPr="00D744D3">
              <w:rPr>
                <w:rFonts w:ascii="Arial Narrow" w:hAnsi="Arial Narrow" w:cs="Arial"/>
                <w:b/>
                <w:sz w:val="22"/>
              </w:rPr>
              <w:t>(0 points)</w:t>
            </w:r>
          </w:p>
        </w:tc>
      </w:tr>
      <w:tr w:rsidR="007978E4" w14:paraId="4450DF33" w14:textId="77777777" w:rsidTr="00D80C2E">
        <w:trPr>
          <w:trHeight w:val="282"/>
        </w:trPr>
        <w:tc>
          <w:tcPr>
            <w:tcW w:w="1800" w:type="dxa"/>
            <w:shd w:val="clear" w:color="auto" w:fill="E87511"/>
          </w:tcPr>
          <w:p w14:paraId="7E7FEBAE" w14:textId="0FB74E65" w:rsidR="007978E4" w:rsidRDefault="007978E4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lastRenderedPageBreak/>
              <w:t>APA</w:t>
            </w:r>
            <w:r w:rsidR="00D80C2E">
              <w:rPr>
                <w:rFonts w:ascii="Arial Narrow" w:hAnsi="Arial Narrow"/>
                <w:b/>
                <w:bCs/>
                <w:sz w:val="22"/>
              </w:rPr>
              <w:t>/Professional Writing</w:t>
            </w:r>
          </w:p>
          <w:p w14:paraId="659C73EC" w14:textId="5FCCE69D" w:rsidR="007978E4" w:rsidRPr="00D96D79" w:rsidRDefault="007978E4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1</w:t>
            </w:r>
            <w:r w:rsidR="00E61241">
              <w:rPr>
                <w:rFonts w:ascii="Arial Narrow" w:hAnsi="Arial Narrow"/>
                <w:b/>
                <w:bCs/>
                <w:sz w:val="22"/>
              </w:rPr>
              <w:t>5</w:t>
            </w:r>
            <w:r>
              <w:rPr>
                <w:rFonts w:ascii="Arial Narrow" w:hAnsi="Arial Narrow"/>
                <w:b/>
                <w:bCs/>
                <w:sz w:val="22"/>
              </w:rPr>
              <w:t xml:space="preserve"> points</w:t>
            </w:r>
          </w:p>
        </w:tc>
        <w:tc>
          <w:tcPr>
            <w:tcW w:w="2340" w:type="dxa"/>
            <w:shd w:val="clear" w:color="auto" w:fill="FFFFFF" w:themeFill="background1"/>
          </w:tcPr>
          <w:p w14:paraId="1F8F94DD" w14:textId="74E97DD4" w:rsidR="007978E4" w:rsidRPr="00934BDA" w:rsidRDefault="001B5DBE" w:rsidP="007978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>R</w:t>
            </w:r>
            <w:r w:rsidR="007978E4" w:rsidRPr="00934BD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>eferences</w:t>
            </w:r>
            <w:r w:rsidR="007978E4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 and citations</w:t>
            </w:r>
            <w:r w:rsidR="007978E4" w:rsidRPr="00934BD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 in correct APA format</w:t>
            </w:r>
            <w:r w:rsidR="00525199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 if needed. Professional writing/grammar/spelling demonstrated</w:t>
            </w:r>
            <w:r w:rsidR="007978E4" w:rsidRPr="00934BD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7978E4" w:rsidRPr="00C421F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(1</w:t>
            </w:r>
            <w:r w:rsidR="00E6124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5</w:t>
            </w:r>
            <w:r w:rsidR="007978E4" w:rsidRPr="00C421F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 points)</w:t>
            </w:r>
          </w:p>
          <w:p w14:paraId="3E181D25" w14:textId="77777777" w:rsidR="007978E4" w:rsidRPr="00D96D79" w:rsidRDefault="007978E4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14:paraId="426F125C" w14:textId="7FBBD4A8" w:rsidR="007978E4" w:rsidRPr="00934BDA" w:rsidRDefault="007978E4" w:rsidP="007978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934BD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Errors noted in one reference OR </w:t>
            </w:r>
            <w:r w:rsidR="001B5DBE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>citation</w:t>
            </w:r>
            <w:r w:rsidR="00525199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 OR grammatical/spelling error noted.</w:t>
            </w:r>
          </w:p>
          <w:p w14:paraId="3E22EA4F" w14:textId="023F9669" w:rsidR="007978E4" w:rsidRPr="00C421F3" w:rsidRDefault="007978E4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 w:rsidRPr="00C421F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E61241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C421F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 xml:space="preserve"> points)</w:t>
            </w:r>
          </w:p>
        </w:tc>
        <w:tc>
          <w:tcPr>
            <w:tcW w:w="3150" w:type="dxa"/>
            <w:shd w:val="clear" w:color="auto" w:fill="FFFFFF" w:themeFill="background1"/>
          </w:tcPr>
          <w:p w14:paraId="5E14DA30" w14:textId="7E51D93B" w:rsidR="00525199" w:rsidRPr="00934BDA" w:rsidRDefault="001B5DBE" w:rsidP="00525199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>N</w:t>
            </w:r>
            <w:r w:rsidR="007978E4" w:rsidRPr="00934BDA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>o references</w:t>
            </w:r>
            <w:r w:rsidR="007978E4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>/citations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 provided</w:t>
            </w:r>
            <w:r w:rsidR="00525199">
              <w:rPr>
                <w:rFonts w:ascii="Arial Narrow" w:hAnsi="Arial Narrow"/>
                <w:color w:val="000000" w:themeColor="text1"/>
                <w:sz w:val="22"/>
                <w:szCs w:val="22"/>
                <w:shd w:val="clear" w:color="auto" w:fill="FFFFFF"/>
              </w:rPr>
              <w:t xml:space="preserve"> if needed or multiple grammatical/spelling errors noted.</w:t>
            </w:r>
          </w:p>
          <w:p w14:paraId="05558712" w14:textId="61034930" w:rsidR="007978E4" w:rsidRPr="00934BDA" w:rsidRDefault="007978E4" w:rsidP="007978E4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  <w:p w14:paraId="5C83B8AE" w14:textId="3D2B7B6E" w:rsidR="007978E4" w:rsidRPr="00D96D79" w:rsidRDefault="007978E4" w:rsidP="007978E4">
            <w:pPr>
              <w:spacing w:before="200" w:after="200"/>
              <w:rPr>
                <w:rFonts w:ascii="Arial Narrow" w:hAnsi="Arial Narrow"/>
                <w:b/>
                <w:bCs/>
                <w:sz w:val="22"/>
              </w:rPr>
            </w:pPr>
            <w:r w:rsidRPr="00934BDA">
              <w:rPr>
                <w:rFonts w:ascii="Arial Narrow" w:hAnsi="Arial Narrow"/>
                <w:color w:val="000000" w:themeColor="text1"/>
                <w:sz w:val="22"/>
                <w:szCs w:val="22"/>
              </w:rPr>
              <w:t>(</w:t>
            </w:r>
            <w:r w:rsidRPr="00C421F3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0 points)</w:t>
            </w:r>
          </w:p>
        </w:tc>
      </w:tr>
    </w:tbl>
    <w:p w14:paraId="3F2842C7" w14:textId="77777777" w:rsidR="00297EB6" w:rsidRDefault="00297EB6" w:rsidP="00297EB6">
      <w:pPr>
        <w:spacing w:after="100"/>
      </w:pPr>
    </w:p>
    <w:p w14:paraId="0696973A" w14:textId="77777777" w:rsidR="00297EB6" w:rsidRDefault="00297EB6" w:rsidP="00297EB6"/>
    <w:p w14:paraId="281DE319" w14:textId="5BE3E6FA" w:rsidR="00297EB6" w:rsidRDefault="00297EB6" w:rsidP="00297EB6">
      <w:pPr>
        <w:autoSpaceDE w:val="0"/>
        <w:spacing w:after="20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</w:rPr>
        <w:br w:type="page"/>
      </w:r>
    </w:p>
    <w:p w14:paraId="6B4BA08E" w14:textId="39393AFA" w:rsidR="00A33623" w:rsidRDefault="00A33623" w:rsidP="00C421F3">
      <w:pPr>
        <w:rPr>
          <w:rFonts w:ascii="Arial" w:hAnsi="Arial" w:cs="Arial"/>
          <w:b/>
          <w:bCs/>
          <w:color w:val="ED7D31" w:themeColor="accent2"/>
          <w:sz w:val="22"/>
          <w:szCs w:val="22"/>
        </w:rPr>
      </w:pPr>
      <w:r>
        <w:rPr>
          <w:rFonts w:ascii="Arial" w:hAnsi="Arial" w:cs="Arial"/>
          <w:b/>
          <w:bCs/>
          <w:color w:val="ED7D31" w:themeColor="accent2"/>
          <w:sz w:val="22"/>
          <w:szCs w:val="22"/>
        </w:rPr>
        <w:lastRenderedPageBreak/>
        <w:t xml:space="preserve">Part 1- </w:t>
      </w:r>
      <w:r w:rsidR="00BA7CF6">
        <w:rPr>
          <w:rFonts w:ascii="Arial" w:hAnsi="Arial" w:cs="Arial"/>
          <w:b/>
          <w:bCs/>
          <w:color w:val="ED7D31" w:themeColor="accent2"/>
          <w:sz w:val="22"/>
          <w:szCs w:val="22"/>
        </w:rPr>
        <w:t>Multiple Choice and Short Answer</w:t>
      </w:r>
    </w:p>
    <w:p w14:paraId="10D0F11F" w14:textId="3ABEF313" w:rsidR="00A33623" w:rsidRDefault="00A33623" w:rsidP="00C421F3">
      <w:pPr>
        <w:rPr>
          <w:rFonts w:ascii="Arial" w:hAnsi="Arial" w:cs="Arial"/>
          <w:b/>
          <w:bCs/>
          <w:color w:val="ED7D31" w:themeColor="accent2"/>
          <w:sz w:val="22"/>
          <w:szCs w:val="22"/>
        </w:rPr>
      </w:pPr>
    </w:p>
    <w:p w14:paraId="2B4C17CF" w14:textId="052947C7" w:rsidR="00A33623" w:rsidRPr="00BA7CF6" w:rsidRDefault="00A33623" w:rsidP="00BA7CF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A7CF6">
        <w:rPr>
          <w:rFonts w:ascii="Arial" w:hAnsi="Arial" w:cs="Arial"/>
        </w:rPr>
        <w:t>Which of the following reflect the goal of nursing informatics (NI) according to the American Nurses Association?</w:t>
      </w:r>
    </w:p>
    <w:p w14:paraId="213A2463" w14:textId="68F43A4D" w:rsidR="00A33623" w:rsidRPr="00BA7CF6" w:rsidRDefault="00A33623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>[1</w:t>
      </w:r>
      <w:r w:rsidR="006B1E98">
        <w:rPr>
          <w:rFonts w:ascii="Arial" w:hAnsi="Arial" w:cs="Arial"/>
          <w:sz w:val="22"/>
          <w:szCs w:val="22"/>
        </w:rPr>
        <w:t xml:space="preserve">] </w:t>
      </w:r>
      <w:r w:rsidRPr="006B1E98">
        <w:rPr>
          <w:rFonts w:ascii="Arial" w:hAnsi="Arial" w:cs="Arial"/>
          <w:sz w:val="22"/>
          <w:szCs w:val="22"/>
        </w:rPr>
        <w:t xml:space="preserve">To improve the health of populations, communities, </w:t>
      </w:r>
      <w:proofErr w:type="gramStart"/>
      <w:r w:rsidRPr="006B1E98">
        <w:rPr>
          <w:rFonts w:ascii="Arial" w:hAnsi="Arial" w:cs="Arial"/>
          <w:sz w:val="22"/>
          <w:szCs w:val="22"/>
        </w:rPr>
        <w:t>families</w:t>
      </w:r>
      <w:proofErr w:type="gramEnd"/>
      <w:r w:rsidRPr="006B1E98">
        <w:rPr>
          <w:rFonts w:ascii="Arial" w:hAnsi="Arial" w:cs="Arial"/>
          <w:sz w:val="22"/>
          <w:szCs w:val="22"/>
        </w:rPr>
        <w:t xml:space="preserve"> and individuals</w:t>
      </w:r>
    </w:p>
    <w:p w14:paraId="4E92A8AE" w14:textId="77777777" w:rsidR="00A33623" w:rsidRPr="00BA7CF6" w:rsidRDefault="00A33623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>[2] To optimize performance</w:t>
      </w:r>
    </w:p>
    <w:p w14:paraId="6B5DF652" w14:textId="77777777" w:rsidR="00A33623" w:rsidRPr="00BA7CF6" w:rsidRDefault="00A33623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>[3] To decrease the cost of health care</w:t>
      </w:r>
    </w:p>
    <w:p w14:paraId="0EBFA333" w14:textId="5D835DD2" w:rsidR="00A33623" w:rsidRPr="00BA7CF6" w:rsidRDefault="00A33623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>[4] To schedule vacations with fewer conflicts</w:t>
      </w:r>
    </w:p>
    <w:p w14:paraId="13B32014" w14:textId="59E24A20" w:rsidR="00A33623" w:rsidRPr="00BA7CF6" w:rsidRDefault="00A33623" w:rsidP="00BA7CF6">
      <w:pPr>
        <w:ind w:left="720"/>
        <w:rPr>
          <w:rFonts w:ascii="Arial" w:hAnsi="Arial" w:cs="Arial"/>
          <w:sz w:val="22"/>
          <w:szCs w:val="22"/>
        </w:rPr>
      </w:pPr>
    </w:p>
    <w:p w14:paraId="77CE4CFB" w14:textId="3DD0B54B" w:rsidR="00A33623" w:rsidRPr="00BA7CF6" w:rsidRDefault="00A33623" w:rsidP="00BA7CF6">
      <w:pPr>
        <w:pStyle w:val="ListParagraph"/>
        <w:numPr>
          <w:ilvl w:val="0"/>
          <w:numId w:val="20"/>
        </w:numPr>
        <w:rPr>
          <w:rFonts w:ascii="Arial" w:hAnsi="Arial" w:cs="Arial"/>
          <w:color w:val="1A1A1A"/>
        </w:rPr>
      </w:pPr>
      <w:r w:rsidRPr="00BA7CF6">
        <w:rPr>
          <w:rFonts w:ascii="Arial" w:hAnsi="Arial" w:cs="Arial"/>
          <w:color w:val="1A1A1A"/>
        </w:rPr>
        <w:t>The support of Nursing Informatics is derived from information structures, information technology, and which of the following?</w:t>
      </w:r>
    </w:p>
    <w:p w14:paraId="66F6EB9C" w14:textId="77777777" w:rsidR="00BA7CF6" w:rsidRPr="00BA7CF6" w:rsidRDefault="00BA7CF6" w:rsidP="00BA7CF6">
      <w:pPr>
        <w:pStyle w:val="ListParagraph"/>
        <w:ind w:left="360"/>
        <w:rPr>
          <w:rFonts w:ascii="Arial" w:hAnsi="Arial" w:cs="Arial"/>
          <w:color w:val="1A1A1A"/>
        </w:rPr>
      </w:pPr>
    </w:p>
    <w:p w14:paraId="406C2CB9" w14:textId="77777777" w:rsidR="00A33623" w:rsidRPr="00BA7CF6" w:rsidRDefault="00A33623" w:rsidP="00BA7CF6">
      <w:pPr>
        <w:pStyle w:val="ListParagraph"/>
        <w:rPr>
          <w:rFonts w:ascii="Arial" w:hAnsi="Arial" w:cs="Arial"/>
          <w:color w:val="1A1A1A"/>
        </w:rPr>
      </w:pPr>
      <w:r w:rsidRPr="00BA7CF6">
        <w:rPr>
          <w:rFonts w:ascii="Arial" w:hAnsi="Arial" w:cs="Arial"/>
          <w:color w:val="1A1A1A"/>
        </w:rPr>
        <w:t>[1] Discipline</w:t>
      </w:r>
    </w:p>
    <w:p w14:paraId="10FC92A5" w14:textId="77777777" w:rsidR="00A33623" w:rsidRPr="00BA7CF6" w:rsidRDefault="00A33623" w:rsidP="00BA7CF6">
      <w:pPr>
        <w:pStyle w:val="ListParagraph"/>
        <w:rPr>
          <w:rFonts w:ascii="Arial" w:hAnsi="Arial" w:cs="Arial"/>
          <w:color w:val="1A1A1A"/>
        </w:rPr>
      </w:pPr>
      <w:r w:rsidRPr="00BA7CF6">
        <w:rPr>
          <w:rFonts w:ascii="Arial" w:hAnsi="Arial" w:cs="Arial"/>
          <w:color w:val="1A1A1A"/>
        </w:rPr>
        <w:t>[2</w:t>
      </w:r>
      <w:r w:rsidRPr="006B1E98">
        <w:rPr>
          <w:rFonts w:ascii="Arial" w:hAnsi="Arial" w:cs="Arial"/>
          <w:color w:val="1A1A1A"/>
        </w:rPr>
        <w:t>] Information processes</w:t>
      </w:r>
    </w:p>
    <w:p w14:paraId="44928AD3" w14:textId="77777777" w:rsidR="00A33623" w:rsidRPr="00BA7CF6" w:rsidRDefault="00A33623" w:rsidP="00BA7CF6">
      <w:pPr>
        <w:pStyle w:val="ListParagraph"/>
        <w:rPr>
          <w:rFonts w:ascii="Arial" w:hAnsi="Arial" w:cs="Arial"/>
          <w:color w:val="1A1A1A"/>
        </w:rPr>
      </w:pPr>
      <w:r w:rsidRPr="00BA7CF6">
        <w:rPr>
          <w:rFonts w:ascii="Arial" w:hAnsi="Arial" w:cs="Arial"/>
          <w:color w:val="1A1A1A"/>
        </w:rPr>
        <w:t>[3] Information adaptation</w:t>
      </w:r>
    </w:p>
    <w:p w14:paraId="151ED293" w14:textId="4C538232" w:rsidR="00BA7CF6" w:rsidRDefault="00A33623" w:rsidP="00BA7CF6">
      <w:pPr>
        <w:pStyle w:val="ListParagraph"/>
        <w:rPr>
          <w:rFonts w:ascii="Arial" w:hAnsi="Arial" w:cs="Arial"/>
          <w:color w:val="1A1A1A"/>
        </w:rPr>
      </w:pPr>
      <w:r w:rsidRPr="00BA7CF6">
        <w:rPr>
          <w:rFonts w:ascii="Arial" w:hAnsi="Arial" w:cs="Arial"/>
          <w:color w:val="1A1A1A"/>
        </w:rPr>
        <w:t>[4] Communication</w:t>
      </w:r>
    </w:p>
    <w:p w14:paraId="3AB6959A" w14:textId="77777777" w:rsidR="00BA7CF6" w:rsidRDefault="00BA7CF6" w:rsidP="00BA7CF6">
      <w:pPr>
        <w:pStyle w:val="ListParagraph"/>
        <w:rPr>
          <w:rFonts w:ascii="Arial" w:hAnsi="Arial" w:cs="Arial"/>
          <w:color w:val="1A1A1A"/>
        </w:rPr>
      </w:pPr>
    </w:p>
    <w:p w14:paraId="1413B7FA" w14:textId="4B221EE2" w:rsidR="00BA7CF6" w:rsidRPr="00BA7CF6" w:rsidRDefault="00BA7CF6" w:rsidP="00BA7CF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BA7CF6">
        <w:rPr>
          <w:rFonts w:ascii="Arial" w:hAnsi="Arial" w:cs="Arial"/>
        </w:rPr>
        <w:t>Which of the following is a characteristic recommended by the Institute of Medicine for software designers to consider in the creation of electronic information systems?</w:t>
      </w:r>
    </w:p>
    <w:p w14:paraId="529BCD3B" w14:textId="77777777" w:rsidR="00BA7CF6" w:rsidRPr="00BA7CF6" w:rsidRDefault="00BA7CF6" w:rsidP="00BA7CF6">
      <w:pPr>
        <w:pStyle w:val="ListParagraph"/>
        <w:rPr>
          <w:rFonts w:ascii="Arial" w:hAnsi="Arial" w:cs="Arial"/>
        </w:rPr>
      </w:pPr>
    </w:p>
    <w:p w14:paraId="5385BE79" w14:textId="77777777" w:rsidR="00BA7CF6" w:rsidRPr="00BA7CF6" w:rsidRDefault="00BA7CF6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 xml:space="preserve">[1] Should use data obtained at least 1 year ago </w:t>
      </w:r>
    </w:p>
    <w:p w14:paraId="4CE8FAD4" w14:textId="77777777" w:rsidR="00BA7CF6" w:rsidRPr="00BA7CF6" w:rsidRDefault="00BA7CF6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>[2] Should make evidence available one month after successful point of care</w:t>
      </w:r>
    </w:p>
    <w:p w14:paraId="20EB6CD0" w14:textId="77777777" w:rsidR="00BA7CF6" w:rsidRPr="00BA7CF6" w:rsidRDefault="00BA7CF6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>[3] Streamline workflow and make some tasks manual</w:t>
      </w:r>
    </w:p>
    <w:p w14:paraId="02BA1A38" w14:textId="2663953B" w:rsidR="00BA7CF6" w:rsidRDefault="00BA7CF6" w:rsidP="00BA7CF6">
      <w:pPr>
        <w:ind w:left="720"/>
        <w:rPr>
          <w:rFonts w:ascii="Arial" w:hAnsi="Arial" w:cs="Arial"/>
          <w:sz w:val="22"/>
          <w:szCs w:val="22"/>
        </w:rPr>
      </w:pPr>
      <w:r w:rsidRPr="00BA7CF6">
        <w:rPr>
          <w:rFonts w:ascii="Arial" w:hAnsi="Arial" w:cs="Arial"/>
          <w:sz w:val="22"/>
          <w:szCs w:val="22"/>
        </w:rPr>
        <w:t xml:space="preserve">[4] </w:t>
      </w:r>
      <w:r w:rsidRPr="006B1E98">
        <w:rPr>
          <w:rFonts w:ascii="Arial" w:hAnsi="Arial" w:cs="Arial"/>
          <w:sz w:val="22"/>
          <w:szCs w:val="22"/>
        </w:rPr>
        <w:t>Should allow data to be easily imported and exchanged between systems</w:t>
      </w:r>
    </w:p>
    <w:p w14:paraId="5560B6C6" w14:textId="77777777" w:rsidR="00BA7CF6" w:rsidRPr="006B1E98" w:rsidRDefault="00BA7CF6" w:rsidP="00BA7CF6">
      <w:pPr>
        <w:ind w:left="720"/>
        <w:rPr>
          <w:rFonts w:ascii="Arial" w:hAnsi="Arial" w:cs="Arial"/>
          <w:color w:val="000000" w:themeColor="text1"/>
          <w:sz w:val="22"/>
          <w:szCs w:val="22"/>
        </w:rPr>
      </w:pPr>
    </w:p>
    <w:p w14:paraId="149F8472" w14:textId="4E45C774" w:rsidR="00BA7CF6" w:rsidRPr="006B1E98" w:rsidRDefault="00BA7CF6" w:rsidP="00C421F3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A004768" w14:textId="4617D5F8" w:rsidR="00BA7CF6" w:rsidRPr="006B1E98" w:rsidRDefault="00BA7CF6" w:rsidP="00BA7CF6">
      <w:pPr>
        <w:pStyle w:val="ListParagraph"/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r w:rsidRPr="006B1E98">
        <w:rPr>
          <w:rStyle w:val="textlayer--absolute"/>
          <w:rFonts w:ascii="Arial" w:hAnsi="Arial" w:cs="Arial"/>
          <w:color w:val="000000" w:themeColor="text1"/>
        </w:rPr>
        <w:t xml:space="preserve">Clinical decision support can include any health IT system, workflow, or process intended to deliver: </w:t>
      </w:r>
      <w:r w:rsidRPr="006B1E98">
        <w:rPr>
          <w:rFonts w:ascii="Arial" w:hAnsi="Arial" w:cs="Arial"/>
          <w:color w:val="000000" w:themeColor="text1"/>
        </w:rPr>
        <w:t>Name the 5 “rights</w:t>
      </w:r>
      <w:r w:rsidR="006B1E98" w:rsidRPr="006B1E98">
        <w:rPr>
          <w:rFonts w:ascii="Arial" w:hAnsi="Arial" w:cs="Arial"/>
          <w:color w:val="000000" w:themeColor="text1"/>
        </w:rPr>
        <w:t xml:space="preserve">”. </w:t>
      </w:r>
    </w:p>
    <w:p w14:paraId="1B78781E" w14:textId="3EFAAAF3" w:rsidR="006B1E98" w:rsidRPr="006B1E98" w:rsidRDefault="006B1E98" w:rsidP="006B1E98">
      <w:pPr>
        <w:pStyle w:val="ListParagraph"/>
        <w:numPr>
          <w:ilvl w:val="1"/>
          <w:numId w:val="20"/>
        </w:numPr>
        <w:rPr>
          <w:rFonts w:ascii="Arial" w:hAnsi="Arial" w:cs="Arial"/>
          <w:color w:val="000000" w:themeColor="text1"/>
        </w:rPr>
      </w:pPr>
      <w:r w:rsidRPr="006B1E98">
        <w:rPr>
          <w:rFonts w:ascii="Arial" w:hAnsi="Arial" w:cs="Arial"/>
          <w:color w:val="000000" w:themeColor="text1"/>
        </w:rPr>
        <w:t>______</w:t>
      </w:r>
      <w:r>
        <w:rPr>
          <w:rFonts w:ascii="Arial" w:hAnsi="Arial" w:cs="Arial"/>
          <w:color w:val="000000" w:themeColor="text1"/>
        </w:rPr>
        <w:t>__________________</w:t>
      </w:r>
    </w:p>
    <w:p w14:paraId="774EF5E1" w14:textId="444BC976" w:rsidR="006B1E98" w:rsidRPr="006B1E98" w:rsidRDefault="006B1E98" w:rsidP="006B1E98">
      <w:pPr>
        <w:pStyle w:val="ListParagraph"/>
        <w:numPr>
          <w:ilvl w:val="1"/>
          <w:numId w:val="20"/>
        </w:numPr>
        <w:rPr>
          <w:rFonts w:ascii="Arial" w:hAnsi="Arial" w:cs="Arial"/>
          <w:color w:val="000000" w:themeColor="text1"/>
        </w:rPr>
      </w:pPr>
      <w:r w:rsidRPr="006B1E98">
        <w:rPr>
          <w:rFonts w:ascii="Arial" w:hAnsi="Arial" w:cs="Arial"/>
          <w:color w:val="000000" w:themeColor="text1"/>
        </w:rPr>
        <w:t>______</w:t>
      </w:r>
      <w:r>
        <w:rPr>
          <w:rFonts w:ascii="Arial" w:hAnsi="Arial" w:cs="Arial"/>
          <w:color w:val="000000" w:themeColor="text1"/>
        </w:rPr>
        <w:t>__________________</w:t>
      </w:r>
    </w:p>
    <w:p w14:paraId="3EB9E3CA" w14:textId="38987F7B" w:rsidR="006B1E98" w:rsidRPr="006B1E98" w:rsidRDefault="006B1E98" w:rsidP="006B1E98">
      <w:pPr>
        <w:pStyle w:val="ListParagraph"/>
        <w:numPr>
          <w:ilvl w:val="1"/>
          <w:numId w:val="20"/>
        </w:numPr>
        <w:rPr>
          <w:rFonts w:ascii="Arial" w:hAnsi="Arial" w:cs="Arial"/>
          <w:color w:val="000000" w:themeColor="text1"/>
        </w:rPr>
      </w:pPr>
      <w:r w:rsidRPr="006B1E98">
        <w:rPr>
          <w:rFonts w:ascii="Arial" w:hAnsi="Arial" w:cs="Arial"/>
          <w:color w:val="000000" w:themeColor="text1"/>
        </w:rPr>
        <w:t>______</w:t>
      </w:r>
      <w:r>
        <w:rPr>
          <w:rFonts w:ascii="Arial" w:hAnsi="Arial" w:cs="Arial"/>
          <w:color w:val="000000" w:themeColor="text1"/>
        </w:rPr>
        <w:t>__________________</w:t>
      </w:r>
    </w:p>
    <w:p w14:paraId="329A4E22" w14:textId="7A400406" w:rsidR="006B1E98" w:rsidRPr="006B1E98" w:rsidRDefault="006B1E98" w:rsidP="006B1E98">
      <w:pPr>
        <w:pStyle w:val="ListParagraph"/>
        <w:numPr>
          <w:ilvl w:val="1"/>
          <w:numId w:val="20"/>
        </w:numPr>
        <w:rPr>
          <w:rFonts w:ascii="Arial" w:hAnsi="Arial" w:cs="Arial"/>
          <w:color w:val="000000" w:themeColor="text1"/>
        </w:rPr>
      </w:pPr>
      <w:r w:rsidRPr="006B1E98">
        <w:rPr>
          <w:rFonts w:ascii="Arial" w:hAnsi="Arial" w:cs="Arial"/>
          <w:color w:val="000000" w:themeColor="text1"/>
        </w:rPr>
        <w:t>______</w:t>
      </w:r>
      <w:r>
        <w:rPr>
          <w:rFonts w:ascii="Arial" w:hAnsi="Arial" w:cs="Arial"/>
          <w:color w:val="000000" w:themeColor="text1"/>
        </w:rPr>
        <w:t>__________________</w:t>
      </w:r>
    </w:p>
    <w:p w14:paraId="212BDADD" w14:textId="051C7C00" w:rsidR="006B1E98" w:rsidRPr="006B1E98" w:rsidRDefault="006B1E98" w:rsidP="006B1E98">
      <w:pPr>
        <w:pStyle w:val="ListParagraph"/>
        <w:numPr>
          <w:ilvl w:val="1"/>
          <w:numId w:val="20"/>
        </w:numPr>
        <w:rPr>
          <w:rFonts w:ascii="Arial" w:hAnsi="Arial" w:cs="Arial"/>
          <w:color w:val="000000" w:themeColor="text1"/>
        </w:rPr>
      </w:pPr>
      <w:r w:rsidRPr="006B1E98">
        <w:rPr>
          <w:rFonts w:ascii="Arial" w:hAnsi="Arial" w:cs="Arial"/>
          <w:color w:val="000000" w:themeColor="text1"/>
        </w:rPr>
        <w:t>______</w:t>
      </w:r>
      <w:r>
        <w:rPr>
          <w:rFonts w:ascii="Arial" w:hAnsi="Arial" w:cs="Arial"/>
          <w:color w:val="000000" w:themeColor="text1"/>
        </w:rPr>
        <w:t>__________________</w:t>
      </w:r>
    </w:p>
    <w:p w14:paraId="2B19D727" w14:textId="77777777" w:rsidR="00BA7CF6" w:rsidRPr="00BA7CF6" w:rsidRDefault="00BA7CF6" w:rsidP="00BA7CF6">
      <w:pPr>
        <w:pStyle w:val="ListParagraph"/>
        <w:spacing w:after="0" w:line="240" w:lineRule="auto"/>
        <w:ind w:left="1800"/>
        <w:rPr>
          <w:rFonts w:ascii="Arial" w:eastAsia="Times New Roman" w:hAnsi="Arial" w:cs="Arial"/>
          <w:highlight w:val="yellow"/>
        </w:rPr>
      </w:pPr>
    </w:p>
    <w:p w14:paraId="30A3D1DF" w14:textId="77777777" w:rsidR="00FF269E" w:rsidRDefault="00BA7CF6" w:rsidP="00BA7CF6">
      <w:pPr>
        <w:pStyle w:val="ListParagraph"/>
        <w:numPr>
          <w:ilvl w:val="0"/>
          <w:numId w:val="20"/>
        </w:numPr>
        <w:rPr>
          <w:rStyle w:val="textlayer--absolute"/>
          <w:rFonts w:ascii="Times New Roman" w:hAnsi="Times New Roman"/>
          <w:sz w:val="24"/>
          <w:szCs w:val="24"/>
        </w:rPr>
      </w:pPr>
      <w:r w:rsidRPr="00BA7CF6">
        <w:rPr>
          <w:rStyle w:val="textlayer--absolute"/>
          <w:rFonts w:ascii="Times New Roman" w:hAnsi="Times New Roman"/>
          <w:sz w:val="24"/>
          <w:szCs w:val="24"/>
        </w:rPr>
        <w:t xml:space="preserve">Name one-way patients benefit from nursing informatics. </w:t>
      </w:r>
      <w:r w:rsidR="00FF269E">
        <w:rPr>
          <w:rStyle w:val="textlayer--absolute"/>
          <w:rFonts w:ascii="Times New Roman" w:hAnsi="Times New Roman"/>
          <w:sz w:val="24"/>
          <w:szCs w:val="24"/>
        </w:rPr>
        <w:t>_____________________</w:t>
      </w:r>
    </w:p>
    <w:p w14:paraId="66018F72" w14:textId="2136F372" w:rsidR="00BA7CF6" w:rsidRDefault="00BA7CF6" w:rsidP="00CE5C6B">
      <w:pPr>
        <w:pStyle w:val="ListParagraph"/>
        <w:rPr>
          <w:rFonts w:ascii="Arial" w:hAnsi="Arial" w:cs="Arial"/>
          <w:b/>
          <w:bCs/>
          <w:color w:val="ED7D31" w:themeColor="accent2"/>
        </w:rPr>
      </w:pPr>
    </w:p>
    <w:p w14:paraId="542620E6" w14:textId="55C8F224" w:rsidR="00D02815" w:rsidRDefault="00D02815" w:rsidP="00CE5C6B">
      <w:pPr>
        <w:pStyle w:val="ListParagraph"/>
        <w:rPr>
          <w:rFonts w:ascii="Arial" w:hAnsi="Arial" w:cs="Arial"/>
          <w:b/>
          <w:bCs/>
          <w:color w:val="ED7D31" w:themeColor="accent2"/>
        </w:rPr>
      </w:pPr>
    </w:p>
    <w:p w14:paraId="18FE4013" w14:textId="77777777" w:rsidR="00D02815" w:rsidRPr="00BA7CF6" w:rsidRDefault="00D02815" w:rsidP="00CE5C6B">
      <w:pPr>
        <w:pStyle w:val="ListParagraph"/>
        <w:rPr>
          <w:rFonts w:ascii="Arial" w:hAnsi="Arial" w:cs="Arial"/>
          <w:b/>
          <w:bCs/>
          <w:color w:val="ED7D31" w:themeColor="accent2"/>
        </w:rPr>
      </w:pPr>
    </w:p>
    <w:p w14:paraId="7C653345" w14:textId="77777777" w:rsidR="00A33623" w:rsidRDefault="00A33623" w:rsidP="00C421F3">
      <w:pPr>
        <w:rPr>
          <w:rFonts w:ascii="Arial" w:hAnsi="Arial" w:cs="Arial"/>
          <w:b/>
          <w:bCs/>
          <w:color w:val="ED7D31" w:themeColor="accent2"/>
          <w:sz w:val="22"/>
          <w:szCs w:val="22"/>
        </w:rPr>
      </w:pPr>
    </w:p>
    <w:p w14:paraId="5571E750" w14:textId="1380D3E9" w:rsidR="00C421F3" w:rsidRDefault="00A33623" w:rsidP="00C421F3">
      <w:r>
        <w:rPr>
          <w:rFonts w:ascii="Arial" w:hAnsi="Arial" w:cs="Arial"/>
          <w:b/>
          <w:bCs/>
          <w:color w:val="ED7D31" w:themeColor="accent2"/>
          <w:sz w:val="22"/>
          <w:szCs w:val="22"/>
        </w:rPr>
        <w:t>Part 2</w:t>
      </w:r>
      <w:r w:rsidR="00B0280A">
        <w:rPr>
          <w:rFonts w:ascii="Arial" w:hAnsi="Arial" w:cs="Arial"/>
          <w:b/>
          <w:bCs/>
          <w:color w:val="ED7D31" w:themeColor="accent2"/>
          <w:sz w:val="22"/>
          <w:szCs w:val="22"/>
        </w:rPr>
        <w:t xml:space="preserve">- </w:t>
      </w:r>
      <w:r w:rsidR="00C421F3" w:rsidRPr="00C421F3">
        <w:rPr>
          <w:rFonts w:ascii="Arial" w:hAnsi="Arial" w:cs="Arial"/>
          <w:b/>
          <w:bCs/>
          <w:color w:val="ED7D31" w:themeColor="accent2"/>
          <w:sz w:val="22"/>
          <w:szCs w:val="22"/>
        </w:rPr>
        <w:t>C</w:t>
      </w:r>
      <w:r w:rsidR="00D02815">
        <w:rPr>
          <w:rFonts w:ascii="Arial" w:hAnsi="Arial" w:cs="Arial"/>
          <w:b/>
          <w:bCs/>
          <w:color w:val="ED7D31" w:themeColor="accent2"/>
          <w:sz w:val="22"/>
          <w:szCs w:val="22"/>
        </w:rPr>
        <w:t>ommunication</w:t>
      </w:r>
      <w:r w:rsidR="00C421F3" w:rsidRPr="00C421F3">
        <w:rPr>
          <w:rFonts w:ascii="Arial" w:hAnsi="Arial" w:cs="Arial"/>
          <w:b/>
          <w:bCs/>
          <w:color w:val="ED7D31" w:themeColor="accent2"/>
          <w:sz w:val="22"/>
          <w:szCs w:val="22"/>
        </w:rPr>
        <w:t xml:space="preserve"> </w:t>
      </w:r>
      <w:r w:rsidR="00D02815">
        <w:rPr>
          <w:rFonts w:ascii="Arial" w:hAnsi="Arial" w:cs="Arial"/>
          <w:b/>
          <w:bCs/>
          <w:color w:val="ED7D31" w:themeColor="accent2"/>
          <w:sz w:val="22"/>
          <w:szCs w:val="22"/>
        </w:rPr>
        <w:t xml:space="preserve">and Safety in </w:t>
      </w:r>
      <w:r w:rsidR="00C421F3" w:rsidRPr="00C421F3">
        <w:rPr>
          <w:rFonts w:ascii="Arial" w:hAnsi="Arial" w:cs="Arial"/>
          <w:b/>
          <w:bCs/>
          <w:color w:val="ED7D31" w:themeColor="accent2"/>
          <w:sz w:val="22"/>
          <w:szCs w:val="22"/>
        </w:rPr>
        <w:t>Patient Care Technology</w:t>
      </w:r>
      <w:r w:rsidR="00187968">
        <w:rPr>
          <w:rFonts w:ascii="Arial" w:hAnsi="Arial" w:cs="Arial"/>
          <w:b/>
          <w:bCs/>
          <w:color w:val="ED7D31" w:themeColor="accent2"/>
          <w:sz w:val="22"/>
          <w:szCs w:val="22"/>
        </w:rPr>
        <w:t xml:space="preserve"> </w:t>
      </w:r>
    </w:p>
    <w:p w14:paraId="6AE7130A" w14:textId="069F9007" w:rsidR="00297EB6" w:rsidRDefault="00297EB6" w:rsidP="00297EB6">
      <w:pPr>
        <w:autoSpaceDE w:val="0"/>
        <w:spacing w:after="200"/>
        <w:rPr>
          <w:rFonts w:ascii="Arial" w:hAnsi="Arial" w:cs="Arial"/>
          <w:sz w:val="22"/>
        </w:rPr>
      </w:pPr>
    </w:p>
    <w:p w14:paraId="6B6C12BE" w14:textId="77777777" w:rsidR="00717C74" w:rsidRPr="001B5DBE" w:rsidRDefault="00717C74" w:rsidP="00717C74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Essay </w:t>
      </w:r>
      <w:r w:rsidRPr="001B5DBE">
        <w:rPr>
          <w:rFonts w:ascii="Arial" w:hAnsi="Arial" w:cs="Arial"/>
          <w:b/>
          <w:bCs/>
          <w:i/>
          <w:iCs/>
        </w:rPr>
        <w:t>Questions-</w:t>
      </w:r>
    </w:p>
    <w:p w14:paraId="32651890" w14:textId="77777777" w:rsidR="00717C74" w:rsidRDefault="00717C74" w:rsidP="00297EB6">
      <w:pPr>
        <w:autoSpaceDE w:val="0"/>
        <w:spacing w:after="200"/>
        <w:rPr>
          <w:rFonts w:ascii="Arial" w:hAnsi="Arial" w:cs="Arial"/>
          <w:sz w:val="22"/>
        </w:rPr>
      </w:pPr>
    </w:p>
    <w:p w14:paraId="42637157" w14:textId="41EB1BC0" w:rsidR="00060FAB" w:rsidRPr="00060FAB" w:rsidRDefault="00297EB6" w:rsidP="00060FAB">
      <w:pPr>
        <w:autoSpaceDE w:val="0"/>
        <w:rPr>
          <w:rFonts w:ascii="Arial" w:hAnsi="Arial" w:cs="Arial"/>
        </w:rPr>
      </w:pPr>
      <w:r w:rsidRPr="00060FAB">
        <w:rPr>
          <w:rFonts w:ascii="Arial" w:hAnsi="Arial" w:cs="Arial"/>
        </w:rPr>
        <w:lastRenderedPageBreak/>
        <w:t xml:space="preserve">There are </w:t>
      </w:r>
      <w:r w:rsidR="00A33623">
        <w:rPr>
          <w:rFonts w:ascii="Arial" w:hAnsi="Arial" w:cs="Arial"/>
        </w:rPr>
        <w:t>t</w:t>
      </w:r>
      <w:r w:rsidR="00B0280A">
        <w:rPr>
          <w:rFonts w:ascii="Arial" w:hAnsi="Arial" w:cs="Arial"/>
        </w:rPr>
        <w:t>wo</w:t>
      </w:r>
      <w:r w:rsidR="00F31A26">
        <w:rPr>
          <w:rFonts w:ascii="Arial" w:hAnsi="Arial" w:cs="Arial"/>
        </w:rPr>
        <w:t xml:space="preserve"> </w:t>
      </w:r>
      <w:r w:rsidRPr="00060FAB">
        <w:rPr>
          <w:rFonts w:ascii="Arial" w:hAnsi="Arial" w:cs="Arial"/>
        </w:rPr>
        <w:t xml:space="preserve">questions listed below regarding </w:t>
      </w:r>
      <w:r w:rsidR="001B5DBE" w:rsidRPr="00060FAB">
        <w:rPr>
          <w:rFonts w:ascii="Arial" w:hAnsi="Arial" w:cs="Arial"/>
        </w:rPr>
        <w:t xml:space="preserve">the importance and impact of healthcare </w:t>
      </w:r>
      <w:r w:rsidRPr="00060FAB">
        <w:rPr>
          <w:rFonts w:ascii="Arial" w:hAnsi="Arial" w:cs="Arial"/>
        </w:rPr>
        <w:t>informatics.</w:t>
      </w:r>
      <w:r w:rsidR="00060FAB" w:rsidRPr="00060FAB">
        <w:rPr>
          <w:rFonts w:ascii="Arial" w:hAnsi="Arial" w:cs="Arial"/>
        </w:rPr>
        <w:t xml:space="preserve"> Each response needs to include </w:t>
      </w:r>
      <w:r w:rsidR="00717C74">
        <w:rPr>
          <w:rFonts w:ascii="Arial" w:hAnsi="Arial" w:cs="Arial"/>
        </w:rPr>
        <w:t xml:space="preserve">at least </w:t>
      </w:r>
      <w:r w:rsidR="00060FAB" w:rsidRPr="00060FAB">
        <w:rPr>
          <w:rFonts w:ascii="Arial" w:hAnsi="Arial" w:cs="Arial"/>
        </w:rPr>
        <w:t>4</w:t>
      </w:r>
      <w:r w:rsidR="00717C74">
        <w:rPr>
          <w:rFonts w:ascii="Arial" w:hAnsi="Arial" w:cs="Arial"/>
        </w:rPr>
        <w:t xml:space="preserve"> w</w:t>
      </w:r>
      <w:r w:rsidR="00060FAB" w:rsidRPr="00060FAB">
        <w:rPr>
          <w:rFonts w:ascii="Arial" w:hAnsi="Arial" w:cs="Arial"/>
        </w:rPr>
        <w:t xml:space="preserve">ell written sentences for full credit. </w:t>
      </w:r>
      <w:r w:rsidR="00060FAB">
        <w:rPr>
          <w:rFonts w:ascii="Arial" w:hAnsi="Arial" w:cs="Arial"/>
        </w:rPr>
        <w:t>Please cite and reference accordingly in correct 7</w:t>
      </w:r>
      <w:r w:rsidR="00060FAB" w:rsidRPr="00060FAB">
        <w:rPr>
          <w:rFonts w:ascii="Arial" w:hAnsi="Arial" w:cs="Arial"/>
          <w:vertAlign w:val="superscript"/>
        </w:rPr>
        <w:t>th</w:t>
      </w:r>
      <w:r w:rsidR="00060FAB">
        <w:rPr>
          <w:rFonts w:ascii="Arial" w:hAnsi="Arial" w:cs="Arial"/>
        </w:rPr>
        <w:t xml:space="preserve"> ed APA formatting. </w:t>
      </w:r>
    </w:p>
    <w:p w14:paraId="28A09AB6" w14:textId="7BFFEDE5" w:rsidR="00297EB6" w:rsidRDefault="00297EB6" w:rsidP="00297EB6">
      <w:pPr>
        <w:autoSpaceDE w:val="0"/>
        <w:spacing w:after="200"/>
        <w:rPr>
          <w:rFonts w:ascii="Arial" w:hAnsi="Arial"/>
          <w:sz w:val="22"/>
        </w:rPr>
      </w:pPr>
    </w:p>
    <w:p w14:paraId="330559FA" w14:textId="77777777" w:rsidR="0047758A" w:rsidRPr="00824557" w:rsidRDefault="0047758A" w:rsidP="00FE0C21">
      <w:pPr>
        <w:autoSpaceDE w:val="0"/>
        <w:autoSpaceDN w:val="0"/>
        <w:adjustRightInd w:val="0"/>
        <w:spacing w:before="100" w:after="100"/>
        <w:ind w:left="720"/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918"/>
      </w:tblGrid>
      <w:tr w:rsidR="00060FAB" w:rsidRPr="00FE0C21" w14:paraId="6C867E43" w14:textId="77777777" w:rsidTr="00297EB6">
        <w:trPr>
          <w:trHeight w:val="314"/>
        </w:trPr>
        <w:tc>
          <w:tcPr>
            <w:tcW w:w="8918" w:type="dxa"/>
          </w:tcPr>
          <w:p w14:paraId="7EA6C560" w14:textId="77777777" w:rsidR="00060FAB" w:rsidRDefault="00060FAB" w:rsidP="00060FAB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  <w:r w:rsidRPr="00297EB6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  <w:t>Question-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  <w:t xml:space="preserve"> Communication Among Providers and Patients</w:t>
            </w:r>
          </w:p>
          <w:p w14:paraId="7A11EBC0" w14:textId="77777777" w:rsidR="00060FAB" w:rsidRDefault="00060FAB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</w:p>
          <w:p w14:paraId="54FE2E73" w14:textId="77777777" w:rsidR="00060FAB" w:rsidRPr="001B5DBE" w:rsidRDefault="00060FAB" w:rsidP="00060FA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How does information technology improve the flow of communication between members of the healthcare team? The patient?</w:t>
            </w:r>
          </w:p>
          <w:p w14:paraId="157427A6" w14:textId="77777777" w:rsidR="00060FAB" w:rsidRDefault="00060FAB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</w:p>
          <w:p w14:paraId="3D30B55F" w14:textId="77777777" w:rsidR="00060FAB" w:rsidRDefault="00060FAB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</w:p>
          <w:p w14:paraId="0619FD9A" w14:textId="77777777" w:rsidR="00060FAB" w:rsidRDefault="00060FAB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</w:p>
          <w:p w14:paraId="051042D0" w14:textId="77777777" w:rsidR="00060FAB" w:rsidRDefault="00060FAB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</w:p>
          <w:p w14:paraId="589BCFFA" w14:textId="2E22B897" w:rsidR="00060FAB" w:rsidRDefault="00060FAB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</w:p>
        </w:tc>
      </w:tr>
      <w:tr w:rsidR="00FE0C21" w:rsidRPr="00FE0C21" w14:paraId="027669B3" w14:textId="77777777" w:rsidTr="00297EB6">
        <w:tc>
          <w:tcPr>
            <w:tcW w:w="8918" w:type="dxa"/>
          </w:tcPr>
          <w:p w14:paraId="525A8FCA" w14:textId="77777777" w:rsidR="00060FAB" w:rsidRDefault="00060FAB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</w:p>
          <w:p w14:paraId="16458472" w14:textId="3F555C54" w:rsidR="00297EB6" w:rsidRPr="00297EB6" w:rsidRDefault="00297EB6" w:rsidP="00297EB6">
            <w:pPr>
              <w:autoSpaceDE w:val="0"/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</w:pPr>
            <w:r w:rsidRPr="00297EB6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  <w:t>Question-</w:t>
            </w:r>
            <w:r w:rsidR="001B5DBE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u w:val="single"/>
              </w:rPr>
              <w:t xml:space="preserve"> Deliver Safe Nursing Care</w:t>
            </w:r>
          </w:p>
          <w:p w14:paraId="00E61879" w14:textId="77777777" w:rsidR="00297EB6" w:rsidRDefault="00297EB6" w:rsidP="00297EB6">
            <w:pPr>
              <w:pStyle w:val="ListParagraph"/>
              <w:autoSpaceDE w:val="0"/>
              <w:autoSpaceDN w:val="0"/>
              <w:adjustRightInd w:val="0"/>
              <w:spacing w:before="100" w:after="10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21413DA" w14:textId="4A21CB53" w:rsidR="00824557" w:rsidRPr="00C421F3" w:rsidRDefault="00C421F3" w:rsidP="00060FA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Cs/>
              </w:rPr>
            </w:pPr>
            <w:r w:rsidRPr="00C421F3">
              <w:rPr>
                <w:rFonts w:ascii="Arial" w:hAnsi="Arial" w:cs="Arial"/>
                <w:bCs/>
              </w:rPr>
              <w:t xml:space="preserve">What is the role of information technology in improving </w:t>
            </w:r>
            <w:r w:rsidR="00297EB6" w:rsidRPr="00C421F3">
              <w:rPr>
                <w:rFonts w:ascii="Arial" w:hAnsi="Arial" w:cs="Arial"/>
                <w:bCs/>
              </w:rPr>
              <w:t>patient safety</w:t>
            </w:r>
            <w:r w:rsidRPr="00C421F3">
              <w:rPr>
                <w:rFonts w:ascii="Arial" w:hAnsi="Arial" w:cs="Arial"/>
                <w:bCs/>
              </w:rPr>
              <w:t xml:space="preserve"> and promoting a safe environment</w:t>
            </w:r>
            <w:r w:rsidR="00297EB6" w:rsidRPr="00C421F3">
              <w:rPr>
                <w:rFonts w:ascii="Arial" w:hAnsi="Arial" w:cs="Arial"/>
                <w:bCs/>
              </w:rPr>
              <w:t xml:space="preserve">? </w:t>
            </w:r>
            <w:r w:rsidR="001B5DBE">
              <w:rPr>
                <w:rFonts w:ascii="Arial" w:hAnsi="Arial" w:cs="Arial"/>
                <w:bCs/>
              </w:rPr>
              <w:t>How can decision support tools help improve patient safety?</w:t>
            </w:r>
          </w:p>
          <w:p w14:paraId="310F667E" w14:textId="77777777" w:rsidR="00297EB6" w:rsidRDefault="00297EB6" w:rsidP="00297EB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Cs/>
              </w:rPr>
            </w:pPr>
          </w:p>
          <w:p w14:paraId="2E915537" w14:textId="77777777" w:rsidR="00297EB6" w:rsidRDefault="00297EB6" w:rsidP="00297EB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Cs/>
              </w:rPr>
            </w:pPr>
          </w:p>
          <w:p w14:paraId="5992682B" w14:textId="77777777" w:rsidR="00297EB6" w:rsidRDefault="00297EB6" w:rsidP="00297EB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Cs/>
              </w:rPr>
            </w:pPr>
          </w:p>
          <w:p w14:paraId="51D31DF8" w14:textId="77777777" w:rsidR="00297EB6" w:rsidRDefault="00297EB6" w:rsidP="00297EB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Cs/>
              </w:rPr>
            </w:pPr>
          </w:p>
          <w:p w14:paraId="2DF09AFB" w14:textId="60B31901" w:rsidR="00297EB6" w:rsidRPr="00297EB6" w:rsidRDefault="00297EB6" w:rsidP="00297EB6">
            <w:pPr>
              <w:autoSpaceDE w:val="0"/>
              <w:autoSpaceDN w:val="0"/>
              <w:adjustRightInd w:val="0"/>
              <w:spacing w:before="100" w:after="100"/>
              <w:rPr>
                <w:rFonts w:ascii="Arial" w:hAnsi="Arial" w:cs="Arial"/>
                <w:bCs/>
              </w:rPr>
            </w:pPr>
          </w:p>
        </w:tc>
      </w:tr>
    </w:tbl>
    <w:p w14:paraId="48982F5D" w14:textId="18FA6AB3" w:rsidR="00FE0C21" w:rsidRDefault="00FE0C21" w:rsidP="00FE0C21">
      <w:pPr>
        <w:autoSpaceDE w:val="0"/>
        <w:autoSpaceDN w:val="0"/>
        <w:adjustRightInd w:val="0"/>
        <w:spacing w:before="100" w:after="100"/>
        <w:rPr>
          <w:rFonts w:ascii="Arial" w:hAnsi="Arial" w:cs="Arial"/>
          <w:bCs/>
        </w:rPr>
      </w:pPr>
    </w:p>
    <w:p w14:paraId="49E536CB" w14:textId="77777777" w:rsidR="00297EB6" w:rsidRPr="00FE0C21" w:rsidRDefault="00297EB6" w:rsidP="00297EB6">
      <w:pPr>
        <w:autoSpaceDE w:val="0"/>
        <w:autoSpaceDN w:val="0"/>
        <w:adjustRightInd w:val="0"/>
        <w:spacing w:before="100" w:after="100"/>
        <w:ind w:left="720"/>
        <w:rPr>
          <w:rFonts w:ascii="Arial" w:hAnsi="Arial" w:cs="Arial"/>
          <w:bCs/>
        </w:rPr>
      </w:pPr>
    </w:p>
    <w:p w14:paraId="59DC195C" w14:textId="076D144E" w:rsidR="00FE0C21" w:rsidRDefault="00297EB6" w:rsidP="00297EB6">
      <w:pPr>
        <w:autoSpaceDE w:val="0"/>
        <w:autoSpaceDN w:val="0"/>
        <w:adjustRightInd w:val="0"/>
        <w:spacing w:before="100" w:after="100"/>
        <w:rPr>
          <w:rFonts w:ascii="Arial" w:hAnsi="Arial" w:cs="Arial"/>
          <w:bCs/>
        </w:rPr>
      </w:pPr>
      <w:r w:rsidRPr="0005241E">
        <w:rPr>
          <w:rFonts w:ascii="Arial" w:hAnsi="Arial" w:cs="Arial"/>
          <w:b/>
        </w:rPr>
        <w:t>Reference</w:t>
      </w:r>
      <w:r w:rsidR="001B5DBE">
        <w:rPr>
          <w:rFonts w:ascii="Arial" w:hAnsi="Arial" w:cs="Arial"/>
          <w:b/>
        </w:rPr>
        <w:t>(s)</w:t>
      </w:r>
      <w:r w:rsidRPr="0005241E">
        <w:rPr>
          <w:rFonts w:ascii="Arial" w:hAnsi="Arial" w:cs="Arial"/>
          <w:b/>
        </w:rPr>
        <w:t>:</w:t>
      </w:r>
    </w:p>
    <w:p w14:paraId="1F00888F" w14:textId="19ADB32B" w:rsidR="00FE0C21" w:rsidRDefault="00FE0C21" w:rsidP="00FE0C21">
      <w:pPr>
        <w:autoSpaceDE w:val="0"/>
        <w:autoSpaceDN w:val="0"/>
        <w:adjustRightInd w:val="0"/>
        <w:spacing w:before="100" w:after="100"/>
        <w:rPr>
          <w:rFonts w:ascii="Arial" w:hAnsi="Arial" w:cs="Arial"/>
          <w:bCs/>
        </w:rPr>
      </w:pPr>
    </w:p>
    <w:p w14:paraId="37BF4114" w14:textId="45EE83B0" w:rsidR="00A33623" w:rsidRPr="00FE0C21" w:rsidRDefault="00A33623" w:rsidP="00FE0C21">
      <w:pPr>
        <w:autoSpaceDE w:val="0"/>
        <w:autoSpaceDN w:val="0"/>
        <w:adjustRightInd w:val="0"/>
        <w:spacing w:before="100" w:after="100"/>
        <w:rPr>
          <w:rFonts w:ascii="Arial" w:hAnsi="Arial" w:cs="Arial"/>
          <w:bCs/>
        </w:rPr>
      </w:pPr>
    </w:p>
    <w:sectPr w:rsidR="00A33623" w:rsidRPr="00FE0C21" w:rsidSect="007736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2240" w:h="15840"/>
      <w:pgMar w:top="1350" w:right="1296" w:bottom="1080" w:left="129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67C8A" w14:textId="77777777" w:rsidR="00611F54" w:rsidRDefault="00611F54">
      <w:r>
        <w:separator/>
      </w:r>
    </w:p>
  </w:endnote>
  <w:endnote w:type="continuationSeparator" w:id="0">
    <w:p w14:paraId="3F80EFC8" w14:textId="77777777" w:rsidR="00611F54" w:rsidRDefault="0061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tarSymbol">
    <w:altName w:val="Times New Roman"/>
    <w:panose1 w:val="020B0604020202020204"/>
    <w:charset w:val="00"/>
    <w:family w:val="auto"/>
    <w:pitch w:val="default"/>
  </w:font>
  <w:font w:name="ArialMT">
    <w:altName w:val="Arial"/>
    <w:panose1 w:val="020B0604020202020204"/>
    <w:charset w:val="4D"/>
    <w:family w:val="swiss"/>
    <w:notTrueType/>
    <w:pitch w:val="default"/>
    <w:sig w:usb0="03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430CB" w14:textId="77777777" w:rsidR="00773640" w:rsidRDefault="00773640" w:rsidP="007736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A0BAAF" w14:textId="77777777" w:rsidR="00773640" w:rsidRDefault="00773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3DE16" w14:textId="77777777" w:rsidR="00773640" w:rsidRPr="00725125" w:rsidRDefault="00773640" w:rsidP="0077364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725125">
      <w:rPr>
        <w:rStyle w:val="PageNumber"/>
        <w:rFonts w:ascii="Arial" w:hAnsi="Arial" w:cs="Arial"/>
        <w:sz w:val="20"/>
      </w:rPr>
      <w:fldChar w:fldCharType="begin"/>
    </w:r>
    <w:r w:rsidRPr="00725125">
      <w:rPr>
        <w:rStyle w:val="PageNumber"/>
        <w:rFonts w:ascii="Arial" w:hAnsi="Arial" w:cs="Arial"/>
        <w:sz w:val="20"/>
      </w:rPr>
      <w:instrText xml:space="preserve">PAGE  </w:instrText>
    </w:r>
    <w:r w:rsidRPr="00725125">
      <w:rPr>
        <w:rStyle w:val="PageNumber"/>
        <w:rFonts w:ascii="Arial" w:hAnsi="Arial" w:cs="Arial"/>
        <w:sz w:val="20"/>
      </w:rPr>
      <w:fldChar w:fldCharType="separate"/>
    </w:r>
    <w:r w:rsidR="00626DC8">
      <w:rPr>
        <w:rStyle w:val="PageNumber"/>
        <w:rFonts w:ascii="Arial" w:hAnsi="Arial" w:cs="Arial"/>
        <w:noProof/>
        <w:sz w:val="20"/>
      </w:rPr>
      <w:t>2</w:t>
    </w:r>
    <w:r w:rsidRPr="00725125">
      <w:rPr>
        <w:rStyle w:val="PageNumber"/>
        <w:rFonts w:ascii="Arial" w:hAnsi="Arial" w:cs="Arial"/>
        <w:sz w:val="20"/>
      </w:rPr>
      <w:fldChar w:fldCharType="end"/>
    </w:r>
  </w:p>
  <w:p w14:paraId="685BBAB5" w14:textId="7D2A4E34" w:rsidR="00773640" w:rsidRPr="00D8334F" w:rsidRDefault="00773640" w:rsidP="00773640">
    <w:pPr>
      <w:pStyle w:val="Header"/>
      <w:rPr>
        <w:rFonts w:ascii="Arial" w:hAnsi="Arial"/>
        <w:sz w:val="20"/>
      </w:rPr>
    </w:pPr>
    <w:r w:rsidRPr="00D8334F">
      <w:rPr>
        <w:rFonts w:ascii="Arial" w:hAnsi="Arial"/>
        <w:sz w:val="20"/>
      </w:rPr>
      <w:t>©</w:t>
    </w:r>
    <w:r w:rsidR="0029389D">
      <w:rPr>
        <w:rFonts w:ascii="Arial" w:hAnsi="Arial"/>
        <w:sz w:val="20"/>
      </w:rPr>
      <w:t>20</w:t>
    </w:r>
    <w:r w:rsidR="00297EB6">
      <w:rPr>
        <w:rFonts w:ascii="Arial" w:hAnsi="Arial"/>
        <w:sz w:val="20"/>
      </w:rPr>
      <w:t>21</w:t>
    </w:r>
    <w:r w:rsidR="00EE24E9">
      <w:rPr>
        <w:rFonts w:ascii="Arial" w:hAnsi="Arial"/>
        <w:sz w:val="20"/>
      </w:rPr>
      <w:t xml:space="preserve"> UT Arlington College</w:t>
    </w:r>
    <w:r w:rsidRPr="00D8334F">
      <w:rPr>
        <w:rFonts w:ascii="Arial" w:hAnsi="Arial"/>
        <w:sz w:val="20"/>
      </w:rPr>
      <w:t xml:space="preserve"> of Nursing</w:t>
    </w:r>
    <w:r w:rsidRPr="00D8334F">
      <w:rPr>
        <w:rFonts w:ascii="Arial" w:hAnsi="Arial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D4DF8" w14:textId="77777777" w:rsidR="00012AA9" w:rsidRDefault="00012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A1C512" w14:textId="77777777" w:rsidR="00611F54" w:rsidRDefault="00611F54">
      <w:r>
        <w:separator/>
      </w:r>
    </w:p>
  </w:footnote>
  <w:footnote w:type="continuationSeparator" w:id="0">
    <w:p w14:paraId="0E8DF478" w14:textId="77777777" w:rsidR="00611F54" w:rsidRDefault="0061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F4E52" w14:textId="77777777" w:rsidR="00297EB6" w:rsidRDefault="00297E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03D26" w14:textId="6B3E7D92" w:rsidR="00773640" w:rsidRPr="00D8334F" w:rsidRDefault="00773640" w:rsidP="00773640">
    <w:pPr>
      <w:pStyle w:val="Header"/>
    </w:pPr>
    <w:r>
      <w:rPr>
        <w:rFonts w:ascii="Arial" w:hAnsi="Arial"/>
        <w:b/>
        <w:i/>
        <w:color w:val="336699"/>
        <w:sz w:val="22"/>
      </w:rPr>
      <w:t>N</w:t>
    </w:r>
    <w:r w:rsidR="007A37DD">
      <w:rPr>
        <w:rFonts w:ascii="Arial" w:hAnsi="Arial"/>
        <w:b/>
        <w:i/>
        <w:color w:val="336699"/>
        <w:sz w:val="22"/>
      </w:rPr>
      <w:t xml:space="preserve">3375 Health Policy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F4ED8" w14:textId="77777777" w:rsidR="00297EB6" w:rsidRDefault="00297E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0.65pt;height:10.65pt" o:bullet="t">
        <v:imagedata r:id="rId1" o:title="mso5D89"/>
      </v:shape>
    </w:pict>
  </w:numPicBullet>
  <w:abstractNum w:abstractNumId="0" w15:restartNumberingAfterBreak="0">
    <w:nsid w:val="FFFFFFFE"/>
    <w:multiLevelType w:val="singleLevel"/>
    <w:tmpl w:val="6520FB3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numFmt w:val="none"/>
      <w:pStyle w:val="LearningObjectiv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cs="MyriadPro-Regular"/>
        <w:sz w:val="18"/>
        <w:szCs w:val="18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MyriadPro-Regular"/>
        <w:sz w:val="18"/>
        <w:szCs w:val="18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34808AA"/>
    <w:multiLevelType w:val="hybridMultilevel"/>
    <w:tmpl w:val="91EED152"/>
    <w:lvl w:ilvl="0" w:tplc="F3F48BB6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3977937"/>
    <w:multiLevelType w:val="hybridMultilevel"/>
    <w:tmpl w:val="7CDED81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FB3CF4"/>
    <w:multiLevelType w:val="hybridMultilevel"/>
    <w:tmpl w:val="51303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C3772E"/>
    <w:multiLevelType w:val="hybridMultilevel"/>
    <w:tmpl w:val="CEDC4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4EF8"/>
    <w:multiLevelType w:val="hybridMultilevel"/>
    <w:tmpl w:val="6456C2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71EAA"/>
    <w:multiLevelType w:val="hybridMultilevel"/>
    <w:tmpl w:val="FB82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B348C9"/>
    <w:multiLevelType w:val="hybridMultilevel"/>
    <w:tmpl w:val="1C148A02"/>
    <w:lvl w:ilvl="0" w:tplc="E89C3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550B8"/>
    <w:multiLevelType w:val="hybridMultilevel"/>
    <w:tmpl w:val="E23E0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27917"/>
    <w:multiLevelType w:val="hybridMultilevel"/>
    <w:tmpl w:val="C2E457CC"/>
    <w:lvl w:ilvl="0" w:tplc="B84CBB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A064C"/>
    <w:multiLevelType w:val="hybridMultilevel"/>
    <w:tmpl w:val="B1325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422AA"/>
    <w:multiLevelType w:val="hybridMultilevel"/>
    <w:tmpl w:val="51303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916EC8"/>
    <w:multiLevelType w:val="hybridMultilevel"/>
    <w:tmpl w:val="61F8D418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E2BE0"/>
    <w:multiLevelType w:val="hybridMultilevel"/>
    <w:tmpl w:val="EEB64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87512"/>
    <w:multiLevelType w:val="hybridMultilevel"/>
    <w:tmpl w:val="29F64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33E0C"/>
    <w:multiLevelType w:val="hybridMultilevel"/>
    <w:tmpl w:val="2586CD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2405818"/>
    <w:multiLevelType w:val="hybridMultilevel"/>
    <w:tmpl w:val="0A2ECBC2"/>
    <w:lvl w:ilvl="0" w:tplc="8C02B9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3345E"/>
    <w:multiLevelType w:val="hybridMultilevel"/>
    <w:tmpl w:val="50926A44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2B55DC0"/>
    <w:multiLevelType w:val="hybridMultilevel"/>
    <w:tmpl w:val="EE68A420"/>
    <w:lvl w:ilvl="0" w:tplc="66D6A9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5F3B92"/>
    <w:multiLevelType w:val="hybridMultilevel"/>
    <w:tmpl w:val="489E6216"/>
    <w:lvl w:ilvl="0" w:tplc="F55C4DFC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7E486A8A"/>
    <w:multiLevelType w:val="hybridMultilevel"/>
    <w:tmpl w:val="0A2ECBC2"/>
    <w:lvl w:ilvl="0" w:tplc="8C02B9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2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25"/>
  </w:num>
  <w:num w:numId="6">
    <w:abstractNumId w:val="28"/>
  </w:num>
  <w:num w:numId="7">
    <w:abstractNumId w:val="27"/>
  </w:num>
  <w:num w:numId="8">
    <w:abstractNumId w:val="14"/>
  </w:num>
  <w:num w:numId="9">
    <w:abstractNumId w:val="18"/>
  </w:num>
  <w:num w:numId="10">
    <w:abstractNumId w:val="12"/>
  </w:num>
  <w:num w:numId="11">
    <w:abstractNumId w:val="19"/>
  </w:num>
  <w:num w:numId="12">
    <w:abstractNumId w:val="23"/>
  </w:num>
  <w:num w:numId="13">
    <w:abstractNumId w:val="26"/>
  </w:num>
  <w:num w:numId="14">
    <w:abstractNumId w:val="24"/>
  </w:num>
  <w:num w:numId="15">
    <w:abstractNumId w:val="15"/>
  </w:num>
  <w:num w:numId="16">
    <w:abstractNumId w:val="30"/>
  </w:num>
  <w:num w:numId="17">
    <w:abstractNumId w:val="29"/>
  </w:num>
  <w:num w:numId="18">
    <w:abstractNumId w:val="16"/>
  </w:num>
  <w:num w:numId="19">
    <w:abstractNumId w:val="20"/>
  </w:num>
  <w:num w:numId="20">
    <w:abstractNumId w:val="17"/>
  </w:num>
  <w:num w:numId="21">
    <w:abstractNumId w:val="21"/>
  </w:num>
  <w:num w:numId="22">
    <w:abstractNumId w:val="11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EB"/>
    <w:rsid w:val="00012AA9"/>
    <w:rsid w:val="00060FAB"/>
    <w:rsid w:val="000870D2"/>
    <w:rsid w:val="000A27A0"/>
    <w:rsid w:val="000D2056"/>
    <w:rsid w:val="001012DC"/>
    <w:rsid w:val="0015550D"/>
    <w:rsid w:val="00187968"/>
    <w:rsid w:val="00193B8C"/>
    <w:rsid w:val="001A5E49"/>
    <w:rsid w:val="001B5DBE"/>
    <w:rsid w:val="001C70EB"/>
    <w:rsid w:val="00200E7B"/>
    <w:rsid w:val="0020617C"/>
    <w:rsid w:val="00221D75"/>
    <w:rsid w:val="00223E9B"/>
    <w:rsid w:val="0026359A"/>
    <w:rsid w:val="0026794C"/>
    <w:rsid w:val="0028216E"/>
    <w:rsid w:val="0029389D"/>
    <w:rsid w:val="00297EB6"/>
    <w:rsid w:val="002B0577"/>
    <w:rsid w:val="002C16CA"/>
    <w:rsid w:val="002F0D88"/>
    <w:rsid w:val="00344BA7"/>
    <w:rsid w:val="00391F65"/>
    <w:rsid w:val="003F4B36"/>
    <w:rsid w:val="0047758A"/>
    <w:rsid w:val="0051062C"/>
    <w:rsid w:val="00525199"/>
    <w:rsid w:val="00594C9B"/>
    <w:rsid w:val="005D0042"/>
    <w:rsid w:val="00611F54"/>
    <w:rsid w:val="00626DC8"/>
    <w:rsid w:val="006A5EDC"/>
    <w:rsid w:val="006B1742"/>
    <w:rsid w:val="006B1E98"/>
    <w:rsid w:val="006B5766"/>
    <w:rsid w:val="00704EC4"/>
    <w:rsid w:val="00716E8A"/>
    <w:rsid w:val="00717C74"/>
    <w:rsid w:val="00726C55"/>
    <w:rsid w:val="0076232D"/>
    <w:rsid w:val="00773640"/>
    <w:rsid w:val="007978E4"/>
    <w:rsid w:val="007A37DD"/>
    <w:rsid w:val="00824557"/>
    <w:rsid w:val="00850752"/>
    <w:rsid w:val="00870E65"/>
    <w:rsid w:val="008D31D4"/>
    <w:rsid w:val="008E230E"/>
    <w:rsid w:val="00915655"/>
    <w:rsid w:val="00927D70"/>
    <w:rsid w:val="009413F5"/>
    <w:rsid w:val="00971B8D"/>
    <w:rsid w:val="009A3669"/>
    <w:rsid w:val="009B2F68"/>
    <w:rsid w:val="009B4370"/>
    <w:rsid w:val="00A20F8E"/>
    <w:rsid w:val="00A33623"/>
    <w:rsid w:val="00A350FB"/>
    <w:rsid w:val="00A62AD8"/>
    <w:rsid w:val="00A919D8"/>
    <w:rsid w:val="00A96C10"/>
    <w:rsid w:val="00AD1DA4"/>
    <w:rsid w:val="00AD53B7"/>
    <w:rsid w:val="00AF7063"/>
    <w:rsid w:val="00B0280A"/>
    <w:rsid w:val="00B4116D"/>
    <w:rsid w:val="00B418AA"/>
    <w:rsid w:val="00B50981"/>
    <w:rsid w:val="00B63F42"/>
    <w:rsid w:val="00B97733"/>
    <w:rsid w:val="00BA7CF6"/>
    <w:rsid w:val="00BB1408"/>
    <w:rsid w:val="00BB2B3A"/>
    <w:rsid w:val="00C176D2"/>
    <w:rsid w:val="00C421F3"/>
    <w:rsid w:val="00CB080D"/>
    <w:rsid w:val="00CE5C6B"/>
    <w:rsid w:val="00CF4EB3"/>
    <w:rsid w:val="00D02815"/>
    <w:rsid w:val="00D06D60"/>
    <w:rsid w:val="00D36264"/>
    <w:rsid w:val="00D52D02"/>
    <w:rsid w:val="00D80C2E"/>
    <w:rsid w:val="00D96D79"/>
    <w:rsid w:val="00E318BE"/>
    <w:rsid w:val="00E37655"/>
    <w:rsid w:val="00E61241"/>
    <w:rsid w:val="00E62700"/>
    <w:rsid w:val="00E86BAF"/>
    <w:rsid w:val="00E93E4F"/>
    <w:rsid w:val="00EE24E9"/>
    <w:rsid w:val="00F31A26"/>
    <w:rsid w:val="00F83450"/>
    <w:rsid w:val="00FB2D23"/>
    <w:rsid w:val="00FE0C21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C6E2E"/>
  <w15:chartTrackingRefBased/>
  <w15:docId w15:val="{C6BB35EB-5F6B-43C1-ACC2-0044540B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7EB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32"/>
      <w:lang w:eastAsia="ar-SA"/>
    </w:rPr>
  </w:style>
  <w:style w:type="paragraph" w:styleId="Heading2">
    <w:name w:val="heading 2"/>
    <w:basedOn w:val="Normal"/>
    <w:next w:val="Normal"/>
    <w:qFormat/>
    <w:rsid w:val="00494528"/>
    <w:pPr>
      <w:keepNext/>
      <w:jc w:val="center"/>
      <w:outlineLvl w:val="1"/>
    </w:pPr>
    <w:rPr>
      <w:b/>
      <w:bCs/>
      <w:color w:val="008000"/>
      <w:sz w:val="32"/>
    </w:rPr>
  </w:style>
  <w:style w:type="paragraph" w:styleId="Heading3">
    <w:name w:val="heading 3"/>
    <w:basedOn w:val="Normal"/>
    <w:next w:val="Normal"/>
    <w:qFormat/>
    <w:rsid w:val="00494528"/>
    <w:pPr>
      <w:keepNext/>
      <w:jc w:val="center"/>
      <w:outlineLvl w:val="2"/>
    </w:pPr>
    <w:rPr>
      <w:rFonts w:ascii="Times" w:hAnsi="Times"/>
      <w:b/>
      <w:color w:val="000000"/>
      <w:sz w:val="22"/>
      <w:szCs w:val="20"/>
    </w:rPr>
  </w:style>
  <w:style w:type="paragraph" w:styleId="Heading7">
    <w:name w:val="heading 7"/>
    <w:basedOn w:val="Normal"/>
    <w:next w:val="Normal"/>
    <w:qFormat/>
    <w:rsid w:val="002D2878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center" w:pos="4716"/>
        <w:tab w:val="left" w:pos="6180"/>
      </w:tabs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Wingdings" w:hAnsi="Wingdings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4">
    <w:name w:val="WW8Num10z4"/>
    <w:rPr>
      <w:rFonts w:ascii="Courier New" w:hAnsi="Courier New"/>
    </w:rPr>
  </w:style>
  <w:style w:type="character" w:customStyle="1" w:styleId="WW8Num11z0">
    <w:name w:val="WW8Num11z0"/>
    <w:rPr>
      <w:rFonts w:ascii="Courier New" w:hAnsi="Courier New" w:cs="ArialMT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 w:cs="Symbol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  <w:sz w:val="16"/>
    </w:rPr>
  </w:style>
  <w:style w:type="character" w:customStyle="1" w:styleId="WW8Num14z1">
    <w:name w:val="WW8Num14z1"/>
    <w:rPr>
      <w:rFonts w:ascii="Courier New" w:hAnsi="Courier New" w:cs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ArialMT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/>
    </w:rPr>
  </w:style>
  <w:style w:type="character" w:customStyle="1" w:styleId="WW-Absatz-Standardschriftart">
    <w:name w:val="WW-Absatz-Standardschriftart"/>
  </w:style>
  <w:style w:type="character" w:customStyle="1" w:styleId="WW8Num7z4">
    <w:name w:val="WW8Num7z4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hAnsi="Symbol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-DefaultParagraphFont11">
    <w:name w:val="WW-Default Paragraph Font11"/>
  </w:style>
  <w:style w:type="character" w:customStyle="1" w:styleId="ACEHeadline">
    <w:name w:val="ACE Headline"/>
    <w:rPr>
      <w:rFonts w:ascii="Times New Roman" w:hAnsi="Times New Roman"/>
      <w:color w:val="FFFFFF"/>
      <w:sz w:val="44"/>
      <w:szCs w:val="37"/>
    </w:rPr>
  </w:style>
  <w:style w:type="character" w:styleId="PageNumber">
    <w:name w:val="page number"/>
    <w:basedOn w:val="WW-DefaultParagraphFont11"/>
  </w:style>
  <w:style w:type="character" w:styleId="CommentReference">
    <w:name w:val="annotation reference"/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customStyle="1" w:styleId="ACEbodyChar">
    <w:name w:val="ACE body Char"/>
    <w:rPr>
      <w:rFonts w:ascii="Arial" w:hAnsi="Arial"/>
      <w:sz w:val="22"/>
      <w:szCs w:val="24"/>
      <w:lang w:val="en-US" w:eastAsia="ar-SA" w:bidi="ar-SA"/>
    </w:rPr>
  </w:style>
  <w:style w:type="character" w:customStyle="1" w:styleId="ACEHeadline2Char">
    <w:name w:val="ACE Headline 2 Char"/>
    <w:rPr>
      <w:rFonts w:ascii="Arial" w:hAnsi="Arial"/>
      <w:b/>
      <w:color w:val="003A6E"/>
      <w:sz w:val="28"/>
      <w:szCs w:val="24"/>
      <w:lang w:val="en-US" w:eastAsia="ar-SA" w:bidi="ar-SA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customStyle="1" w:styleId="CharChar">
    <w:name w:val="Char Char"/>
    <w:rPr>
      <w:sz w:val="24"/>
      <w:szCs w:val="24"/>
      <w:lang w:val="en-US" w:eastAsia="ar-SA" w:bidi="ar-SA"/>
    </w:rPr>
  </w:style>
  <w:style w:type="character" w:customStyle="1" w:styleId="body">
    <w:name w:val="body"/>
    <w:rPr>
      <w:rFonts w:ascii="Arial" w:hAnsi="Arial"/>
      <w:color w:val="000000"/>
      <w:sz w:val="22"/>
    </w:rPr>
  </w:style>
  <w:style w:type="character" w:customStyle="1" w:styleId="LearningObjectiveChar">
    <w:name w:val="LearningObjective Char"/>
    <w:rPr>
      <w:rFonts w:ascii="Arial" w:hAnsi="Arial"/>
      <w:color w:val="0000FF"/>
      <w:sz w:val="24"/>
      <w:szCs w:val="24"/>
      <w:lang w:val="en-US" w:eastAsia="ar-SA" w:bidi="ar-SA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</w:rPr>
  </w:style>
  <w:style w:type="paragraph" w:customStyle="1" w:styleId="Heading">
    <w:name w:val="Heading"/>
    <w:basedOn w:val="Normal"/>
    <w:next w:val="BodyText"/>
    <w:pPr>
      <w:keepNext/>
      <w:widowControl w:val="0"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BodyText">
    <w:name w:val="Body Text"/>
    <w:basedOn w:val="Normal"/>
    <w:pPr>
      <w:widowControl w:val="0"/>
      <w:suppressAutoHyphens/>
      <w:spacing w:after="12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widowControl w:val="0"/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x">
    <w:name w:val="Index"/>
    <w:basedOn w:val="Normal"/>
    <w:pPr>
      <w:widowControl w:val="0"/>
      <w:suppressLineNumbers/>
      <w:suppressAutoHyphens/>
    </w:pPr>
    <w:rPr>
      <w:rFonts w:cs="Tahoma"/>
      <w:lang w:eastAsia="ar-SA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  <w:suppressAutoHyphens/>
    </w:pPr>
    <w:rPr>
      <w:lang w:eastAsia="ar-SA"/>
    </w:rPr>
  </w:style>
  <w:style w:type="paragraph" w:styleId="Footer">
    <w:name w:val="footer"/>
    <w:basedOn w:val="Normal"/>
    <w:pPr>
      <w:widowControl w:val="0"/>
      <w:tabs>
        <w:tab w:val="center" w:pos="4320"/>
        <w:tab w:val="right" w:pos="8640"/>
      </w:tabs>
      <w:suppressAutoHyphens/>
    </w:pPr>
    <w:rPr>
      <w:lang w:eastAsia="ar-SA"/>
    </w:rPr>
  </w:style>
  <w:style w:type="paragraph" w:styleId="ListBullet">
    <w:name w:val="List Bullet"/>
    <w:basedOn w:val="Normal"/>
    <w:pPr>
      <w:widowControl w:val="0"/>
      <w:suppressAutoHyphens/>
    </w:pPr>
    <w:rPr>
      <w:lang w:eastAsia="ar-SA"/>
    </w:rPr>
  </w:style>
  <w:style w:type="paragraph" w:styleId="BalloonText">
    <w:name w:val="Balloon Text"/>
    <w:basedOn w:val="Normal"/>
    <w:pPr>
      <w:widowControl w:val="0"/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ACESubhead">
    <w:name w:val="ACE Subhead"/>
    <w:basedOn w:val="Normal"/>
    <w:pPr>
      <w:widowControl w:val="0"/>
      <w:suppressAutoHyphens/>
      <w:autoSpaceDE w:val="0"/>
    </w:pPr>
    <w:rPr>
      <w:rFonts w:ascii="Times" w:hAnsi="Times"/>
      <w:b/>
      <w:color w:val="003A6E"/>
      <w:sz w:val="32"/>
      <w:szCs w:val="37"/>
      <w:lang w:eastAsia="ar-SA"/>
    </w:rPr>
  </w:style>
  <w:style w:type="paragraph" w:customStyle="1" w:styleId="ACEsubhead2">
    <w:name w:val="ACE subhead 2"/>
    <w:basedOn w:val="Normal"/>
    <w:pPr>
      <w:widowControl w:val="0"/>
      <w:suppressAutoHyphens/>
    </w:pPr>
    <w:rPr>
      <w:rFonts w:ascii="Arial" w:hAnsi="Arial"/>
      <w:b/>
      <w:i/>
      <w:color w:val="5D79A2"/>
      <w:sz w:val="22"/>
      <w:lang w:eastAsia="ar-SA"/>
    </w:rPr>
  </w:style>
  <w:style w:type="paragraph" w:customStyle="1" w:styleId="ACEChartHead">
    <w:name w:val="ACE Chart Head"/>
    <w:basedOn w:val="Normal"/>
    <w:pPr>
      <w:widowControl w:val="0"/>
      <w:suppressAutoHyphens/>
      <w:spacing w:after="120"/>
      <w:jc w:val="center"/>
    </w:pPr>
    <w:rPr>
      <w:rFonts w:ascii="Times" w:hAnsi="Times"/>
      <w:b/>
      <w:i/>
      <w:lang w:eastAsia="ar-SA"/>
    </w:rPr>
  </w:style>
  <w:style w:type="paragraph" w:customStyle="1" w:styleId="ACEChartbody">
    <w:name w:val="ACE Chart body"/>
    <w:basedOn w:val="Normal"/>
    <w:pPr>
      <w:widowControl w:val="0"/>
      <w:suppressAutoHyphens/>
      <w:spacing w:after="120"/>
    </w:pPr>
    <w:rPr>
      <w:rFonts w:ascii="Times" w:hAnsi="Times"/>
      <w:sz w:val="22"/>
      <w:lang w:eastAsia="ar-SA"/>
    </w:rPr>
  </w:style>
  <w:style w:type="paragraph" w:customStyle="1" w:styleId="ACEbody">
    <w:name w:val="ACE body"/>
    <w:basedOn w:val="Normal"/>
    <w:pPr>
      <w:widowControl w:val="0"/>
      <w:suppressAutoHyphens/>
    </w:pPr>
    <w:rPr>
      <w:rFonts w:ascii="Arial" w:hAnsi="Arial"/>
      <w:sz w:val="22"/>
      <w:lang w:eastAsia="ar-SA"/>
    </w:rPr>
  </w:style>
  <w:style w:type="paragraph" w:customStyle="1" w:styleId="NormalParagraphStyle">
    <w:name w:val="NormalParagraphStyle"/>
    <w:basedOn w:val="Normal"/>
    <w:pPr>
      <w:widowControl w:val="0"/>
      <w:suppressAutoHyphens/>
      <w:autoSpaceDE w:val="0"/>
      <w:spacing w:line="288" w:lineRule="auto"/>
      <w:textAlignment w:val="center"/>
    </w:pPr>
    <w:rPr>
      <w:rFonts w:ascii="Times-Roman" w:hAnsi="Times-Roman"/>
      <w:color w:val="000000"/>
      <w:lang w:eastAsia="ar-SA"/>
    </w:rPr>
  </w:style>
  <w:style w:type="paragraph" w:customStyle="1" w:styleId="ACEHeadline2">
    <w:name w:val="ACE Headline 2"/>
    <w:basedOn w:val="Normal"/>
    <w:pPr>
      <w:widowControl w:val="0"/>
      <w:suppressAutoHyphens/>
    </w:pPr>
    <w:rPr>
      <w:rFonts w:ascii="Arial" w:hAnsi="Arial"/>
      <w:b/>
      <w:color w:val="003A6E"/>
      <w:sz w:val="28"/>
      <w:lang w:eastAsia="ar-SA"/>
    </w:rPr>
  </w:style>
  <w:style w:type="paragraph" w:styleId="CommentText">
    <w:name w:val="annotation text"/>
    <w:basedOn w:val="Normal"/>
    <w:pPr>
      <w:widowControl w:val="0"/>
      <w:suppressAutoHyphens/>
    </w:pPr>
    <w:rPr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LearningObjective">
    <w:name w:val="LearningObjective"/>
    <w:basedOn w:val="Normal"/>
    <w:pPr>
      <w:widowControl w:val="0"/>
      <w:numPr>
        <w:numId w:val="1"/>
      </w:numPr>
      <w:suppressAutoHyphens/>
    </w:pPr>
    <w:rPr>
      <w:rFonts w:ascii="Arial" w:hAnsi="Arial"/>
      <w:color w:val="0000FF"/>
      <w:lang w:eastAsia="ar-SA"/>
    </w:rPr>
  </w:style>
  <w:style w:type="paragraph" w:customStyle="1" w:styleId="ACESubheadingAssignments">
    <w:name w:val="ACE Subheading Assignments"/>
    <w:basedOn w:val="ACESubhead"/>
    <w:rPr>
      <w:szCs w:val="32"/>
    </w:rPr>
  </w:style>
  <w:style w:type="paragraph" w:customStyle="1" w:styleId="StyleACESubheadBlack">
    <w:name w:val="Style ACE Subhead + Black"/>
    <w:basedOn w:val="Normal"/>
    <w:pPr>
      <w:widowControl w:val="0"/>
      <w:suppressAutoHyphens/>
      <w:overflowPunct w:val="0"/>
      <w:autoSpaceDE w:val="0"/>
      <w:spacing w:before="120"/>
      <w:textAlignment w:val="baseline"/>
    </w:pPr>
    <w:rPr>
      <w:rFonts w:ascii="Times" w:hAnsi="Times"/>
      <w:b/>
      <w:bCs/>
      <w:color w:val="003366"/>
      <w:sz w:val="32"/>
      <w:szCs w:val="20"/>
      <w:lang w:eastAsia="ar-SA"/>
    </w:rPr>
  </w:style>
  <w:style w:type="paragraph" w:customStyle="1" w:styleId="WhiteTitle">
    <w:name w:val="White Title"/>
    <w:basedOn w:val="Normal"/>
    <w:pPr>
      <w:widowControl w:val="0"/>
      <w:suppressAutoHyphens/>
      <w:overflowPunct w:val="0"/>
      <w:autoSpaceDE w:val="0"/>
      <w:textAlignment w:val="baseline"/>
    </w:pPr>
    <w:rPr>
      <w:rFonts w:ascii="Times" w:hAnsi="Times"/>
      <w:b/>
      <w:bCs/>
      <w:color w:val="FFFFFF"/>
      <w:sz w:val="36"/>
      <w:szCs w:val="20"/>
      <w:lang w:eastAsia="ar-SA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widowControl w:val="0"/>
      <w:suppressLineNumbers/>
      <w:suppressAutoHyphens/>
    </w:pPr>
    <w:rPr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">
    <w:name w:val="li"/>
    <w:basedOn w:val="Normal"/>
    <w:pPr>
      <w:keepLines/>
      <w:widowControl w:val="0"/>
      <w:suppressAutoHyphens/>
      <w:autoSpaceDE w:val="0"/>
      <w:spacing w:after="90" w:line="288" w:lineRule="auto"/>
      <w:ind w:left="360" w:hanging="360"/>
      <w:textAlignment w:val="baseline"/>
    </w:pPr>
    <w:rPr>
      <w:rFonts w:ascii="MyriadPro-Regular" w:hAnsi="MyriadPro-Regular" w:cs="MyriadPro-Regular"/>
      <w:color w:val="000000"/>
      <w:sz w:val="22"/>
      <w:szCs w:val="22"/>
      <w:lang w:eastAsia="ar-SA"/>
    </w:rPr>
  </w:style>
  <w:style w:type="paragraph" w:customStyle="1" w:styleId="Normal1">
    <w:name w:val="Normal1"/>
    <w:basedOn w:val="li"/>
    <w:pPr>
      <w:tabs>
        <w:tab w:val="left" w:pos="1800"/>
      </w:tabs>
      <w:ind w:left="0" w:firstLine="0"/>
    </w:pPr>
  </w:style>
  <w:style w:type="paragraph" w:customStyle="1" w:styleId="H4">
    <w:name w:val="H4"/>
    <w:basedOn w:val="Normal"/>
    <w:pPr>
      <w:keepNext/>
      <w:keepLines/>
      <w:widowControl w:val="0"/>
      <w:tabs>
        <w:tab w:val="left" w:pos="1800"/>
      </w:tabs>
      <w:suppressAutoHyphens/>
      <w:autoSpaceDE w:val="0"/>
      <w:spacing w:before="180" w:after="90" w:line="288" w:lineRule="auto"/>
      <w:ind w:left="360" w:hanging="360"/>
      <w:textAlignment w:val="baseline"/>
    </w:pPr>
    <w:rPr>
      <w:rFonts w:ascii="MyriadPro-Regular" w:hAnsi="MyriadPro-Regular" w:cs="MyriadPro-Regular"/>
      <w:b/>
      <w:bCs/>
      <w:color w:val="000000"/>
      <w:sz w:val="22"/>
      <w:szCs w:val="22"/>
      <w:lang w:eastAsia="ar-SA"/>
    </w:rPr>
  </w:style>
  <w:style w:type="paragraph" w:customStyle="1" w:styleId="liindent">
    <w:name w:val="li indent"/>
    <w:basedOn w:val="li"/>
    <w:pPr>
      <w:ind w:left="720"/>
    </w:pPr>
  </w:style>
  <w:style w:type="paragraph" w:customStyle="1" w:styleId="H4smaller">
    <w:name w:val="H4 smaller"/>
    <w:basedOn w:val="Normal"/>
    <w:pPr>
      <w:keepNext/>
      <w:keepLines/>
      <w:widowControl w:val="0"/>
      <w:tabs>
        <w:tab w:val="left" w:pos="1800"/>
      </w:tabs>
      <w:suppressAutoHyphens/>
      <w:autoSpaceDE w:val="0"/>
      <w:spacing w:before="180" w:after="90" w:line="288" w:lineRule="auto"/>
      <w:ind w:left="360" w:hanging="360"/>
      <w:textAlignment w:val="baseline"/>
    </w:pPr>
    <w:rPr>
      <w:rFonts w:ascii="MyriadPro-Regular" w:hAnsi="MyriadPro-Regular" w:cs="MyriadPro-Regular"/>
      <w:b/>
      <w:bCs/>
      <w:i/>
      <w:iCs/>
      <w:color w:val="000000"/>
      <w:sz w:val="20"/>
      <w:szCs w:val="20"/>
      <w:lang w:eastAsia="ar-SA"/>
    </w:rPr>
  </w:style>
  <w:style w:type="paragraph" w:customStyle="1" w:styleId="UTAsubheadsmall">
    <w:name w:val="UTA subhead small"/>
    <w:basedOn w:val="ACEsubhead2"/>
    <w:rsid w:val="00117EE8"/>
    <w:rPr>
      <w:color w:val="002762"/>
      <w:szCs w:val="28"/>
    </w:rPr>
  </w:style>
  <w:style w:type="paragraph" w:customStyle="1" w:styleId="UTAsubheadLarge">
    <w:name w:val="UTA subhead Large"/>
    <w:basedOn w:val="ACESubheadingAssignments"/>
    <w:rsid w:val="00117EE8"/>
    <w:rPr>
      <w:color w:val="002762"/>
      <w:sz w:val="28"/>
      <w:szCs w:val="28"/>
    </w:rPr>
  </w:style>
  <w:style w:type="paragraph" w:customStyle="1" w:styleId="UTARubriccolor">
    <w:name w:val="UTA Rubric color"/>
    <w:basedOn w:val="ACEHeadline2"/>
    <w:rsid w:val="00117EE8"/>
    <w:rPr>
      <w:color w:val="0051BA"/>
    </w:rPr>
  </w:style>
  <w:style w:type="paragraph" w:customStyle="1" w:styleId="UTASubmitattheend">
    <w:name w:val="UTA Submit at the end"/>
    <w:basedOn w:val="Normal"/>
    <w:rsid w:val="00117EE8"/>
    <w:pPr>
      <w:widowControl w:val="0"/>
      <w:suppressAutoHyphens/>
    </w:pPr>
    <w:rPr>
      <w:rFonts w:ascii="Arial" w:hAnsi="Arial"/>
      <w:b/>
      <w:color w:val="0051BA"/>
      <w:sz w:val="28"/>
      <w:lang w:eastAsia="ar-SA"/>
    </w:rPr>
  </w:style>
  <w:style w:type="paragraph" w:customStyle="1" w:styleId="UTAOverview">
    <w:name w:val="UTA Overview"/>
    <w:basedOn w:val="ACEsubhead2"/>
    <w:rsid w:val="00117EE8"/>
    <w:rPr>
      <w:color w:val="002762"/>
      <w:sz w:val="28"/>
      <w:szCs w:val="28"/>
    </w:rPr>
  </w:style>
  <w:style w:type="paragraph" w:styleId="Title">
    <w:name w:val="Title"/>
    <w:basedOn w:val="Normal"/>
    <w:qFormat/>
    <w:rsid w:val="00DB6EE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</w:pPr>
    <w:rPr>
      <w:bCs/>
      <w:color w:val="000000"/>
      <w:sz w:val="28"/>
    </w:rPr>
  </w:style>
  <w:style w:type="paragraph" w:styleId="NormalWeb">
    <w:name w:val="Normal (Web)"/>
    <w:basedOn w:val="Normal"/>
    <w:uiPriority w:val="99"/>
    <w:semiHidden/>
    <w:rsid w:val="00DB6EE3"/>
    <w:pPr>
      <w:spacing w:before="100" w:beforeAutospacing="1" w:after="100" w:afterAutospacing="1"/>
    </w:pPr>
    <w:rPr>
      <w:color w:val="000000"/>
    </w:rPr>
  </w:style>
  <w:style w:type="table" w:styleId="TableGrid">
    <w:name w:val="Table Grid"/>
    <w:basedOn w:val="TableNormal"/>
    <w:semiHidden/>
    <w:rsid w:val="00DB6E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semiHidden/>
    <w:rsid w:val="00EB0530"/>
    <w:rPr>
      <w:rFonts w:ascii="Times" w:hAnsi="Times"/>
      <w:color w:val="000000"/>
      <w:sz w:val="16"/>
      <w:szCs w:val="20"/>
    </w:rPr>
  </w:style>
  <w:style w:type="paragraph" w:styleId="ListParagraph">
    <w:name w:val="List Paragraph"/>
    <w:basedOn w:val="Normal"/>
    <w:uiPriority w:val="34"/>
    <w:qFormat/>
    <w:rsid w:val="00703E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97EB6"/>
    <w:rPr>
      <w:color w:val="605E5C"/>
      <w:shd w:val="clear" w:color="auto" w:fill="E1DFDD"/>
    </w:rPr>
  </w:style>
  <w:style w:type="character" w:customStyle="1" w:styleId="textlayer--absolute">
    <w:name w:val="textlayer--absolute"/>
    <w:basedOn w:val="DefaultParagraphFont"/>
    <w:rsid w:val="00BA7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1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1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0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0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3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2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17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0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8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23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1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7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30DE8838C7743837305624ABF9FBF" ma:contentTypeVersion="0" ma:contentTypeDescription="Create a new document." ma:contentTypeScope="" ma:versionID="7d5bafd3c1e17f43e3ad2b9b4e7e961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566CF3-2887-402F-9803-934621AAB2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EDEA0-27C8-471B-A5D7-DF9A7546C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1BF6895-34D1-41CF-992A-DBDFB048F9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70A16F-E322-5347-A730-F0BE893A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Classroom Management Module 1:</vt:lpstr>
    </vt:vector>
  </TitlesOfParts>
  <Company>Higher Ed Holdings, LLC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Classroom Management Module 1:</dc:title>
  <dc:subject/>
  <dc:creator>barbara.coots</dc:creator>
  <cp:keywords/>
  <cp:lastModifiedBy>Bernasconi, Maura Eileen</cp:lastModifiedBy>
  <cp:revision>8</cp:revision>
  <cp:lastPrinted>2008-07-09T11:50:00Z</cp:lastPrinted>
  <dcterms:created xsi:type="dcterms:W3CDTF">2021-06-25T18:23:00Z</dcterms:created>
  <dcterms:modified xsi:type="dcterms:W3CDTF">2021-06-26T19:43:00Z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Debra Cannon</vt:lpwstr>
  </property>
  <property fmtid="{D5CDD505-2E9C-101B-9397-08002B2CF9AE}" pid="3" name="SPSDescription">
    <vt:lpwstr/>
  </property>
  <property fmtid="{D5CDD505-2E9C-101B-9397-08002B2CF9AE}" pid="4" name="Status">
    <vt:lpwstr>Final</vt:lpwstr>
  </property>
</Properties>
</file>