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69830" w14:textId="77777777" w:rsidR="007D74BA" w:rsidRDefault="007D74BA" w:rsidP="007D74BA">
      <w:pPr>
        <w:pStyle w:val="Heading1"/>
        <w:spacing w:after="272"/>
        <w:ind w:left="0"/>
      </w:pPr>
      <w:r>
        <w:t>NAME: _____________________________</w:t>
      </w:r>
    </w:p>
    <w:p w14:paraId="38F92BE6" w14:textId="77777777" w:rsidR="007D74BA" w:rsidRDefault="007D74BA" w:rsidP="007D74BA">
      <w:pPr>
        <w:spacing w:after="304" w:line="240" w:lineRule="auto"/>
        <w:ind w:left="0" w:firstLine="0"/>
      </w:pPr>
      <w:r>
        <w:rPr>
          <w:color w:val="000000"/>
          <w:sz w:val="28"/>
        </w:rPr>
        <w:t>This worksheet is worth a total of 25 points. Each question is worth 1 point. On questions where multiple answers are indicated, you must get all answers correct to be awarded the full point.</w:t>
      </w:r>
    </w:p>
    <w:p w14:paraId="4A15F4D0" w14:textId="77777777" w:rsidR="007D74BA" w:rsidRDefault="007D74BA" w:rsidP="007D74BA">
      <w:pPr>
        <w:numPr>
          <w:ilvl w:val="0"/>
          <w:numId w:val="1"/>
        </w:numPr>
        <w:spacing w:after="578"/>
        <w:ind w:hanging="360"/>
      </w:pPr>
      <w:r>
        <w:rPr>
          <w:color w:val="000000"/>
        </w:rPr>
        <w:t xml:space="preserve">As the mandate for transparency and accountability on hospitals and other health service organizations grows, at what levels in the organization do we need to realize a higher degree of accountability? List the three levels indicated in the presentation.  </w:t>
      </w:r>
    </w:p>
    <w:p w14:paraId="475DBCBC" w14:textId="77777777" w:rsidR="007D74BA" w:rsidRDefault="007D74BA" w:rsidP="007D74BA">
      <w:pPr>
        <w:numPr>
          <w:ilvl w:val="1"/>
          <w:numId w:val="1"/>
        </w:numPr>
        <w:spacing w:after="280"/>
        <w:ind w:hanging="360"/>
      </w:pPr>
      <w:r>
        <w:t xml:space="preserve">Performance </w:t>
      </w:r>
    </w:p>
    <w:p w14:paraId="721E44B9" w14:textId="77777777" w:rsidR="007D74BA" w:rsidRDefault="007D74BA" w:rsidP="007D74BA">
      <w:pPr>
        <w:numPr>
          <w:ilvl w:val="1"/>
          <w:numId w:val="1"/>
        </w:numPr>
        <w:ind w:hanging="360"/>
      </w:pPr>
      <w:r>
        <w:t>Results</w:t>
      </w:r>
    </w:p>
    <w:p w14:paraId="0E3F518A" w14:textId="77777777" w:rsidR="007D74BA" w:rsidRDefault="007D74BA" w:rsidP="007D74BA">
      <w:pPr>
        <w:numPr>
          <w:ilvl w:val="1"/>
          <w:numId w:val="1"/>
        </w:numPr>
        <w:spacing w:after="660"/>
        <w:ind w:hanging="360"/>
      </w:pPr>
      <w:r>
        <w:t>Outcomes</w:t>
      </w:r>
    </w:p>
    <w:p w14:paraId="2E27D700" w14:textId="77777777" w:rsidR="007D74BA" w:rsidRDefault="007D74BA" w:rsidP="007D74BA">
      <w:pPr>
        <w:numPr>
          <w:ilvl w:val="0"/>
          <w:numId w:val="1"/>
        </w:numPr>
        <w:spacing w:after="270" w:line="259" w:lineRule="auto"/>
        <w:ind w:hanging="360"/>
      </w:pPr>
      <w:r>
        <w:rPr>
          <w:color w:val="000000"/>
        </w:rPr>
        <w:t xml:space="preserve">Why is accountability in healthcare no longer optional? Explain in one or two sentences. </w:t>
      </w:r>
    </w:p>
    <w:p w14:paraId="496FF9DC" w14:textId="77777777" w:rsidR="007D74BA" w:rsidRDefault="007D74BA" w:rsidP="007D74BA">
      <w:pPr>
        <w:spacing w:after="1162"/>
        <w:ind w:left="10"/>
      </w:pPr>
      <w:r>
        <w:t xml:space="preserve">Fostering a culture of accountability is mandatory to generate the type of results, the type of operating performance which includes service delivery, clinical quality outcomes, and financial performance. </w:t>
      </w:r>
    </w:p>
    <w:p w14:paraId="67D1451C" w14:textId="77777777" w:rsidR="007D74BA" w:rsidRDefault="007D74BA" w:rsidP="007D74BA">
      <w:pPr>
        <w:numPr>
          <w:ilvl w:val="0"/>
          <w:numId w:val="1"/>
        </w:numPr>
        <w:spacing w:after="574"/>
        <w:ind w:hanging="360"/>
      </w:pPr>
      <w:r>
        <w:rPr>
          <w:color w:val="000000"/>
        </w:rPr>
        <w:t xml:space="preserve">Explain what is meant by </w:t>
      </w:r>
      <w:r>
        <w:rPr>
          <w:b/>
          <w:i/>
          <w:color w:val="000000"/>
        </w:rPr>
        <w:t>Fostering Accountability</w:t>
      </w:r>
      <w:r>
        <w:rPr>
          <w:color w:val="000000"/>
        </w:rPr>
        <w:t xml:space="preserve">. Be clear and succinct. </w:t>
      </w:r>
    </w:p>
    <w:p w14:paraId="62553B5B" w14:textId="77777777" w:rsidR="007D74BA" w:rsidRDefault="007D74BA" w:rsidP="007D74BA">
      <w:pPr>
        <w:ind w:left="10"/>
      </w:pPr>
      <w:r>
        <w:t xml:space="preserve">Encouraging development for being responsible for or responsible to someone or something. </w:t>
      </w:r>
    </w:p>
    <w:p w14:paraId="7AD2F962" w14:textId="77777777" w:rsidR="007D74BA" w:rsidRDefault="007D74BA" w:rsidP="007D74BA">
      <w:pPr>
        <w:numPr>
          <w:ilvl w:val="0"/>
          <w:numId w:val="1"/>
        </w:numPr>
        <w:spacing w:after="282"/>
        <w:ind w:hanging="360"/>
      </w:pPr>
      <w:r>
        <w:rPr>
          <w:color w:val="000000"/>
        </w:rPr>
        <w:t xml:space="preserve">Write five words or phrases that describe the word </w:t>
      </w:r>
      <w:r>
        <w:rPr>
          <w:b/>
          <w:i/>
          <w:color w:val="000000"/>
        </w:rPr>
        <w:t>Accountability</w:t>
      </w:r>
      <w:r>
        <w:rPr>
          <w:color w:val="000000"/>
        </w:rPr>
        <w:t>.</w:t>
      </w:r>
    </w:p>
    <w:p w14:paraId="0AB610F4" w14:textId="77777777" w:rsidR="007D74BA" w:rsidRDefault="007D74BA" w:rsidP="007D74BA">
      <w:pPr>
        <w:numPr>
          <w:ilvl w:val="1"/>
          <w:numId w:val="1"/>
        </w:numPr>
        <w:spacing w:after="280"/>
        <w:ind w:hanging="360"/>
      </w:pPr>
      <w:r>
        <w:t xml:space="preserve">Responsible </w:t>
      </w:r>
    </w:p>
    <w:p w14:paraId="05B506EF" w14:textId="77777777" w:rsidR="007D74BA" w:rsidRDefault="007D74BA" w:rsidP="007D74BA">
      <w:pPr>
        <w:numPr>
          <w:ilvl w:val="1"/>
          <w:numId w:val="1"/>
        </w:numPr>
        <w:ind w:hanging="360"/>
      </w:pPr>
      <w:r>
        <w:t xml:space="preserve">Liable </w:t>
      </w:r>
    </w:p>
    <w:p w14:paraId="0CD7AB56" w14:textId="77777777" w:rsidR="007D74BA" w:rsidRDefault="007D74BA" w:rsidP="007D74BA">
      <w:pPr>
        <w:numPr>
          <w:ilvl w:val="1"/>
          <w:numId w:val="1"/>
        </w:numPr>
        <w:ind w:hanging="360"/>
      </w:pPr>
      <w:r>
        <w:t>Taking the blame</w:t>
      </w:r>
    </w:p>
    <w:p w14:paraId="48D4B1AC" w14:textId="77777777" w:rsidR="007D74BA" w:rsidRDefault="007D74BA" w:rsidP="007D74BA">
      <w:pPr>
        <w:numPr>
          <w:ilvl w:val="1"/>
          <w:numId w:val="1"/>
        </w:numPr>
        <w:ind w:hanging="360"/>
      </w:pPr>
      <w:r>
        <w:t>Answerability</w:t>
      </w:r>
    </w:p>
    <w:p w14:paraId="22B0EC80" w14:textId="77777777" w:rsidR="007D74BA" w:rsidRDefault="007D74BA" w:rsidP="007D74BA">
      <w:pPr>
        <w:numPr>
          <w:ilvl w:val="1"/>
          <w:numId w:val="1"/>
        </w:numPr>
        <w:ind w:hanging="360"/>
      </w:pPr>
      <w:r>
        <w:lastRenderedPageBreak/>
        <w:t xml:space="preserve">Obligation for a person to account for his/her behavior or activities </w:t>
      </w:r>
    </w:p>
    <w:p w14:paraId="786DBC3E" w14:textId="77777777" w:rsidR="007D74BA" w:rsidRDefault="007D74BA" w:rsidP="007D74BA">
      <w:pPr>
        <w:numPr>
          <w:ilvl w:val="0"/>
          <w:numId w:val="1"/>
        </w:numPr>
        <w:spacing w:after="282"/>
        <w:ind w:hanging="360"/>
      </w:pPr>
      <w:r>
        <w:rPr>
          <w:color w:val="000000"/>
        </w:rPr>
        <w:t>What is leadership? Please define in one sentence.</w:t>
      </w:r>
    </w:p>
    <w:p w14:paraId="24DB9D3F" w14:textId="77777777" w:rsidR="007D74BA" w:rsidRDefault="007D74BA" w:rsidP="007D74BA">
      <w:pPr>
        <w:spacing w:after="572"/>
        <w:ind w:left="10"/>
      </w:pPr>
      <w:r>
        <w:t xml:space="preserve">Motivating or inspiring others to work hard and achieve organizational goals </w:t>
      </w:r>
    </w:p>
    <w:p w14:paraId="182C4425" w14:textId="77777777" w:rsidR="007D74BA" w:rsidRDefault="007D74BA" w:rsidP="007D74BA">
      <w:pPr>
        <w:numPr>
          <w:ilvl w:val="0"/>
          <w:numId w:val="1"/>
        </w:numPr>
        <w:spacing w:after="282"/>
        <w:ind w:hanging="360"/>
      </w:pPr>
      <w:r>
        <w:rPr>
          <w:color w:val="000000"/>
        </w:rPr>
        <w:t>What is management? Please define in one sentence.</w:t>
      </w:r>
    </w:p>
    <w:p w14:paraId="753EF324" w14:textId="77777777" w:rsidR="007D74BA" w:rsidRDefault="007D74BA" w:rsidP="007D74BA">
      <w:pPr>
        <w:spacing w:after="574"/>
        <w:ind w:left="10"/>
      </w:pPr>
      <w:r>
        <w:t xml:space="preserve">Getting work done through others. </w:t>
      </w:r>
    </w:p>
    <w:p w14:paraId="0B0292A9" w14:textId="77777777" w:rsidR="007D74BA" w:rsidRDefault="007D74BA" w:rsidP="007D74BA">
      <w:pPr>
        <w:numPr>
          <w:ilvl w:val="0"/>
          <w:numId w:val="1"/>
        </w:numPr>
        <w:spacing w:after="282"/>
        <w:ind w:hanging="360"/>
      </w:pPr>
      <w:r>
        <w:rPr>
          <w:color w:val="000000"/>
        </w:rPr>
        <w:t>Is accountability about planning or implementation? Briefly explain.</w:t>
      </w:r>
    </w:p>
    <w:p w14:paraId="7CC10421" w14:textId="77777777" w:rsidR="007D74BA" w:rsidRDefault="007D74BA" w:rsidP="007D74BA">
      <w:pPr>
        <w:spacing w:after="578"/>
        <w:ind w:left="10"/>
      </w:pPr>
      <w:r>
        <w:t xml:space="preserve">Implementing/executing plans to carry out the mission and vision, to make the values of the organization come alive. </w:t>
      </w:r>
    </w:p>
    <w:p w14:paraId="13C862AC" w14:textId="77777777" w:rsidR="007D74BA" w:rsidRDefault="007D74BA" w:rsidP="007D74BA">
      <w:pPr>
        <w:numPr>
          <w:ilvl w:val="0"/>
          <w:numId w:val="1"/>
        </w:numPr>
        <w:spacing w:after="282"/>
        <w:ind w:hanging="360"/>
      </w:pPr>
      <w:r>
        <w:rPr>
          <w:color w:val="000000"/>
        </w:rPr>
        <w:t xml:space="preserve">Briefly describe how Ken Stella held people accountable. </w:t>
      </w:r>
    </w:p>
    <w:p w14:paraId="097E1D8E" w14:textId="77777777" w:rsidR="007D74BA" w:rsidRDefault="007D74BA" w:rsidP="007D74BA">
      <w:pPr>
        <w:spacing w:after="870"/>
        <w:ind w:left="10"/>
      </w:pPr>
      <w:r>
        <w:t xml:space="preserve">Not to keep them in limbo or hide when they were being evaluated, but to always let them know and give feedback immediately. </w:t>
      </w:r>
    </w:p>
    <w:p w14:paraId="4640857C" w14:textId="77777777" w:rsidR="007D74BA" w:rsidRDefault="007D74BA" w:rsidP="007D74BA">
      <w:pPr>
        <w:numPr>
          <w:ilvl w:val="0"/>
          <w:numId w:val="1"/>
        </w:numPr>
        <w:spacing w:after="1" w:line="240" w:lineRule="auto"/>
        <w:ind w:hanging="360"/>
      </w:pPr>
      <w:r>
        <w:rPr>
          <w:color w:val="000000"/>
        </w:rPr>
        <w:t xml:space="preserve">Briefly explain the quote by Herm Edwards </w:t>
      </w:r>
      <w:r>
        <w:rPr>
          <w:b/>
          <w:i/>
          <w:color w:val="000000"/>
        </w:rPr>
        <w:t>“You are either coaching it, or you’re letting it happen.”</w:t>
      </w:r>
    </w:p>
    <w:p w14:paraId="344DC907" w14:textId="77777777" w:rsidR="007D74BA" w:rsidRDefault="007D74BA" w:rsidP="007D74BA">
      <w:pPr>
        <w:ind w:left="10"/>
      </w:pPr>
      <w:r>
        <w:t>Whenever you are not managing, you are simply letting things happen. You are defaulting to the or the circumstances involved for the outcome.</w:t>
      </w:r>
    </w:p>
    <w:p w14:paraId="2725E95C" w14:textId="77777777" w:rsidR="007D74BA" w:rsidRDefault="007D74BA" w:rsidP="007D74BA">
      <w:pPr>
        <w:numPr>
          <w:ilvl w:val="0"/>
          <w:numId w:val="1"/>
        </w:numPr>
        <w:spacing w:after="282"/>
        <w:ind w:hanging="360"/>
      </w:pPr>
      <w:r>
        <w:rPr>
          <w:color w:val="000000"/>
        </w:rPr>
        <w:t xml:space="preserve">List five statements/key points about </w:t>
      </w:r>
      <w:r>
        <w:rPr>
          <w:b/>
          <w:i/>
          <w:color w:val="000000"/>
        </w:rPr>
        <w:t>organizational culture</w:t>
      </w:r>
      <w:r>
        <w:rPr>
          <w:color w:val="000000"/>
        </w:rPr>
        <w:t xml:space="preserve"> that define its importance; what it means; and its role in a health service organization.</w:t>
      </w:r>
    </w:p>
    <w:p w14:paraId="747643C3" w14:textId="77777777" w:rsidR="007D74BA" w:rsidRDefault="007D74BA" w:rsidP="007D74BA">
      <w:pPr>
        <w:numPr>
          <w:ilvl w:val="1"/>
          <w:numId w:val="1"/>
        </w:numPr>
        <w:spacing w:after="10"/>
        <w:ind w:hanging="360"/>
      </w:pPr>
      <w:r>
        <w:t>Leaders set the example</w:t>
      </w:r>
    </w:p>
    <w:p w14:paraId="78128BC5" w14:textId="77777777" w:rsidR="007D74BA" w:rsidRDefault="007D74BA" w:rsidP="007D74BA">
      <w:pPr>
        <w:numPr>
          <w:ilvl w:val="2"/>
          <w:numId w:val="1"/>
        </w:numPr>
        <w:spacing w:after="280"/>
        <w:ind w:hanging="360"/>
      </w:pPr>
      <w:r>
        <w:t xml:space="preserve">Leaders set example for the culture, they are always watched and observed. </w:t>
      </w:r>
    </w:p>
    <w:p w14:paraId="7A88EF30" w14:textId="77777777" w:rsidR="007D74BA" w:rsidRDefault="007D74BA" w:rsidP="007D74BA">
      <w:pPr>
        <w:numPr>
          <w:ilvl w:val="1"/>
          <w:numId w:val="1"/>
        </w:numPr>
        <w:spacing w:after="10"/>
        <w:ind w:hanging="360"/>
      </w:pPr>
      <w:r>
        <w:t xml:space="preserve">Culture always trumps policy </w:t>
      </w:r>
    </w:p>
    <w:p w14:paraId="724CF08E" w14:textId="77777777" w:rsidR="007D74BA" w:rsidRDefault="007D74BA" w:rsidP="007D74BA">
      <w:pPr>
        <w:numPr>
          <w:ilvl w:val="2"/>
          <w:numId w:val="1"/>
        </w:numPr>
        <w:ind w:hanging="360"/>
      </w:pPr>
      <w:r>
        <w:t>The culture is a lot more effective than policy in an organization. Its role is to make sure the management knows that culture will do more effective things than policy</w:t>
      </w:r>
    </w:p>
    <w:p w14:paraId="0CB57BFD" w14:textId="77777777" w:rsidR="007D74BA" w:rsidRDefault="007D74BA" w:rsidP="007D74BA">
      <w:pPr>
        <w:numPr>
          <w:ilvl w:val="1"/>
          <w:numId w:val="1"/>
        </w:numPr>
        <w:spacing w:after="10"/>
        <w:ind w:hanging="360"/>
      </w:pPr>
      <w:r>
        <w:t xml:space="preserve">“The way things are done around here” </w:t>
      </w:r>
    </w:p>
    <w:p w14:paraId="29624AE4" w14:textId="77777777" w:rsidR="007D74BA" w:rsidRDefault="007D74BA" w:rsidP="007D74BA">
      <w:pPr>
        <w:numPr>
          <w:ilvl w:val="2"/>
          <w:numId w:val="1"/>
        </w:numPr>
        <w:ind w:hanging="360"/>
      </w:pPr>
      <w:r>
        <w:t xml:space="preserve">Culture represents the way things are done around here (in an organization) </w:t>
      </w:r>
    </w:p>
    <w:p w14:paraId="3ADFC639" w14:textId="77777777" w:rsidR="007D74BA" w:rsidRDefault="007D74BA" w:rsidP="007D74BA">
      <w:pPr>
        <w:numPr>
          <w:ilvl w:val="1"/>
          <w:numId w:val="1"/>
        </w:numPr>
        <w:spacing w:after="10"/>
        <w:ind w:hanging="360"/>
      </w:pPr>
      <w:r>
        <w:lastRenderedPageBreak/>
        <w:t xml:space="preserve">What is tolerated &amp; permitted or encouraged &amp; rewarded </w:t>
      </w:r>
    </w:p>
    <w:p w14:paraId="35C457CB" w14:textId="77777777" w:rsidR="007D74BA" w:rsidRDefault="007D74BA" w:rsidP="007D74BA">
      <w:pPr>
        <w:numPr>
          <w:ilvl w:val="2"/>
          <w:numId w:val="1"/>
        </w:numPr>
        <w:ind w:hanging="360"/>
      </w:pPr>
      <w:r>
        <w:t>It lets us know what the expectations are</w:t>
      </w:r>
    </w:p>
    <w:p w14:paraId="4868CD7A" w14:textId="77777777" w:rsidR="007D74BA" w:rsidRDefault="007D74BA" w:rsidP="007D74BA">
      <w:pPr>
        <w:numPr>
          <w:ilvl w:val="1"/>
          <w:numId w:val="1"/>
        </w:numPr>
        <w:spacing w:after="10"/>
        <w:ind w:hanging="360"/>
      </w:pPr>
      <w:r>
        <w:t xml:space="preserve">The invisible hand at work </w:t>
      </w:r>
    </w:p>
    <w:p w14:paraId="779FAD24" w14:textId="77777777" w:rsidR="007D74BA" w:rsidRDefault="007D74BA" w:rsidP="007D74BA">
      <w:pPr>
        <w:numPr>
          <w:ilvl w:val="2"/>
          <w:numId w:val="1"/>
        </w:numPr>
        <w:spacing w:after="280"/>
        <w:ind w:hanging="360"/>
      </w:pPr>
      <w:r>
        <w:t>Culture is always at work, it provides structure within an organization</w:t>
      </w:r>
    </w:p>
    <w:p w14:paraId="43C22687" w14:textId="77777777" w:rsidR="007D74BA" w:rsidRDefault="007D74BA" w:rsidP="007D74BA">
      <w:pPr>
        <w:numPr>
          <w:ilvl w:val="0"/>
          <w:numId w:val="1"/>
        </w:numPr>
        <w:spacing w:after="282"/>
        <w:ind w:hanging="360"/>
      </w:pPr>
      <w:r>
        <w:rPr>
          <w:color w:val="000000"/>
        </w:rPr>
        <w:t>What are the two basic requirements a healthcare manager should look for in fostering employee accountability. Please list and briefly explain.</w:t>
      </w:r>
    </w:p>
    <w:p w14:paraId="0A4CEAFA" w14:textId="77777777" w:rsidR="007D74BA" w:rsidRDefault="007D74BA" w:rsidP="007D74BA">
      <w:pPr>
        <w:numPr>
          <w:ilvl w:val="1"/>
          <w:numId w:val="1"/>
        </w:numPr>
        <w:spacing w:after="10"/>
        <w:ind w:hanging="360"/>
      </w:pPr>
      <w:r>
        <w:t xml:space="preserve">Paying attention to effort and performance </w:t>
      </w:r>
    </w:p>
    <w:p w14:paraId="43DF3BCE" w14:textId="77777777" w:rsidR="007D74BA" w:rsidRDefault="007D74BA" w:rsidP="007D74BA">
      <w:pPr>
        <w:numPr>
          <w:ilvl w:val="2"/>
          <w:numId w:val="1"/>
        </w:numPr>
        <w:spacing w:after="578"/>
        <w:ind w:hanging="360"/>
      </w:pPr>
      <w:r>
        <w:t>You must absorb and be aware of the effort that is needed for the wanted performance outcome.</w:t>
      </w:r>
    </w:p>
    <w:p w14:paraId="66063682" w14:textId="77777777" w:rsidR="007D74BA" w:rsidRDefault="007D74BA" w:rsidP="007D74BA">
      <w:pPr>
        <w:numPr>
          <w:ilvl w:val="1"/>
          <w:numId w:val="1"/>
        </w:numPr>
        <w:spacing w:after="10"/>
        <w:ind w:hanging="360"/>
      </w:pPr>
      <w:r>
        <w:t xml:space="preserve">Consistency and repetition </w:t>
      </w:r>
    </w:p>
    <w:p w14:paraId="17660FEA" w14:textId="77777777" w:rsidR="007D74BA" w:rsidRDefault="007D74BA" w:rsidP="007D74BA">
      <w:pPr>
        <w:numPr>
          <w:ilvl w:val="2"/>
          <w:numId w:val="1"/>
        </w:numPr>
        <w:spacing w:after="284"/>
        <w:ind w:hanging="360"/>
      </w:pPr>
      <w:r>
        <w:t>Accountability needs to be consistent and there also needs to be a lot of repetition of focusing and other tasks that allow accountability</w:t>
      </w:r>
      <w:r>
        <w:rPr>
          <w:color w:val="000000"/>
        </w:rPr>
        <w:t xml:space="preserve">. </w:t>
      </w:r>
    </w:p>
    <w:p w14:paraId="417D530F" w14:textId="77777777" w:rsidR="007D74BA" w:rsidRDefault="007D74BA" w:rsidP="007D74BA">
      <w:pPr>
        <w:numPr>
          <w:ilvl w:val="0"/>
          <w:numId w:val="1"/>
        </w:numPr>
        <w:spacing w:after="270" w:line="259" w:lineRule="auto"/>
        <w:ind w:hanging="360"/>
      </w:pPr>
      <w:r>
        <w:rPr>
          <w:color w:val="000000"/>
        </w:rPr>
        <w:t>List and define the basic management function in which accountability is embedded.</w:t>
      </w:r>
    </w:p>
    <w:p w14:paraId="7FE83220" w14:textId="77777777" w:rsidR="007D74BA" w:rsidRDefault="007D74BA" w:rsidP="007D74BA">
      <w:pPr>
        <w:ind w:left="10"/>
      </w:pPr>
      <w:r>
        <w:t xml:space="preserve">Controlling – measuring performance and taking corrective action to ensure desired results Planning – setting goals and determining methods to achieve them </w:t>
      </w:r>
    </w:p>
    <w:p w14:paraId="09D7E100" w14:textId="77777777" w:rsidR="007D74BA" w:rsidRDefault="007D74BA" w:rsidP="007D74BA">
      <w:pPr>
        <w:spacing w:after="578"/>
        <w:ind w:left="10" w:right="956"/>
      </w:pPr>
      <w:r>
        <w:t xml:space="preserve">Organizing – arranging tasks, people and other resources to accomplish the work Lead – inspiring others to work hard to achieve goals </w:t>
      </w:r>
    </w:p>
    <w:p w14:paraId="39DF7BB7" w14:textId="77777777" w:rsidR="007D74BA" w:rsidRDefault="007D74BA" w:rsidP="007D74BA">
      <w:pPr>
        <w:numPr>
          <w:ilvl w:val="0"/>
          <w:numId w:val="1"/>
        </w:numPr>
        <w:spacing w:after="322"/>
        <w:ind w:hanging="360"/>
      </w:pPr>
      <w:r>
        <w:rPr>
          <w:color w:val="000000"/>
        </w:rPr>
        <w:t xml:space="preserve">What does Sam </w:t>
      </w:r>
      <w:proofErr w:type="spellStart"/>
      <w:r>
        <w:rPr>
          <w:color w:val="000000"/>
        </w:rPr>
        <w:t>Odle</w:t>
      </w:r>
      <w:proofErr w:type="spellEnd"/>
      <w:r>
        <w:rPr>
          <w:color w:val="000000"/>
        </w:rPr>
        <w:t xml:space="preserve"> say about goals?</w:t>
      </w:r>
    </w:p>
    <w:p w14:paraId="4D99F698" w14:textId="77777777" w:rsidR="007D74BA" w:rsidRDefault="007D74BA" w:rsidP="007D74BA">
      <w:pPr>
        <w:spacing w:after="1106"/>
        <w:ind w:left="715"/>
      </w:pPr>
      <w:r>
        <w:t xml:space="preserve">To be clear on the goals or people will implement their own versions and perspectives of those goals, no common vision can lead to 2 different visions for the organization. </w:t>
      </w:r>
    </w:p>
    <w:p w14:paraId="2695FA44" w14:textId="77777777" w:rsidR="007D74BA" w:rsidRDefault="007D74BA" w:rsidP="007D74BA">
      <w:pPr>
        <w:numPr>
          <w:ilvl w:val="0"/>
          <w:numId w:val="1"/>
        </w:numPr>
        <w:spacing w:after="282"/>
        <w:ind w:hanging="360"/>
      </w:pPr>
      <w:r>
        <w:rPr>
          <w:color w:val="000000"/>
        </w:rPr>
        <w:t xml:space="preserve">List the four-steps in the Management </w:t>
      </w:r>
      <w:proofErr w:type="gramStart"/>
      <w:r>
        <w:rPr>
          <w:color w:val="000000"/>
        </w:rPr>
        <w:t>By</w:t>
      </w:r>
      <w:proofErr w:type="gramEnd"/>
      <w:r>
        <w:rPr>
          <w:color w:val="000000"/>
        </w:rPr>
        <w:t xml:space="preserve"> Objectives (MBO) process.</w:t>
      </w:r>
    </w:p>
    <w:p w14:paraId="62AEBC65" w14:textId="77777777" w:rsidR="007D74BA" w:rsidRDefault="007D74BA" w:rsidP="007D74BA">
      <w:pPr>
        <w:numPr>
          <w:ilvl w:val="1"/>
          <w:numId w:val="1"/>
        </w:numPr>
        <w:spacing w:after="280"/>
        <w:ind w:hanging="360"/>
      </w:pPr>
      <w:r>
        <w:t xml:space="preserve">Discuss possible goals </w:t>
      </w:r>
    </w:p>
    <w:p w14:paraId="647E69A6" w14:textId="77777777" w:rsidR="007D74BA" w:rsidRDefault="007D74BA" w:rsidP="007D74BA">
      <w:pPr>
        <w:numPr>
          <w:ilvl w:val="1"/>
          <w:numId w:val="1"/>
        </w:numPr>
        <w:ind w:hanging="360"/>
      </w:pPr>
      <w:r>
        <w:t xml:space="preserve">Select goals </w:t>
      </w:r>
    </w:p>
    <w:p w14:paraId="60A7E1EA" w14:textId="77777777" w:rsidR="007D74BA" w:rsidRDefault="007D74BA" w:rsidP="007D74BA">
      <w:pPr>
        <w:numPr>
          <w:ilvl w:val="1"/>
          <w:numId w:val="1"/>
        </w:numPr>
        <w:ind w:hanging="360"/>
      </w:pPr>
      <w:r>
        <w:t xml:space="preserve">Develop tactical plans </w:t>
      </w:r>
    </w:p>
    <w:p w14:paraId="2392BB55" w14:textId="77777777" w:rsidR="007D74BA" w:rsidRDefault="007D74BA" w:rsidP="007D74BA">
      <w:pPr>
        <w:numPr>
          <w:ilvl w:val="1"/>
          <w:numId w:val="1"/>
        </w:numPr>
        <w:ind w:hanging="360"/>
      </w:pPr>
      <w:r>
        <w:lastRenderedPageBreak/>
        <w:t xml:space="preserve">Review progress toward goal achievement </w:t>
      </w:r>
    </w:p>
    <w:p w14:paraId="4F295FE1" w14:textId="77777777" w:rsidR="007D74BA" w:rsidRDefault="007D74BA" w:rsidP="007D74BA">
      <w:pPr>
        <w:numPr>
          <w:ilvl w:val="0"/>
          <w:numId w:val="1"/>
        </w:numPr>
        <w:spacing w:after="282"/>
        <w:ind w:hanging="360"/>
      </w:pPr>
      <w:r>
        <w:rPr>
          <w:color w:val="000000"/>
        </w:rPr>
        <w:t xml:space="preserve">According to Sam </w:t>
      </w:r>
      <w:proofErr w:type="spellStart"/>
      <w:r>
        <w:rPr>
          <w:color w:val="000000"/>
        </w:rPr>
        <w:t>Odle</w:t>
      </w:r>
      <w:proofErr w:type="spellEnd"/>
      <w:r>
        <w:rPr>
          <w:color w:val="000000"/>
        </w:rPr>
        <w:t xml:space="preserve">, what is a great example of leaders holding themselves accountable?  </w:t>
      </w:r>
    </w:p>
    <w:p w14:paraId="015016D4" w14:textId="77777777" w:rsidR="007D74BA" w:rsidRDefault="007D74BA" w:rsidP="007D74BA">
      <w:pPr>
        <w:spacing w:after="866"/>
        <w:ind w:left="10"/>
      </w:pPr>
      <w:r>
        <w:t xml:space="preserve">Corporate scorecard and transparency </w:t>
      </w:r>
    </w:p>
    <w:p w14:paraId="78887F8E" w14:textId="77777777" w:rsidR="007D74BA" w:rsidRDefault="007D74BA" w:rsidP="007D74BA">
      <w:pPr>
        <w:numPr>
          <w:ilvl w:val="0"/>
          <w:numId w:val="1"/>
        </w:numPr>
        <w:spacing w:after="282"/>
        <w:ind w:hanging="360"/>
      </w:pPr>
      <w:r>
        <w:rPr>
          <w:color w:val="000000"/>
        </w:rPr>
        <w:t xml:space="preserve">What does Sam </w:t>
      </w:r>
      <w:proofErr w:type="spellStart"/>
      <w:r>
        <w:rPr>
          <w:color w:val="000000"/>
        </w:rPr>
        <w:t>Odle</w:t>
      </w:r>
      <w:proofErr w:type="spellEnd"/>
      <w:r>
        <w:rPr>
          <w:color w:val="000000"/>
        </w:rPr>
        <w:t xml:space="preserve"> say about getting work done effectively in the timeframe desired?</w:t>
      </w:r>
    </w:p>
    <w:p w14:paraId="279261CD" w14:textId="77777777" w:rsidR="007D74BA" w:rsidRDefault="007D74BA" w:rsidP="007D74BA">
      <w:pPr>
        <w:spacing w:after="866"/>
        <w:ind w:left="10"/>
      </w:pPr>
      <w:r>
        <w:t>Keep everybody constantly working until the time frame is met or in reach</w:t>
      </w:r>
    </w:p>
    <w:p w14:paraId="35BEB430" w14:textId="77777777" w:rsidR="007D74BA" w:rsidRDefault="007D74BA" w:rsidP="007D74BA">
      <w:pPr>
        <w:numPr>
          <w:ilvl w:val="0"/>
          <w:numId w:val="1"/>
        </w:numPr>
        <w:spacing w:after="293" w:line="240" w:lineRule="auto"/>
        <w:ind w:hanging="360"/>
      </w:pPr>
      <w:r>
        <w:rPr>
          <w:b/>
          <w:i/>
          <w:color w:val="000000"/>
        </w:rPr>
        <w:t>Accountability is not about telling an employee what to do or how to do it, but rather</w:t>
      </w:r>
      <w:r>
        <w:rPr>
          <w:color w:val="000000"/>
        </w:rPr>
        <w:t xml:space="preserve"> . . . . . .  Complete this sentence with a key point from the presentation.</w:t>
      </w:r>
    </w:p>
    <w:p w14:paraId="7013708C" w14:textId="77777777" w:rsidR="007D74BA" w:rsidRDefault="007D74BA" w:rsidP="007D74BA">
      <w:pPr>
        <w:ind w:left="10"/>
      </w:pPr>
      <w:r>
        <w:t xml:space="preserve">Have the employee accountable for their own actions and taking actions to realize and correct it themselves. </w:t>
      </w:r>
    </w:p>
    <w:p w14:paraId="34D1A644" w14:textId="77777777" w:rsidR="007D74BA" w:rsidRDefault="007D74BA" w:rsidP="007D74BA">
      <w:pPr>
        <w:numPr>
          <w:ilvl w:val="0"/>
          <w:numId w:val="1"/>
        </w:numPr>
        <w:spacing w:after="282"/>
        <w:ind w:hanging="360"/>
      </w:pPr>
      <w:r>
        <w:rPr>
          <w:color w:val="000000"/>
        </w:rPr>
        <w:t>When a manager identifies an employee as being off-track towards meeting his/her goals or objectives, what steps or actions can a manger take to help the employee get back on track? List five.</w:t>
      </w:r>
    </w:p>
    <w:p w14:paraId="69E45ED5" w14:textId="77777777" w:rsidR="007D74BA" w:rsidRDefault="007D74BA" w:rsidP="007D74BA">
      <w:pPr>
        <w:numPr>
          <w:ilvl w:val="0"/>
          <w:numId w:val="2"/>
        </w:numPr>
        <w:spacing w:after="280"/>
        <w:ind w:hanging="360"/>
      </w:pPr>
      <w:r>
        <w:t>Remind the employee of the organization’s vision</w:t>
      </w:r>
    </w:p>
    <w:p w14:paraId="7917134D" w14:textId="77777777" w:rsidR="007D74BA" w:rsidRDefault="007D74BA" w:rsidP="007D74BA">
      <w:pPr>
        <w:numPr>
          <w:ilvl w:val="0"/>
          <w:numId w:val="2"/>
        </w:numPr>
        <w:ind w:hanging="360"/>
      </w:pPr>
      <w:r>
        <w:t xml:space="preserve">Let them know how valuable they are in the organization </w:t>
      </w:r>
    </w:p>
    <w:p w14:paraId="054C6FD5" w14:textId="77777777" w:rsidR="007D74BA" w:rsidRDefault="007D74BA" w:rsidP="007D74BA">
      <w:pPr>
        <w:numPr>
          <w:ilvl w:val="0"/>
          <w:numId w:val="2"/>
        </w:numPr>
        <w:spacing w:after="280"/>
        <w:ind w:hanging="360"/>
      </w:pPr>
      <w:r>
        <w:t xml:space="preserve">Remind them that they can make a difference in the company </w:t>
      </w:r>
    </w:p>
    <w:p w14:paraId="606ADF6C" w14:textId="77777777" w:rsidR="007D74BA" w:rsidRDefault="007D74BA" w:rsidP="007D74BA">
      <w:pPr>
        <w:numPr>
          <w:ilvl w:val="0"/>
          <w:numId w:val="2"/>
        </w:numPr>
        <w:ind w:hanging="360"/>
      </w:pPr>
      <w:r>
        <w:t xml:space="preserve">Give immediate feedback </w:t>
      </w:r>
    </w:p>
    <w:p w14:paraId="7F0A100B" w14:textId="77777777" w:rsidR="007D74BA" w:rsidRDefault="007D74BA" w:rsidP="007D74BA">
      <w:pPr>
        <w:numPr>
          <w:ilvl w:val="0"/>
          <w:numId w:val="2"/>
        </w:numPr>
        <w:spacing w:after="2296"/>
        <w:ind w:hanging="360"/>
      </w:pPr>
      <w:r>
        <w:t xml:space="preserve">Have them realize their own accountability </w:t>
      </w:r>
    </w:p>
    <w:p w14:paraId="40165FB8" w14:textId="77777777" w:rsidR="007D74BA" w:rsidRDefault="007D74BA" w:rsidP="007D74BA">
      <w:pPr>
        <w:numPr>
          <w:ilvl w:val="0"/>
          <w:numId w:val="3"/>
        </w:numPr>
        <w:spacing w:after="282"/>
        <w:ind w:hanging="360"/>
      </w:pPr>
      <w:r>
        <w:rPr>
          <w:color w:val="000000"/>
        </w:rPr>
        <w:lastRenderedPageBreak/>
        <w:t>What are the ten points/factors in an organization when accountability works best? Please list all ten.</w:t>
      </w:r>
    </w:p>
    <w:p w14:paraId="3562FB13" w14:textId="77777777" w:rsidR="007D74BA" w:rsidRDefault="007D74BA" w:rsidP="007D74BA">
      <w:pPr>
        <w:numPr>
          <w:ilvl w:val="1"/>
          <w:numId w:val="3"/>
        </w:numPr>
        <w:spacing w:after="280"/>
        <w:ind w:hanging="360"/>
      </w:pPr>
      <w:r>
        <w:t>It permeates the organization at all levels</w:t>
      </w:r>
    </w:p>
    <w:p w14:paraId="3146CA97" w14:textId="77777777" w:rsidR="007D74BA" w:rsidRDefault="007D74BA" w:rsidP="007D74BA">
      <w:pPr>
        <w:numPr>
          <w:ilvl w:val="1"/>
          <w:numId w:val="3"/>
        </w:numPr>
        <w:ind w:hanging="360"/>
      </w:pPr>
      <w:r>
        <w:t>It becomes part of the organizational culture</w:t>
      </w:r>
    </w:p>
    <w:p w14:paraId="03D6CFA9" w14:textId="77777777" w:rsidR="007D74BA" w:rsidRDefault="007D74BA" w:rsidP="007D74BA">
      <w:pPr>
        <w:numPr>
          <w:ilvl w:val="1"/>
          <w:numId w:val="3"/>
        </w:numPr>
        <w:ind w:hanging="360"/>
      </w:pPr>
      <w:r>
        <w:t>It’s hardwired through policies, procedures, practices &amp; human resource systems</w:t>
      </w:r>
    </w:p>
    <w:p w14:paraId="62E940D6" w14:textId="77777777" w:rsidR="007D74BA" w:rsidRDefault="007D74BA" w:rsidP="007D74BA">
      <w:pPr>
        <w:numPr>
          <w:ilvl w:val="1"/>
          <w:numId w:val="3"/>
        </w:numPr>
        <w:ind w:hanging="360"/>
      </w:pPr>
      <w:r>
        <w:t>It’s modeled by the CEO and Executive leadership</w:t>
      </w:r>
    </w:p>
    <w:p w14:paraId="296945A8" w14:textId="77777777" w:rsidR="007D74BA" w:rsidRDefault="007D74BA" w:rsidP="007D74BA">
      <w:pPr>
        <w:numPr>
          <w:ilvl w:val="1"/>
          <w:numId w:val="3"/>
        </w:numPr>
        <w:ind w:hanging="360"/>
      </w:pPr>
      <w:r>
        <w:t>It’s transparent and discussed regularly</w:t>
      </w:r>
    </w:p>
    <w:p w14:paraId="46A217CC" w14:textId="77777777" w:rsidR="007D74BA" w:rsidRDefault="007D74BA" w:rsidP="007D74BA">
      <w:pPr>
        <w:numPr>
          <w:ilvl w:val="1"/>
          <w:numId w:val="3"/>
        </w:numPr>
        <w:ind w:hanging="360"/>
      </w:pPr>
      <w:r>
        <w:t>It’s consistent throughout the organization</w:t>
      </w:r>
    </w:p>
    <w:p w14:paraId="5377B7D0" w14:textId="77777777" w:rsidR="007D74BA" w:rsidRDefault="007D74BA" w:rsidP="007D74BA">
      <w:pPr>
        <w:numPr>
          <w:ilvl w:val="1"/>
          <w:numId w:val="3"/>
        </w:numPr>
        <w:ind w:hanging="360"/>
      </w:pPr>
      <w:r>
        <w:t>It’s sustainable through turnover &amp; transition</w:t>
      </w:r>
    </w:p>
    <w:p w14:paraId="32D38413" w14:textId="77777777" w:rsidR="007D74BA" w:rsidRDefault="007D74BA" w:rsidP="007D74BA">
      <w:pPr>
        <w:numPr>
          <w:ilvl w:val="1"/>
          <w:numId w:val="3"/>
        </w:numPr>
        <w:ind w:hanging="360"/>
      </w:pPr>
      <w:r>
        <w:t>Consequences include negative as well as positive</w:t>
      </w:r>
    </w:p>
    <w:p w14:paraId="777E9AC0" w14:textId="77777777" w:rsidR="007D74BA" w:rsidRDefault="007D74BA" w:rsidP="007D74BA">
      <w:pPr>
        <w:numPr>
          <w:ilvl w:val="1"/>
          <w:numId w:val="3"/>
        </w:numPr>
        <w:ind w:hanging="360"/>
      </w:pPr>
      <w:r>
        <w:t>The culture fosters learning, creativity &amp; innovation</w:t>
      </w:r>
    </w:p>
    <w:p w14:paraId="4F03AD63" w14:textId="77777777" w:rsidR="007D74BA" w:rsidRDefault="007D74BA" w:rsidP="007D74BA">
      <w:pPr>
        <w:numPr>
          <w:ilvl w:val="1"/>
          <w:numId w:val="3"/>
        </w:numPr>
        <w:spacing w:after="616"/>
        <w:ind w:hanging="360"/>
      </w:pPr>
      <w:r>
        <w:t>It’s spoken as a common language within the organization</w:t>
      </w:r>
    </w:p>
    <w:p w14:paraId="5B1F8FB2" w14:textId="77777777" w:rsidR="007D74BA" w:rsidRDefault="007D74BA" w:rsidP="007D74BA">
      <w:pPr>
        <w:numPr>
          <w:ilvl w:val="0"/>
          <w:numId w:val="3"/>
        </w:numPr>
        <w:spacing w:after="282"/>
        <w:ind w:hanging="360"/>
      </w:pPr>
      <w:r>
        <w:rPr>
          <w:color w:val="000000"/>
        </w:rPr>
        <w:t xml:space="preserve">Define </w:t>
      </w:r>
      <w:r>
        <w:rPr>
          <w:b/>
          <w:i/>
          <w:color w:val="000000"/>
        </w:rPr>
        <w:t>Situational Leadership</w:t>
      </w:r>
      <w:r>
        <w:rPr>
          <w:color w:val="000000"/>
        </w:rPr>
        <w:t xml:space="preserve"> and how an employee’s “Readiness” should affect how they are managed. </w:t>
      </w:r>
    </w:p>
    <w:p w14:paraId="64D88C9C" w14:textId="77777777" w:rsidR="007D74BA" w:rsidRDefault="007D74BA" w:rsidP="007D74BA">
      <w:pPr>
        <w:spacing w:after="1164"/>
        <w:ind w:left="10"/>
      </w:pPr>
      <w:r>
        <w:t xml:space="preserve">That leaders need to adjust their leadership style to match the employee’s readiness. Job readiness and psychological readiness are the types of employee’s readiness, judging on the levels of each for an employee, will determine how they are managed. </w:t>
      </w:r>
    </w:p>
    <w:p w14:paraId="62971A8E" w14:textId="77777777" w:rsidR="007D74BA" w:rsidRDefault="007D74BA" w:rsidP="007D74BA">
      <w:pPr>
        <w:numPr>
          <w:ilvl w:val="0"/>
          <w:numId w:val="3"/>
        </w:numPr>
        <w:spacing w:after="282"/>
        <w:ind w:hanging="360"/>
      </w:pPr>
      <w:r>
        <w:rPr>
          <w:color w:val="000000"/>
        </w:rPr>
        <w:t>“</w:t>
      </w:r>
      <w:r>
        <w:rPr>
          <w:b/>
          <w:i/>
          <w:color w:val="000000"/>
        </w:rPr>
        <w:t>Treat employees like volunteers: they volunteer the best of their mind, skills and talents</w:t>
      </w:r>
      <w:r>
        <w:rPr>
          <w:color w:val="000000"/>
        </w:rPr>
        <w:t>.” Describe the type of leadership style, under Path-Goal Leadership Theory, that relates to this quote and why.</w:t>
      </w:r>
    </w:p>
    <w:p w14:paraId="59E2AA47" w14:textId="77777777" w:rsidR="007D74BA" w:rsidRDefault="007D74BA" w:rsidP="007D74BA">
      <w:pPr>
        <w:spacing w:after="870"/>
        <w:ind w:left="10"/>
      </w:pPr>
      <w:r>
        <w:t xml:space="preserve">Participative leadership style – employees will volunteer their best mind, skills and talents so the leaders will ask for their suggestions and their ideas/inputs. </w:t>
      </w:r>
    </w:p>
    <w:p w14:paraId="67AB46D3" w14:textId="77777777" w:rsidR="007D74BA" w:rsidRDefault="007D74BA" w:rsidP="007D74BA">
      <w:pPr>
        <w:numPr>
          <w:ilvl w:val="0"/>
          <w:numId w:val="3"/>
        </w:numPr>
        <w:spacing w:after="282"/>
        <w:ind w:hanging="360"/>
      </w:pPr>
      <w:r>
        <w:rPr>
          <w:color w:val="000000"/>
        </w:rPr>
        <w:lastRenderedPageBreak/>
        <w:t xml:space="preserve">How might a manager use the style </w:t>
      </w:r>
      <w:r>
        <w:rPr>
          <w:b/>
          <w:i/>
          <w:color w:val="000000"/>
        </w:rPr>
        <w:t xml:space="preserve">Leading </w:t>
      </w:r>
      <w:proofErr w:type="gramStart"/>
      <w:r>
        <w:rPr>
          <w:b/>
          <w:i/>
          <w:color w:val="000000"/>
        </w:rPr>
        <w:t>With</w:t>
      </w:r>
      <w:proofErr w:type="gramEnd"/>
      <w:r>
        <w:rPr>
          <w:b/>
          <w:i/>
          <w:color w:val="000000"/>
        </w:rPr>
        <w:t xml:space="preserve"> Questions</w:t>
      </w:r>
      <w:r>
        <w:rPr>
          <w:color w:val="000000"/>
        </w:rPr>
        <w:t xml:space="preserve"> to deal with a problem employee whose performance is marginal? Include an example of a question a manager might use with the problem employee. </w:t>
      </w:r>
    </w:p>
    <w:p w14:paraId="30C8EF1C" w14:textId="77777777" w:rsidR="007D74BA" w:rsidRDefault="007D74BA" w:rsidP="007D74BA">
      <w:pPr>
        <w:spacing w:after="870"/>
        <w:ind w:left="10"/>
      </w:pPr>
      <w:r>
        <w:t xml:space="preserve">A manager can ask them what their perspective is on what their expectations are, this way the manager can correct the employee and by the end of the conversation, they both will be on the same page. </w:t>
      </w:r>
    </w:p>
    <w:p w14:paraId="2789D293" w14:textId="77777777" w:rsidR="007D74BA" w:rsidRDefault="007D74BA" w:rsidP="007D74BA">
      <w:pPr>
        <w:numPr>
          <w:ilvl w:val="0"/>
          <w:numId w:val="4"/>
        </w:numPr>
        <w:spacing w:after="282"/>
        <w:ind w:hanging="360"/>
      </w:pPr>
      <w:r>
        <w:rPr>
          <w:color w:val="000000"/>
        </w:rPr>
        <w:t>Briefly describe how accountability – or lack thereof – created the tragic situation at Vermillion County Hospital.</w:t>
      </w:r>
    </w:p>
    <w:p w14:paraId="6D601D3A" w14:textId="77777777" w:rsidR="007D74BA" w:rsidRDefault="007D74BA" w:rsidP="007D74BA">
      <w:pPr>
        <w:ind w:left="10"/>
      </w:pPr>
      <w:r>
        <w:t xml:space="preserve">The lack of accountability of the employees that were supposed to run that study 6 months ago is what made this even more tragic, that a number of people were dying on an employee’s watch and </w:t>
      </w:r>
      <w:proofErr w:type="gramStart"/>
      <w:r>
        <w:t>others’</w:t>
      </w:r>
      <w:proofErr w:type="gramEnd"/>
      <w:r>
        <w:t xml:space="preserve"> knew about it but didn’t do anything about it. </w:t>
      </w:r>
    </w:p>
    <w:p w14:paraId="1B4E3362" w14:textId="77777777" w:rsidR="007D74BA" w:rsidRDefault="007D74BA" w:rsidP="007D74BA">
      <w:pPr>
        <w:numPr>
          <w:ilvl w:val="0"/>
          <w:numId w:val="4"/>
        </w:numPr>
        <w:spacing w:after="581" w:line="240" w:lineRule="auto"/>
        <w:ind w:hanging="360"/>
      </w:pPr>
      <w:r>
        <w:rPr>
          <w:color w:val="000000"/>
        </w:rPr>
        <w:t>Complete this sentence: “</w:t>
      </w:r>
      <w:r>
        <w:rPr>
          <w:b/>
          <w:i/>
          <w:color w:val="000000"/>
        </w:rPr>
        <w:t xml:space="preserve">You are either managing it, or . . . . . . </w:t>
      </w:r>
      <w:proofErr w:type="gramStart"/>
      <w:r>
        <w:rPr>
          <w:b/>
          <w:i/>
          <w:color w:val="000000"/>
        </w:rPr>
        <w:t>. . . .</w:t>
      </w:r>
      <w:proofErr w:type="gramEnd"/>
      <w:r>
        <w:rPr>
          <w:b/>
          <w:i/>
          <w:color w:val="000000"/>
        </w:rPr>
        <w:t xml:space="preserve">  .</w:t>
      </w:r>
      <w:r>
        <w:rPr>
          <w:color w:val="000000"/>
        </w:rPr>
        <w:t xml:space="preserve"> “</w:t>
      </w:r>
    </w:p>
    <w:p w14:paraId="2215ED14" w14:textId="77777777" w:rsidR="007D74BA" w:rsidRDefault="007D74BA" w:rsidP="007D74BA">
      <w:pPr>
        <w:spacing w:after="574"/>
        <w:ind w:left="10"/>
      </w:pPr>
      <w:r>
        <w:t xml:space="preserve">You are letting it happen </w:t>
      </w:r>
    </w:p>
    <w:p w14:paraId="3E34CDC4" w14:textId="77777777" w:rsidR="007D74BA" w:rsidRDefault="007D74BA" w:rsidP="007D74BA">
      <w:pPr>
        <w:numPr>
          <w:ilvl w:val="0"/>
          <w:numId w:val="4"/>
        </w:numPr>
        <w:spacing w:after="282"/>
        <w:ind w:hanging="360"/>
      </w:pPr>
      <w:r>
        <w:rPr>
          <w:color w:val="000000"/>
        </w:rPr>
        <w:t xml:space="preserve">What one key point of learning about accountability resonates with you the most in this Worksheet assignment – and why. </w:t>
      </w:r>
    </w:p>
    <w:p w14:paraId="0AC6A635" w14:textId="77777777" w:rsidR="007D74BA" w:rsidRDefault="007D74BA" w:rsidP="007D74BA">
      <w:pPr>
        <w:ind w:left="10"/>
      </w:pPr>
      <w:r>
        <w:t>That accountability is mainly implementation, executing plans to carry out the mission/vision opposed to accountability being planned.</w:t>
      </w:r>
    </w:p>
    <w:p w14:paraId="64386314" w14:textId="77777777" w:rsidR="00CA6077" w:rsidRDefault="00295FBF"/>
    <w:sectPr w:rsidR="00CA6077">
      <w:headerReference w:type="even" r:id="rId7"/>
      <w:headerReference w:type="default" r:id="rId8"/>
      <w:footerReference w:type="even" r:id="rId9"/>
      <w:footerReference w:type="default" r:id="rId10"/>
      <w:headerReference w:type="first" r:id="rId11"/>
      <w:footerReference w:type="first" r:id="rId12"/>
      <w:pgSz w:w="12240" w:h="15840"/>
      <w:pgMar w:top="1441" w:right="1456" w:bottom="1448" w:left="1442" w:header="4" w:footer="1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C03206" w14:textId="77777777" w:rsidR="00295FBF" w:rsidRDefault="00295FBF" w:rsidP="007D74BA">
      <w:pPr>
        <w:spacing w:after="0" w:line="240" w:lineRule="auto"/>
      </w:pPr>
      <w:r>
        <w:separator/>
      </w:r>
    </w:p>
  </w:endnote>
  <w:endnote w:type="continuationSeparator" w:id="0">
    <w:p w14:paraId="26CE30FA" w14:textId="77777777" w:rsidR="00295FBF" w:rsidRDefault="00295FBF" w:rsidP="007D7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0EA23" w14:textId="77777777" w:rsidR="00DE70C0" w:rsidRDefault="00295FBF">
    <w:pPr>
      <w:spacing w:after="0" w:line="259" w:lineRule="auto"/>
      <w:ind w:left="14"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8B2E18" w14:textId="317C9014" w:rsidR="00DE70C0" w:rsidRDefault="00295FBF">
    <w:pPr>
      <w:spacing w:after="0" w:line="259" w:lineRule="auto"/>
      <w:ind w:left="14"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2FFD7" w14:textId="77777777" w:rsidR="00DE70C0" w:rsidRDefault="00295FBF">
    <w:pPr>
      <w:spacing w:after="0" w:line="259" w:lineRule="auto"/>
      <w:ind w:left="14" w:firstLine="0"/>
      <w:jc w:val="center"/>
    </w:pPr>
    <w:r>
      <w:rPr>
        <w:noProof/>
      </w:rPr>
      <w:drawing>
        <wp:anchor distT="0" distB="0" distL="114300" distR="114300" simplePos="0" relativeHeight="251659264" behindDoc="0" locked="0" layoutInCell="1" allowOverlap="0" wp14:anchorId="3BF4F920" wp14:editId="40061B70">
          <wp:simplePos x="0" y="0"/>
          <wp:positionH relativeFrom="page">
            <wp:posOffset>1981200</wp:posOffset>
          </wp:positionH>
          <wp:positionV relativeFrom="page">
            <wp:posOffset>9503662</wp:posOffset>
          </wp:positionV>
          <wp:extent cx="3810000" cy="364238"/>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1"/>
                  <a:stretch>
                    <a:fillRect/>
                  </a:stretch>
                </pic:blipFill>
                <pic:spPr>
                  <a:xfrm>
                    <a:off x="0" y="0"/>
                    <a:ext cx="3810000" cy="364238"/>
                  </a:xfrm>
                  <a:prstGeom prst="rect">
                    <a:avLst/>
                  </a:prstGeom>
                </pic:spPr>
              </pic:pic>
            </a:graphicData>
          </a:graphic>
        </wp:anchor>
      </w:drawing>
    </w:r>
    <w:r>
      <w:rPr>
        <w:rFonts w:ascii="Arial" w:eastAsia="Arial" w:hAnsi="Arial" w:cs="Arial"/>
        <w:color w:val="4C4C4C"/>
        <w:sz w:val="16"/>
      </w:rPr>
      <w:t>Downloaded by BILLY HH (N_ALAHMADI@LIVE.COM)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E8BEB" w14:textId="77777777" w:rsidR="00295FBF" w:rsidRDefault="00295FBF" w:rsidP="007D74BA">
      <w:pPr>
        <w:spacing w:after="0" w:line="240" w:lineRule="auto"/>
      </w:pPr>
      <w:r>
        <w:separator/>
      </w:r>
    </w:p>
  </w:footnote>
  <w:footnote w:type="continuationSeparator" w:id="0">
    <w:p w14:paraId="3651A552" w14:textId="77777777" w:rsidR="00295FBF" w:rsidRDefault="00295FBF" w:rsidP="007D7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2F61B" w14:textId="77777777" w:rsidR="00DE70C0" w:rsidRDefault="00295FBF">
    <w:pPr>
      <w:spacing w:after="0" w:line="259" w:lineRule="auto"/>
      <w:ind w:left="14" w:firstLine="0"/>
      <w:jc w:val="center"/>
    </w:pPr>
    <w:r>
      <w:rPr>
        <w:rFonts w:ascii="Arial" w:eastAsia="Arial" w:hAnsi="Arial" w:cs="Arial"/>
        <w:color w:val="000000"/>
        <w:sz w:val="2"/>
      </w:rPr>
      <w:t>lOMoARcPSD|5817240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ECDC9" w14:textId="77777777" w:rsidR="00DE70C0" w:rsidRDefault="00295FBF">
    <w:pPr>
      <w:spacing w:after="0" w:line="259" w:lineRule="auto"/>
      <w:ind w:left="14" w:firstLine="0"/>
      <w:jc w:val="center"/>
    </w:pPr>
    <w:r>
      <w:rPr>
        <w:rFonts w:ascii="Arial" w:eastAsia="Arial" w:hAnsi="Arial" w:cs="Arial"/>
        <w:color w:val="000000"/>
        <w:sz w:val="2"/>
      </w:rPr>
      <w:t>lOMoARcPSD|5817240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586442" w14:textId="77777777" w:rsidR="00DE70C0" w:rsidRDefault="00295FBF">
    <w:pPr>
      <w:spacing w:after="0" w:line="259" w:lineRule="auto"/>
      <w:ind w:left="14" w:firstLine="0"/>
      <w:jc w:val="center"/>
    </w:pPr>
    <w:r>
      <w:rPr>
        <w:rFonts w:ascii="Arial" w:eastAsia="Arial" w:hAnsi="Arial" w:cs="Arial"/>
        <w:color w:val="000000"/>
        <w:sz w:val="2"/>
      </w:rPr>
      <w:t>lOMoARcPSD|5817240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571ED"/>
    <w:multiLevelType w:val="hybridMultilevel"/>
    <w:tmpl w:val="C1F2E73A"/>
    <w:lvl w:ilvl="0" w:tplc="331C336A">
      <w:start w:val="23"/>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D5EE90C">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FC6A10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5A8618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8EB6A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B8285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E2B72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0CF9E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202A79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2436CA"/>
    <w:multiLevelType w:val="hybridMultilevel"/>
    <w:tmpl w:val="68B6A66C"/>
    <w:lvl w:ilvl="0" w:tplc="27820B62">
      <w:start w:val="19"/>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5E5A76">
      <w:start w:val="1"/>
      <w:numFmt w:val="upperLetter"/>
      <w:lvlText w:val="%2."/>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AE0F62">
      <w:start w:val="1"/>
      <w:numFmt w:val="lowerRoman"/>
      <w:lvlText w:val="%3"/>
      <w:lvlJc w:val="left"/>
      <w:pPr>
        <w:ind w:left="1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2C206E">
      <w:start w:val="1"/>
      <w:numFmt w:val="decimal"/>
      <w:lvlText w:val="%4"/>
      <w:lvlJc w:val="left"/>
      <w:pPr>
        <w:ind w:left="2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06A1AF0">
      <w:start w:val="1"/>
      <w:numFmt w:val="lowerLetter"/>
      <w:lvlText w:val="%5"/>
      <w:lvlJc w:val="left"/>
      <w:pPr>
        <w:ind w:left="29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A487528">
      <w:start w:val="1"/>
      <w:numFmt w:val="lowerRoman"/>
      <w:lvlText w:val="%6"/>
      <w:lvlJc w:val="left"/>
      <w:pPr>
        <w:ind w:left="36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E8651CC">
      <w:start w:val="1"/>
      <w:numFmt w:val="decimal"/>
      <w:lvlText w:val="%7"/>
      <w:lvlJc w:val="left"/>
      <w:pPr>
        <w:ind w:left="4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9C5228">
      <w:start w:val="1"/>
      <w:numFmt w:val="lowerLetter"/>
      <w:lvlText w:val="%8"/>
      <w:lvlJc w:val="left"/>
      <w:pPr>
        <w:ind w:left="50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786438E">
      <w:start w:val="1"/>
      <w:numFmt w:val="lowerRoman"/>
      <w:lvlText w:val="%9"/>
      <w:lvlJc w:val="left"/>
      <w:pPr>
        <w:ind w:left="57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6B13310"/>
    <w:multiLevelType w:val="hybridMultilevel"/>
    <w:tmpl w:val="7946F096"/>
    <w:lvl w:ilvl="0" w:tplc="3A5E708C">
      <w:start w:val="1"/>
      <w:numFmt w:val="upperLetter"/>
      <w:lvlText w:val="%1."/>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20668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2267F0">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543D1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CA0917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66CB3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B6B99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290133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506A6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BDC4E2F"/>
    <w:multiLevelType w:val="hybridMultilevel"/>
    <w:tmpl w:val="67405904"/>
    <w:lvl w:ilvl="0" w:tplc="7F94D7B4">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84E4EA2">
      <w:start w:val="1"/>
      <w:numFmt w:val="upperLetter"/>
      <w:lvlText w:val="%2."/>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44FA5E">
      <w:start w:val="1"/>
      <w:numFmt w:val="lowerLetter"/>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7AC85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7588E3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2892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5AA88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EC56B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94FD3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BA"/>
    <w:rsid w:val="00295FBF"/>
    <w:rsid w:val="007D74BA"/>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B39CCE3"/>
  <w15:chartTrackingRefBased/>
  <w15:docId w15:val="{7B66B87B-A3FA-9348-8D8A-AE762DCF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4BA"/>
    <w:pPr>
      <w:spacing w:after="324" w:line="249" w:lineRule="auto"/>
      <w:ind w:left="730" w:hanging="10"/>
    </w:pPr>
    <w:rPr>
      <w:rFonts w:ascii="Calibri" w:eastAsia="Calibri" w:hAnsi="Calibri" w:cs="Calibri"/>
      <w:color w:val="FF0000"/>
    </w:rPr>
  </w:style>
  <w:style w:type="paragraph" w:styleId="Heading1">
    <w:name w:val="heading 1"/>
    <w:next w:val="Normal"/>
    <w:link w:val="Heading1Char"/>
    <w:uiPriority w:val="9"/>
    <w:qFormat/>
    <w:rsid w:val="007D74BA"/>
    <w:pPr>
      <w:keepNext/>
      <w:keepLines/>
      <w:spacing w:after="360" w:line="259" w:lineRule="auto"/>
      <w:ind w:left="10"/>
      <w:outlineLvl w:val="0"/>
    </w:pPr>
    <w:rPr>
      <w:rFonts w:ascii="Calibri" w:eastAsia="Calibri" w:hAnsi="Calibri" w:cs="Calibri"/>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4BA"/>
    <w:rPr>
      <w:rFonts w:ascii="Calibri" w:eastAsia="Calibri" w:hAnsi="Calibri" w:cs="Calibri"/>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1108</Words>
  <Characters>6316</Characters>
  <Application>Microsoft Office Word</Application>
  <DocSecurity>0</DocSecurity>
  <Lines>52</Lines>
  <Paragraphs>14</Paragraphs>
  <ScaleCrop>false</ScaleCrop>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2020-10-01T16:13:00Z</dcterms:created>
  <dcterms:modified xsi:type="dcterms:W3CDTF">2020-10-01T16:14:00Z</dcterms:modified>
</cp:coreProperties>
</file>