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61A73" w:rsidRDefault="00361CCF">
      <w:pPr>
        <w:rPr>
          <w:rFonts w:ascii="Times New Roman" w:hAnsi="Times New Roman" w:cs="Times New Roman"/>
          <w:b/>
          <w:bCs/>
        </w:rPr>
      </w:pPr>
      <w:r w:rsidRPr="00461A73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</w:t>
      </w:r>
    </w:p>
    <w:p w:rsidR="00461A73" w:rsidRDefault="00461A73">
      <w:pPr>
        <w:rPr>
          <w:rFonts w:ascii="Times New Roman" w:hAnsi="Times New Roman" w:cs="Times New Roman"/>
          <w:b/>
          <w:bCs/>
        </w:rPr>
      </w:pPr>
    </w:p>
    <w:p w:rsidR="00461A73" w:rsidRDefault="00461A73">
      <w:pPr>
        <w:rPr>
          <w:rFonts w:ascii="Times New Roman" w:hAnsi="Times New Roman" w:cs="Times New Roman"/>
          <w:b/>
          <w:bCs/>
        </w:rPr>
      </w:pPr>
    </w:p>
    <w:p w:rsidR="00461A73" w:rsidRDefault="00461A73">
      <w:pPr>
        <w:rPr>
          <w:rFonts w:ascii="Times New Roman" w:hAnsi="Times New Roman" w:cs="Times New Roman"/>
          <w:b/>
          <w:bCs/>
        </w:rPr>
      </w:pPr>
    </w:p>
    <w:p w:rsidR="00461A73" w:rsidRDefault="00461A73">
      <w:pPr>
        <w:rPr>
          <w:rFonts w:ascii="Times New Roman" w:hAnsi="Times New Roman" w:cs="Times New Roman"/>
          <w:b/>
          <w:bCs/>
        </w:rPr>
      </w:pPr>
    </w:p>
    <w:p w:rsidR="00461A73" w:rsidRDefault="00461A73">
      <w:pPr>
        <w:rPr>
          <w:rFonts w:ascii="Times New Roman" w:hAnsi="Times New Roman" w:cs="Times New Roman"/>
          <w:b/>
          <w:bCs/>
        </w:rPr>
      </w:pPr>
    </w:p>
    <w:p w:rsidR="00461A73" w:rsidRDefault="00461A73">
      <w:pPr>
        <w:rPr>
          <w:rFonts w:ascii="Times New Roman" w:hAnsi="Times New Roman" w:cs="Times New Roman"/>
          <w:b/>
          <w:bCs/>
        </w:rPr>
      </w:pPr>
    </w:p>
    <w:p w:rsidR="00461A73" w:rsidRDefault="00361CC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</w:t>
      </w:r>
    </w:p>
    <w:p w:rsidR="00461A73" w:rsidRDefault="00361CCF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</w:t>
      </w:r>
      <w:r w:rsidRPr="00461A73">
        <w:rPr>
          <w:rFonts w:ascii="Times New Roman" w:hAnsi="Times New Roman" w:cs="Times New Roman"/>
          <w:b/>
          <w:bCs/>
        </w:rPr>
        <w:t xml:space="preserve">        Negotiation Philosophy</w:t>
      </w:r>
    </w:p>
    <w:p w:rsidR="00461A73" w:rsidRDefault="00461A73">
      <w:pPr>
        <w:rPr>
          <w:rFonts w:ascii="Times New Roman" w:hAnsi="Times New Roman" w:cs="Times New Roman"/>
          <w:b/>
          <w:bCs/>
        </w:rPr>
      </w:pPr>
    </w:p>
    <w:p w:rsidR="00461A73" w:rsidRDefault="00461A73">
      <w:pPr>
        <w:rPr>
          <w:rFonts w:ascii="Times New Roman" w:hAnsi="Times New Roman" w:cs="Times New Roman"/>
          <w:b/>
          <w:bCs/>
        </w:rPr>
      </w:pPr>
    </w:p>
    <w:p w:rsidR="00461A73" w:rsidRDefault="00461A73">
      <w:pPr>
        <w:rPr>
          <w:rFonts w:ascii="Times New Roman" w:hAnsi="Times New Roman" w:cs="Times New Roman"/>
          <w:b/>
          <w:bCs/>
        </w:rPr>
      </w:pPr>
    </w:p>
    <w:p w:rsidR="00461A73" w:rsidRDefault="00461A73">
      <w:pPr>
        <w:rPr>
          <w:rFonts w:ascii="Times New Roman" w:hAnsi="Times New Roman" w:cs="Times New Roman"/>
          <w:b/>
          <w:bCs/>
        </w:rPr>
      </w:pPr>
    </w:p>
    <w:p w:rsidR="00461A73" w:rsidRDefault="00461A73">
      <w:pPr>
        <w:rPr>
          <w:rFonts w:ascii="Times New Roman" w:hAnsi="Times New Roman" w:cs="Times New Roman"/>
          <w:b/>
          <w:bCs/>
        </w:rPr>
      </w:pPr>
    </w:p>
    <w:p w:rsidR="00461A73" w:rsidRDefault="00461A73">
      <w:pPr>
        <w:rPr>
          <w:rFonts w:ascii="Times New Roman" w:hAnsi="Times New Roman" w:cs="Times New Roman"/>
          <w:b/>
          <w:bCs/>
        </w:rPr>
      </w:pPr>
    </w:p>
    <w:p w:rsidR="00461A73" w:rsidRPr="00461A73" w:rsidRDefault="00361C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</w:t>
      </w: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</w:t>
      </w:r>
      <w:r w:rsidRPr="00461A73">
        <w:rPr>
          <w:rFonts w:ascii="Times New Roman" w:hAnsi="Times New Roman" w:cs="Times New Roman"/>
        </w:rPr>
        <w:t>(Student’s Name)</w:t>
      </w:r>
    </w:p>
    <w:p w:rsidR="00461A73" w:rsidRPr="00461A73" w:rsidRDefault="00361CCF">
      <w:pPr>
        <w:rPr>
          <w:rFonts w:ascii="Times New Roman" w:hAnsi="Times New Roman" w:cs="Times New Roman"/>
        </w:rPr>
      </w:pPr>
      <w:r w:rsidRPr="00461A73">
        <w:rPr>
          <w:rFonts w:ascii="Times New Roman" w:hAnsi="Times New Roman" w:cs="Times New Roman"/>
        </w:rPr>
        <w:t xml:space="preserve">                                                                                                           (Institution)</w:t>
      </w:r>
    </w:p>
    <w:p w:rsidR="00461A73" w:rsidRPr="00461A73" w:rsidRDefault="00361CCF">
      <w:pPr>
        <w:rPr>
          <w:rFonts w:ascii="Times New Roman" w:hAnsi="Times New Roman" w:cs="Times New Roman"/>
        </w:rPr>
      </w:pPr>
      <w:r w:rsidRPr="00461A73">
        <w:rPr>
          <w:rFonts w:ascii="Times New Roman" w:hAnsi="Times New Roman" w:cs="Times New Roman"/>
        </w:rPr>
        <w:t xml:space="preserve">                                               </w:t>
      </w:r>
      <w:r w:rsidRPr="00461A73">
        <w:rPr>
          <w:rFonts w:ascii="Times New Roman" w:hAnsi="Times New Roman" w:cs="Times New Roman"/>
        </w:rPr>
        <w:t xml:space="preserve">                                                             (Course)</w:t>
      </w:r>
    </w:p>
    <w:p w:rsidR="00461A73" w:rsidRPr="00461A73" w:rsidRDefault="00361CCF">
      <w:pPr>
        <w:rPr>
          <w:rFonts w:ascii="Times New Roman" w:hAnsi="Times New Roman" w:cs="Times New Roman"/>
          <w:b/>
          <w:bCs/>
        </w:rPr>
      </w:pPr>
      <w:r w:rsidRPr="00461A73">
        <w:rPr>
          <w:rFonts w:ascii="Times New Roman" w:hAnsi="Times New Roman" w:cs="Times New Roman"/>
        </w:rPr>
        <w:t xml:space="preserve">                                                                                                            (Date)</w:t>
      </w:r>
      <w:r w:rsidRPr="00461A73">
        <w:rPr>
          <w:rFonts w:ascii="Times New Roman" w:hAnsi="Times New Roman" w:cs="Times New Roman"/>
          <w:b/>
          <w:bCs/>
        </w:rPr>
        <w:br w:type="page"/>
      </w:r>
    </w:p>
    <w:p w:rsidR="00286693" w:rsidRDefault="00361CCF">
      <w:pPr>
        <w:rPr>
          <w:b/>
          <w:bCs/>
          <w:i/>
          <w:iCs/>
          <w:u w:val="single"/>
        </w:rPr>
      </w:pPr>
      <w:r>
        <w:rPr>
          <w:b/>
          <w:bCs/>
          <w:noProof/>
          <w:u w:val="single"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7650480</wp:posOffset>
                </wp:positionH>
                <wp:positionV relativeFrom="paragraph">
                  <wp:posOffset>-137160</wp:posOffset>
                </wp:positionV>
                <wp:extent cx="533400" cy="731520"/>
                <wp:effectExtent l="0" t="0" r="0" b="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3400" cy="731520"/>
                          <a:chOff x="0" y="0"/>
                          <a:chExt cx="4424045" cy="7341870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4045" cy="6972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Text Box 2"/>
                        <wps:cNvSpPr txBox="1"/>
                        <wps:spPr>
                          <a:xfrm>
                            <a:off x="0" y="6972300"/>
                            <a:ext cx="4424045" cy="36957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A91D95" w:rsidRPr="00286693" w:rsidRDefault="00361CCF" w:rsidP="00286693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8" w:history="1">
                                <w:r w:rsidRPr="00286693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286693">
                                <w:rPr>
                                  <w:sz w:val="18"/>
                                  <w:szCs w:val="18"/>
                                </w:rPr>
                                <w:t xml:space="preserve"> by Unknow</w:t>
                              </w:r>
                              <w:r w:rsidRPr="00286693">
                                <w:rPr>
                                  <w:sz w:val="18"/>
                                  <w:szCs w:val="18"/>
                                </w:rPr>
                                <w:t xml:space="preserve">n Author is licensed under </w:t>
                              </w:r>
                              <w:hyperlink r:id="rId9" w:history="1">
                                <w:r w:rsidRPr="00286693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602.4pt;margin-top:-10.8pt;width:42pt;height:57.6pt;z-index:251658240;mso-width-relative:margin;mso-height-relative:margin" coordsize="44240,73418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44240;height:69723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&#13;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top:69723;width:44240;height:3695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" stroked="f">
                  <v:textbox>
                    <w:txbxContent>
                      <w:p w:rsidR="00A91D95" w:rsidRPr="00286693" w:rsidRDefault="00361CCF" w:rsidP="00286693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1" w:history="1">
                          <w:r w:rsidRPr="00286693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286693">
                          <w:rPr>
                            <w:sz w:val="18"/>
                            <w:szCs w:val="18"/>
                          </w:rPr>
                          <w:t xml:space="preserve"> by Unknow</w:t>
                        </w:r>
                        <w:r w:rsidRPr="00286693">
                          <w:rPr>
                            <w:sz w:val="18"/>
                            <w:szCs w:val="18"/>
                          </w:rPr>
                          <w:t xml:space="preserve">n Author is licensed under </w:t>
                        </w:r>
                        <w:hyperlink r:id="rId12" w:history="1">
                          <w:r w:rsidRPr="00286693">
                            <w:rPr>
                              <w:rStyle w:val="Hyperlink"/>
                              <w:sz w:val="18"/>
                              <w:szCs w:val="18"/>
                            </w:rPr>
                            <w:t>CC BY-NC</w:t>
                          </w:r>
                        </w:hyperlink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u w:val="single"/>
        </w:rPr>
        <w:t xml:space="preserve">HRPD710 </w:t>
      </w:r>
      <w:r>
        <w:rPr>
          <w:b/>
          <w:bCs/>
          <w:u w:val="single"/>
        </w:rPr>
        <w:tab/>
      </w:r>
      <w:r>
        <w:rPr>
          <w:b/>
          <w:bCs/>
          <w:u w:val="single"/>
        </w:rPr>
        <w:tab/>
        <w:t xml:space="preserve">Understanding Negotiation Philosophies     </w:t>
      </w:r>
      <w:r w:rsidR="000B3FEA">
        <w:rPr>
          <w:b/>
          <w:bCs/>
          <w:u w:val="single"/>
        </w:rPr>
        <w:t xml:space="preserve">  </w:t>
      </w:r>
      <w:r w:rsidR="000B3FEA" w:rsidRPr="000B3FEA">
        <w:rPr>
          <w:rFonts w:ascii="Ink Free" w:hAnsi="Ink Free"/>
          <w:b/>
          <w:bCs/>
          <w:i/>
          <w:iCs/>
          <w:sz w:val="32"/>
          <w:szCs w:val="32"/>
          <w:u w:val="single"/>
        </w:rPr>
        <w:t>A Rose By Any Other Name</w:t>
      </w:r>
      <w:r w:rsidRPr="00286693">
        <w:rPr>
          <w:b/>
          <w:bCs/>
          <w:i/>
          <w:iCs/>
          <w:u w:val="single"/>
        </w:rPr>
        <w:t>….</w:t>
      </w:r>
    </w:p>
    <w:p w:rsidR="00286693" w:rsidRDefault="00361CCF">
      <w:r w:rsidRPr="00286693">
        <w:t xml:space="preserve">The 2 MAIN </w:t>
      </w:r>
      <w:r>
        <w:t xml:space="preserve">[categories of] </w:t>
      </w:r>
      <w:r w:rsidRPr="00286693">
        <w:t xml:space="preserve">Negotiation philosophies </w:t>
      </w:r>
      <w:r>
        <w:t>can go by different names.</w:t>
      </w:r>
    </w:p>
    <w:p w:rsidR="00286693" w:rsidRDefault="00361CCF">
      <w:r w:rsidRPr="00286693">
        <w:t>Each name conveys an element about a principle[s] regarding the nature of that philosophy [or perspective]</w:t>
      </w:r>
      <w:r>
        <w:t>.</w:t>
      </w:r>
    </w:p>
    <w:p w:rsidR="00286693" w:rsidRDefault="00361CCF">
      <w:r>
        <w:t>The assignment requires you to complete the Chart below. Discover the different names and explai</w:t>
      </w:r>
      <w:r>
        <w:t>n what meaning it conveys.</w:t>
      </w:r>
    </w:p>
    <w:p w:rsidR="00286693" w:rsidRPr="00286693" w:rsidRDefault="00361CCF">
      <w:r>
        <w:t xml:space="preserve">I have provided the first.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02"/>
        <w:gridCol w:w="8448"/>
      </w:tblGrid>
      <w:tr w:rsidR="00576E89" w:rsidTr="00454CBD">
        <w:tc>
          <w:tcPr>
            <w:tcW w:w="5402" w:type="dxa"/>
          </w:tcPr>
          <w:p w:rsidR="00C24582" w:rsidRPr="003F26FD" w:rsidRDefault="00361CCF" w:rsidP="00A91D95">
            <w:pPr>
              <w:rPr>
                <w:b/>
                <w:bCs/>
              </w:rPr>
            </w:pPr>
            <w:r w:rsidRPr="003F26FD">
              <w:rPr>
                <w:b/>
                <w:bCs/>
              </w:rPr>
              <w:t>NAME OF TYPE OF NEGOTIATION PHILOSOPHY</w:t>
            </w:r>
          </w:p>
        </w:tc>
        <w:tc>
          <w:tcPr>
            <w:tcW w:w="8448" w:type="dxa"/>
          </w:tcPr>
          <w:p w:rsidR="003F26FD" w:rsidRPr="003F26FD" w:rsidRDefault="00361CCF" w:rsidP="00A91D95">
            <w:pPr>
              <w:rPr>
                <w:b/>
                <w:bCs/>
              </w:rPr>
            </w:pPr>
            <w:r w:rsidRPr="003F26FD">
              <w:rPr>
                <w:b/>
                <w:bCs/>
              </w:rPr>
              <w:t xml:space="preserve">WHY IS IT CALLED THAT? </w:t>
            </w:r>
          </w:p>
          <w:p w:rsidR="00C24582" w:rsidRPr="003F26FD" w:rsidRDefault="00361CCF" w:rsidP="00A91D95">
            <w:pPr>
              <w:rPr>
                <w:b/>
                <w:bCs/>
              </w:rPr>
            </w:pPr>
            <w:r w:rsidRPr="003F26FD">
              <w:rPr>
                <w:b/>
                <w:bCs/>
              </w:rPr>
              <w:t>What does it tell you about the perspective/philosophy?</w:t>
            </w:r>
          </w:p>
        </w:tc>
      </w:tr>
      <w:tr w:rsidR="00576E89" w:rsidTr="00CB5C0A">
        <w:trPr>
          <w:trHeight w:val="1007"/>
        </w:trPr>
        <w:tc>
          <w:tcPr>
            <w:tcW w:w="5402" w:type="dxa"/>
          </w:tcPr>
          <w:p w:rsidR="00C24582" w:rsidRPr="003F26FD" w:rsidRDefault="00361CCF">
            <w:pPr>
              <w:rPr>
                <w:rFonts w:ascii="Times New Roman" w:hAnsi="Times New Roman" w:cs="Times New Roman"/>
              </w:rPr>
            </w:pPr>
            <w:r w:rsidRPr="003F26FD">
              <w:rPr>
                <w:rFonts w:ascii="Times New Roman" w:hAnsi="Times New Roman" w:cs="Times New Roman"/>
              </w:rPr>
              <w:t>Distributive Negotiations</w:t>
            </w:r>
          </w:p>
        </w:tc>
        <w:tc>
          <w:tcPr>
            <w:tcW w:w="8448" w:type="dxa"/>
          </w:tcPr>
          <w:p w:rsidR="00C24582" w:rsidRPr="003F26FD" w:rsidRDefault="00361CCF">
            <w:pPr>
              <w:rPr>
                <w:rFonts w:ascii="Times New Roman" w:hAnsi="Times New Roman" w:cs="Times New Roman"/>
              </w:rPr>
            </w:pPr>
            <w:r w:rsidRPr="003F26FD">
              <w:rPr>
                <w:rFonts w:ascii="Times New Roman" w:hAnsi="Times New Roman" w:cs="Times New Roman"/>
              </w:rPr>
              <w:t>Involves allocating, or deciding</w:t>
            </w:r>
            <w:r w:rsidR="00454CBD" w:rsidRPr="003F26FD">
              <w:rPr>
                <w:rFonts w:ascii="Times New Roman" w:hAnsi="Times New Roman" w:cs="Times New Roman"/>
              </w:rPr>
              <w:t>,</w:t>
            </w:r>
            <w:r w:rsidRPr="003F26FD">
              <w:rPr>
                <w:rFonts w:ascii="Times New Roman" w:hAnsi="Times New Roman" w:cs="Times New Roman"/>
              </w:rPr>
              <w:t xml:space="preserve"> via negotiations, how limited resources will be "shared," allocated, [i.e., distributed]</w:t>
            </w:r>
            <w:r w:rsidR="003F26FD" w:rsidRPr="003F26FD">
              <w:rPr>
                <w:rFonts w:ascii="Times New Roman" w:hAnsi="Times New Roman" w:cs="Times New Roman"/>
              </w:rPr>
              <w:t>. The intention is to get as much as you can.</w:t>
            </w:r>
            <w:r w:rsidR="00461A73">
              <w:rPr>
                <w:rFonts w:ascii="Times New Roman" w:hAnsi="Times New Roman" w:cs="Times New Roman"/>
              </w:rPr>
              <w:t xml:space="preserve"> According to </w:t>
            </w:r>
            <w:r w:rsidR="00CB5C0A">
              <w:rPr>
                <w:rFonts w:ascii="Times New Roman" w:hAnsi="Times New Roman" w:cs="Times New Roman"/>
              </w:rPr>
              <w:t>(</w:t>
            </w:r>
            <w:r w:rsidR="00CB5C0A" w:rsidRPr="00461A73">
              <w:rPr>
                <w:rFonts w:ascii="Times New Roman" w:eastAsia="Times New Roman" w:hAnsi="Times New Roman" w:cs="Times New Roman"/>
              </w:rPr>
              <w:t xml:space="preserve">Benetti </w:t>
            </w:r>
            <w:r w:rsidR="00CB5C0A">
              <w:rPr>
                <w:rFonts w:ascii="Times New Roman" w:eastAsia="Times New Roman" w:hAnsi="Times New Roman" w:cs="Times New Roman"/>
              </w:rPr>
              <w:t>et al. 2019), there is the use of distributive negotiations in an international context.</w:t>
            </w:r>
            <w:r w:rsidR="00461A7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76E89" w:rsidTr="00286693">
        <w:trPr>
          <w:trHeight w:val="720"/>
        </w:trPr>
        <w:tc>
          <w:tcPr>
            <w:tcW w:w="5402" w:type="dxa"/>
          </w:tcPr>
          <w:p w:rsidR="00C24582" w:rsidRPr="00D3272C" w:rsidRDefault="00361CCF" w:rsidP="00C24582">
            <w:pPr>
              <w:pStyle w:val="ListParagraph"/>
              <w:numPr>
                <w:ilvl w:val="0"/>
                <w:numId w:val="3"/>
              </w:numPr>
              <w:spacing w:before="100" w:beforeAutospacing="1"/>
              <w:ind w:left="450" w:hanging="450"/>
              <w:rPr>
                <w:rFonts w:ascii="Times New Roman" w:hAnsi="Times New Roman" w:cs="Times New Roman"/>
              </w:rPr>
            </w:pPr>
            <w:r w:rsidRPr="00D3272C">
              <w:rPr>
                <w:rFonts w:ascii="Times New Roman" w:hAnsi="Times New Roman" w:cs="Times New Roman"/>
              </w:rPr>
              <w:t>Positional Negotiations</w:t>
            </w:r>
          </w:p>
        </w:tc>
        <w:tc>
          <w:tcPr>
            <w:tcW w:w="8448" w:type="dxa"/>
          </w:tcPr>
          <w:p w:rsidR="00C24582" w:rsidRPr="00D3272C" w:rsidRDefault="00361CCF" w:rsidP="00C24582">
            <w:pPr>
              <w:spacing w:before="240"/>
              <w:rPr>
                <w:rFonts w:ascii="Times New Roman" w:hAnsi="Times New Roman" w:cs="Times New Roman"/>
              </w:rPr>
            </w:pPr>
            <w:r w:rsidRPr="00D3272C">
              <w:rPr>
                <w:rFonts w:ascii="Times New Roman" w:hAnsi="Times New Roman" w:cs="Times New Roman"/>
              </w:rPr>
              <w:t xml:space="preserve">This </w:t>
            </w:r>
            <w:r>
              <w:rPr>
                <w:rFonts w:ascii="Times New Roman" w:hAnsi="Times New Roman" w:cs="Times New Roman"/>
              </w:rPr>
              <w:t>says what it is. It is a negotiation that is based upon you and the counterparts' position. At the end of it all, there will be a winner as well as a loser. This is a result of not everyone involved can get what they want in th</w:t>
            </w:r>
            <w:r>
              <w:rPr>
                <w:rFonts w:ascii="Times New Roman" w:hAnsi="Times New Roman" w:cs="Times New Roman"/>
              </w:rPr>
              <w:t>e negotiations.</w:t>
            </w:r>
          </w:p>
        </w:tc>
      </w:tr>
      <w:tr w:rsidR="00576E89" w:rsidTr="00286693">
        <w:trPr>
          <w:trHeight w:val="720"/>
        </w:trPr>
        <w:tc>
          <w:tcPr>
            <w:tcW w:w="5402" w:type="dxa"/>
          </w:tcPr>
          <w:p w:rsidR="00C24582" w:rsidRPr="00D3272C" w:rsidRDefault="00361CCF" w:rsidP="00C24582">
            <w:pPr>
              <w:pStyle w:val="ListParagraph"/>
              <w:numPr>
                <w:ilvl w:val="0"/>
                <w:numId w:val="3"/>
              </w:numPr>
              <w:spacing w:before="100" w:beforeAutospacing="1"/>
              <w:ind w:left="450" w:hanging="450"/>
              <w:rPr>
                <w:rFonts w:ascii="Times New Roman" w:hAnsi="Times New Roman" w:cs="Times New Roman"/>
              </w:rPr>
            </w:pPr>
            <w:r w:rsidRPr="00D3272C">
              <w:rPr>
                <w:rFonts w:ascii="Times New Roman" w:hAnsi="Times New Roman" w:cs="Times New Roman"/>
              </w:rPr>
              <w:t>Zero-sum Negotiations</w:t>
            </w:r>
          </w:p>
        </w:tc>
        <w:tc>
          <w:tcPr>
            <w:tcW w:w="8448" w:type="dxa"/>
          </w:tcPr>
          <w:p w:rsidR="00C24582" w:rsidRPr="00D3272C" w:rsidRDefault="00361CCF" w:rsidP="00C24582">
            <w:pPr>
              <w:spacing w:before="240"/>
              <w:rPr>
                <w:rFonts w:ascii="Times New Roman" w:hAnsi="Times New Roman" w:cs="Times New Roman"/>
              </w:rPr>
            </w:pPr>
            <w:r w:rsidRPr="00D3272C">
              <w:rPr>
                <w:rFonts w:ascii="Times New Roman" w:hAnsi="Times New Roman" w:cs="Times New Roman"/>
              </w:rPr>
              <w:t xml:space="preserve">This </w:t>
            </w:r>
            <w:r>
              <w:rPr>
                <w:rFonts w:ascii="Times New Roman" w:hAnsi="Times New Roman" w:cs="Times New Roman"/>
              </w:rPr>
              <w:t xml:space="preserve">is the idea that there is a possibility of a fixed pie, and when one person </w:t>
            </w:r>
            <w:r w:rsidR="003C1BDE">
              <w:rPr>
                <w:rFonts w:ascii="Times New Roman" w:hAnsi="Times New Roman" w:cs="Times New Roman"/>
              </w:rPr>
              <w:t>receives more, it means the other person gets less. It is a negotiation that is thought of concerning creating some values.</w:t>
            </w:r>
          </w:p>
        </w:tc>
      </w:tr>
      <w:tr w:rsidR="00576E89" w:rsidTr="00286693">
        <w:trPr>
          <w:trHeight w:val="720"/>
        </w:trPr>
        <w:tc>
          <w:tcPr>
            <w:tcW w:w="5402" w:type="dxa"/>
          </w:tcPr>
          <w:p w:rsidR="00C24582" w:rsidRPr="003C1BDE" w:rsidRDefault="00361CCF" w:rsidP="00C24582">
            <w:pPr>
              <w:pStyle w:val="ListParagraph"/>
              <w:numPr>
                <w:ilvl w:val="0"/>
                <w:numId w:val="3"/>
              </w:numPr>
              <w:spacing w:before="100" w:beforeAutospacing="1"/>
              <w:ind w:left="450" w:hanging="450"/>
              <w:rPr>
                <w:rFonts w:ascii="Times New Roman" w:hAnsi="Times New Roman" w:cs="Times New Roman"/>
              </w:rPr>
            </w:pPr>
            <w:r w:rsidRPr="003C1BDE">
              <w:rPr>
                <w:rFonts w:ascii="Times New Roman" w:hAnsi="Times New Roman" w:cs="Times New Roman"/>
              </w:rPr>
              <w:t>Win-Lose Negotiations</w:t>
            </w:r>
          </w:p>
        </w:tc>
        <w:tc>
          <w:tcPr>
            <w:tcW w:w="8448" w:type="dxa"/>
          </w:tcPr>
          <w:p w:rsidR="00C24582" w:rsidRPr="003C6C33" w:rsidRDefault="00361CCF" w:rsidP="00C24582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 is used in organizations as a negotiation model in which only one negotiating party gets a positive outcome.</w:t>
            </w:r>
            <w:r w:rsidR="00675E7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So there is a winning party and one that loses. In this</w:t>
            </w:r>
            <w:r w:rsidR="001155F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impossible positions are taken by individuals, which further resu</w:t>
            </w:r>
            <w:r>
              <w:rPr>
                <w:rFonts w:ascii="Times New Roman" w:hAnsi="Times New Roman" w:cs="Times New Roman"/>
              </w:rPr>
              <w:t xml:space="preserve">lts in disputes.  </w:t>
            </w:r>
          </w:p>
        </w:tc>
      </w:tr>
      <w:tr w:rsidR="00576E89" w:rsidTr="00286693">
        <w:trPr>
          <w:trHeight w:val="720"/>
        </w:trPr>
        <w:tc>
          <w:tcPr>
            <w:tcW w:w="5402" w:type="dxa"/>
          </w:tcPr>
          <w:p w:rsidR="00C24582" w:rsidRPr="001155F3" w:rsidRDefault="00361CCF" w:rsidP="00C24582">
            <w:pPr>
              <w:pStyle w:val="ListParagraph"/>
              <w:numPr>
                <w:ilvl w:val="0"/>
                <w:numId w:val="3"/>
              </w:numPr>
              <w:spacing w:before="100" w:beforeAutospacing="1"/>
              <w:ind w:left="450" w:hanging="450"/>
              <w:rPr>
                <w:rFonts w:ascii="Times New Roman" w:hAnsi="Times New Roman" w:cs="Times New Roman"/>
              </w:rPr>
            </w:pPr>
            <w:r w:rsidRPr="001155F3">
              <w:rPr>
                <w:rFonts w:ascii="Times New Roman" w:hAnsi="Times New Roman" w:cs="Times New Roman"/>
              </w:rPr>
              <w:t>Bargaining Negotiations</w:t>
            </w:r>
          </w:p>
        </w:tc>
        <w:tc>
          <w:tcPr>
            <w:tcW w:w="8448" w:type="dxa"/>
          </w:tcPr>
          <w:p w:rsidR="00C24582" w:rsidRPr="00675E71" w:rsidRDefault="00361CCF" w:rsidP="00C24582">
            <w:pPr>
              <w:spacing w:before="240"/>
              <w:rPr>
                <w:rFonts w:ascii="Times New Roman" w:hAnsi="Times New Roman" w:cs="Times New Roman"/>
              </w:rPr>
            </w:pPr>
            <w:r w:rsidRPr="00675E71">
              <w:rPr>
                <w:rFonts w:ascii="Times New Roman" w:hAnsi="Times New Roman" w:cs="Times New Roman"/>
              </w:rPr>
              <w:t>This negotiation process is competitive and positional.</w:t>
            </w:r>
            <w:r w:rsidR="00675E71">
              <w:rPr>
                <w:rFonts w:ascii="Times New Roman" w:hAnsi="Times New Roman" w:cs="Times New Roman"/>
              </w:rPr>
              <w:t xml:space="preserve"> </w:t>
            </w:r>
            <w:r w:rsidRPr="00675E71">
              <w:rPr>
                <w:rFonts w:ascii="Times New Roman" w:hAnsi="Times New Roman" w:cs="Times New Roman"/>
              </w:rPr>
              <w:t>It</w:t>
            </w:r>
            <w:r w:rsidR="00675E71">
              <w:rPr>
                <w:rFonts w:ascii="Times New Roman" w:hAnsi="Times New Roman" w:cs="Times New Roman"/>
              </w:rPr>
              <w:t xml:space="preserve"> is </w:t>
            </w:r>
            <w:r w:rsidRPr="00675E71">
              <w:rPr>
                <w:rFonts w:ascii="Times New Roman" w:hAnsi="Times New Roman" w:cs="Times New Roman"/>
              </w:rPr>
              <w:t>the main focus claiming value for the negotiator rather than creating value. Bargaining revolves around single-issue, mainly price. Its predominance i</w:t>
            </w:r>
            <w:r w:rsidRPr="00675E71">
              <w:rPr>
                <w:rFonts w:ascii="Times New Roman" w:hAnsi="Times New Roman" w:cs="Times New Roman"/>
              </w:rPr>
              <w:t xml:space="preserve">s mainly one-time negotiations </w:t>
            </w:r>
            <w:r w:rsidR="00A91D95" w:rsidRPr="00675E71">
              <w:rPr>
                <w:rFonts w:ascii="Times New Roman" w:hAnsi="Times New Roman" w:cs="Times New Roman"/>
              </w:rPr>
              <w:t>where one side seeks to obtain the best agreement possible.</w:t>
            </w:r>
          </w:p>
        </w:tc>
      </w:tr>
      <w:tr w:rsidR="00576E89" w:rsidTr="00286693">
        <w:trPr>
          <w:trHeight w:val="720"/>
        </w:trPr>
        <w:tc>
          <w:tcPr>
            <w:tcW w:w="5402" w:type="dxa"/>
          </w:tcPr>
          <w:p w:rsidR="00C24582" w:rsidRPr="009932E2" w:rsidRDefault="00361CCF" w:rsidP="00C24582">
            <w:pPr>
              <w:pStyle w:val="ListParagraph"/>
              <w:numPr>
                <w:ilvl w:val="0"/>
                <w:numId w:val="3"/>
              </w:numPr>
              <w:spacing w:before="100" w:beforeAutospacing="1"/>
              <w:ind w:left="450" w:hanging="450"/>
              <w:rPr>
                <w:rFonts w:ascii="Times New Roman" w:hAnsi="Times New Roman" w:cs="Times New Roman"/>
              </w:rPr>
            </w:pPr>
            <w:r w:rsidRPr="009932E2">
              <w:rPr>
                <w:rFonts w:ascii="Times New Roman" w:hAnsi="Times New Roman" w:cs="Times New Roman"/>
              </w:rPr>
              <w:t xml:space="preserve">Fixed pie Negotiations </w:t>
            </w:r>
          </w:p>
        </w:tc>
        <w:tc>
          <w:tcPr>
            <w:tcW w:w="8448" w:type="dxa"/>
          </w:tcPr>
          <w:p w:rsidR="00C24582" w:rsidRPr="009932E2" w:rsidRDefault="00361CCF" w:rsidP="00C24582">
            <w:pPr>
              <w:spacing w:before="240"/>
              <w:rPr>
                <w:rFonts w:ascii="Times New Roman" w:hAnsi="Times New Roman" w:cs="Times New Roman"/>
              </w:rPr>
            </w:pPr>
            <w:r w:rsidRPr="009932E2">
              <w:rPr>
                <w:rFonts w:ascii="Times New Roman" w:hAnsi="Times New Roman" w:cs="Times New Roman"/>
              </w:rPr>
              <w:t>In this approach, a. party gains at the expense of another party.</w:t>
            </w:r>
            <w:r w:rsidR="009932E2" w:rsidRPr="009932E2">
              <w:rPr>
                <w:rFonts w:ascii="Times New Roman" w:hAnsi="Times New Roman" w:cs="Times New Roman"/>
              </w:rPr>
              <w:t xml:space="preserve"> </w:t>
            </w:r>
            <w:r w:rsidRPr="009932E2">
              <w:rPr>
                <w:rFonts w:ascii="Times New Roman" w:hAnsi="Times New Roman" w:cs="Times New Roman"/>
              </w:rPr>
              <w:t xml:space="preserve">In this type of negotiation,  negotiators believe that the </w:t>
            </w:r>
            <w:r w:rsidRPr="009932E2">
              <w:rPr>
                <w:rFonts w:ascii="Times New Roman" w:hAnsi="Times New Roman" w:cs="Times New Roman"/>
              </w:rPr>
              <w:t xml:space="preserve">priorities and interests of the counterparty are in direct opposition to the priorities and interests of the negotiator himself. </w:t>
            </w:r>
          </w:p>
        </w:tc>
      </w:tr>
      <w:tr w:rsidR="00576E89" w:rsidTr="00286693">
        <w:trPr>
          <w:trHeight w:val="720"/>
        </w:trPr>
        <w:tc>
          <w:tcPr>
            <w:tcW w:w="5402" w:type="dxa"/>
          </w:tcPr>
          <w:p w:rsidR="00C24582" w:rsidRPr="009932E2" w:rsidRDefault="00361CCF" w:rsidP="00C24582">
            <w:pPr>
              <w:pStyle w:val="ListParagraph"/>
              <w:numPr>
                <w:ilvl w:val="0"/>
                <w:numId w:val="3"/>
              </w:numPr>
              <w:spacing w:before="100" w:beforeAutospacing="1"/>
              <w:ind w:left="450" w:hanging="450"/>
              <w:rPr>
                <w:rFonts w:ascii="Times New Roman" w:hAnsi="Times New Roman" w:cs="Times New Roman"/>
              </w:rPr>
            </w:pPr>
            <w:r w:rsidRPr="009932E2">
              <w:rPr>
                <w:rFonts w:ascii="Times New Roman" w:hAnsi="Times New Roman" w:cs="Times New Roman"/>
              </w:rPr>
              <w:lastRenderedPageBreak/>
              <w:t>Accommodating Negotiations</w:t>
            </w:r>
          </w:p>
        </w:tc>
        <w:tc>
          <w:tcPr>
            <w:tcW w:w="8448" w:type="dxa"/>
          </w:tcPr>
          <w:p w:rsidR="00C24582" w:rsidRPr="009932E2" w:rsidRDefault="00361CCF" w:rsidP="00C24582">
            <w:pPr>
              <w:spacing w:before="240"/>
              <w:rPr>
                <w:rFonts w:ascii="Times New Roman" w:hAnsi="Times New Roman" w:cs="Times New Roman"/>
              </w:rPr>
            </w:pPr>
            <w:r w:rsidRPr="009932E2">
              <w:rPr>
                <w:rFonts w:ascii="Times New Roman" w:hAnsi="Times New Roman" w:cs="Times New Roman"/>
              </w:rPr>
              <w:t>In this type, the negotiators take a lot of time maintaining and building relationships with the o</w:t>
            </w:r>
            <w:r w:rsidRPr="009932E2">
              <w:rPr>
                <w:rFonts w:ascii="Times New Roman" w:hAnsi="Times New Roman" w:cs="Times New Roman"/>
              </w:rPr>
              <w:t>ther party. They are critically sensitive to the relationships, body language, and emotions within the negotiation situation.</w:t>
            </w:r>
          </w:p>
        </w:tc>
      </w:tr>
      <w:tr w:rsidR="00576E89" w:rsidTr="00286693">
        <w:trPr>
          <w:trHeight w:val="720"/>
        </w:trPr>
        <w:tc>
          <w:tcPr>
            <w:tcW w:w="5402" w:type="dxa"/>
          </w:tcPr>
          <w:p w:rsidR="00C24582" w:rsidRPr="009932E2" w:rsidRDefault="00361CCF" w:rsidP="009932E2">
            <w:pPr>
              <w:pStyle w:val="ListParagraph"/>
              <w:numPr>
                <w:ilvl w:val="0"/>
                <w:numId w:val="3"/>
              </w:numPr>
              <w:spacing w:before="100" w:beforeAutospacing="1"/>
              <w:rPr>
                <w:rFonts w:ascii="Times New Roman" w:hAnsi="Times New Roman" w:cs="Times New Roman"/>
              </w:rPr>
            </w:pPr>
            <w:r w:rsidRPr="009932E2">
              <w:rPr>
                <w:rFonts w:ascii="Times New Roman" w:hAnsi="Times New Roman" w:cs="Times New Roman"/>
              </w:rPr>
              <w:t>Value claiming Negotiations</w:t>
            </w:r>
          </w:p>
        </w:tc>
        <w:tc>
          <w:tcPr>
            <w:tcW w:w="8448" w:type="dxa"/>
          </w:tcPr>
          <w:p w:rsidR="00C24582" w:rsidRPr="009932E2" w:rsidRDefault="00361CCF" w:rsidP="00C24582">
            <w:pPr>
              <w:spacing w:before="240"/>
              <w:rPr>
                <w:rFonts w:ascii="Times New Roman" w:hAnsi="Times New Roman" w:cs="Times New Roman"/>
              </w:rPr>
            </w:pPr>
            <w:r w:rsidRPr="009932E2">
              <w:rPr>
                <w:rFonts w:ascii="Times New Roman" w:hAnsi="Times New Roman" w:cs="Times New Roman"/>
              </w:rPr>
              <w:t xml:space="preserve">This type of negotiation involves trying to get more value, which is preexisting on the </w:t>
            </w:r>
            <w:r w:rsidRPr="009932E2">
              <w:rPr>
                <w:rFonts w:ascii="Times New Roman" w:hAnsi="Times New Roman" w:cs="Times New Roman"/>
              </w:rPr>
              <w:t>negotiating platform for yourself, far away from the other party.</w:t>
            </w:r>
          </w:p>
        </w:tc>
      </w:tr>
      <w:tr w:rsidR="00576E89" w:rsidTr="00286693">
        <w:trPr>
          <w:trHeight w:val="720"/>
        </w:trPr>
        <w:tc>
          <w:tcPr>
            <w:tcW w:w="5402" w:type="dxa"/>
          </w:tcPr>
          <w:p w:rsidR="00C24582" w:rsidRDefault="00361CCF" w:rsidP="009932E2">
            <w:pPr>
              <w:pStyle w:val="ListParagraph"/>
              <w:spacing w:before="100" w:beforeAutospacing="1"/>
              <w:ind w:left="450"/>
            </w:pPr>
            <w:r>
              <w:t>8.</w:t>
            </w:r>
            <w:r w:rsidRPr="009932E2">
              <w:rPr>
                <w:rFonts w:ascii="Times New Roman" w:hAnsi="Times New Roman" w:cs="Times New Roman"/>
              </w:rPr>
              <w:t>Single issue Negotiations</w:t>
            </w:r>
          </w:p>
        </w:tc>
        <w:tc>
          <w:tcPr>
            <w:tcW w:w="8448" w:type="dxa"/>
          </w:tcPr>
          <w:p w:rsidR="00C24582" w:rsidRPr="009932E2" w:rsidRDefault="00361CCF" w:rsidP="00C24582">
            <w:pPr>
              <w:spacing w:before="240"/>
              <w:rPr>
                <w:rFonts w:ascii="Times New Roman" w:hAnsi="Times New Roman" w:cs="Times New Roman"/>
              </w:rPr>
            </w:pPr>
            <w:r w:rsidRPr="009932E2">
              <w:rPr>
                <w:rFonts w:ascii="Times New Roman" w:hAnsi="Times New Roman" w:cs="Times New Roman"/>
              </w:rPr>
              <w:t>It involves price and also relates frequently to the process of bargaining because one party generally gains at the expense of the other party.</w:t>
            </w:r>
          </w:p>
        </w:tc>
      </w:tr>
    </w:tbl>
    <w:p w:rsidR="00286693" w:rsidRDefault="00286693" w:rsidP="00C24582">
      <w:pPr>
        <w:spacing w:after="0"/>
      </w:pPr>
    </w:p>
    <w:p w:rsidR="00286693" w:rsidRDefault="00286693"/>
    <w:p w:rsidR="00C03E67" w:rsidRDefault="00C03E67" w:rsidP="00C24582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00"/>
        <w:gridCol w:w="8450"/>
      </w:tblGrid>
      <w:tr w:rsidR="00576E89" w:rsidTr="003F26FD">
        <w:tc>
          <w:tcPr>
            <w:tcW w:w="5400" w:type="dxa"/>
          </w:tcPr>
          <w:p w:rsidR="00C24582" w:rsidRPr="003F26FD" w:rsidRDefault="00361CCF" w:rsidP="00A91D95">
            <w:pPr>
              <w:rPr>
                <w:b/>
                <w:bCs/>
              </w:rPr>
            </w:pPr>
            <w:r w:rsidRPr="003F26FD">
              <w:rPr>
                <w:b/>
                <w:bCs/>
              </w:rPr>
              <w:t xml:space="preserve">NAME OF TYPE </w:t>
            </w:r>
            <w:r w:rsidRPr="003F26FD">
              <w:rPr>
                <w:b/>
                <w:bCs/>
              </w:rPr>
              <w:t>OF NEGOTIATION PHILOSOPHY</w:t>
            </w:r>
          </w:p>
        </w:tc>
        <w:tc>
          <w:tcPr>
            <w:tcW w:w="8450" w:type="dxa"/>
          </w:tcPr>
          <w:p w:rsidR="003F26FD" w:rsidRPr="003F26FD" w:rsidRDefault="00361CCF" w:rsidP="003F26FD">
            <w:pPr>
              <w:rPr>
                <w:b/>
                <w:bCs/>
              </w:rPr>
            </w:pPr>
            <w:r w:rsidRPr="003F26FD">
              <w:rPr>
                <w:b/>
                <w:bCs/>
              </w:rPr>
              <w:t xml:space="preserve">WHY IS IT CALLED THAT? </w:t>
            </w:r>
          </w:p>
          <w:p w:rsidR="00C24582" w:rsidRPr="003F26FD" w:rsidRDefault="00361CCF" w:rsidP="003F26FD">
            <w:pPr>
              <w:rPr>
                <w:b/>
                <w:bCs/>
              </w:rPr>
            </w:pPr>
            <w:r w:rsidRPr="003F26FD">
              <w:rPr>
                <w:b/>
                <w:bCs/>
              </w:rPr>
              <w:t>What does it tell you about the perspective/philosophy?</w:t>
            </w:r>
          </w:p>
        </w:tc>
      </w:tr>
      <w:tr w:rsidR="00576E89" w:rsidTr="003F26FD">
        <w:trPr>
          <w:trHeight w:val="692"/>
        </w:trPr>
        <w:tc>
          <w:tcPr>
            <w:tcW w:w="5400" w:type="dxa"/>
          </w:tcPr>
          <w:p w:rsidR="00C24582" w:rsidRPr="003F26FD" w:rsidRDefault="00361CCF" w:rsidP="00A91D95">
            <w:pPr>
              <w:rPr>
                <w:rFonts w:ascii="Times New Roman" w:hAnsi="Times New Roman" w:cs="Times New Roman"/>
              </w:rPr>
            </w:pPr>
            <w:r w:rsidRPr="003F26FD">
              <w:rPr>
                <w:rFonts w:ascii="Times New Roman" w:hAnsi="Times New Roman" w:cs="Times New Roman"/>
              </w:rPr>
              <w:t>Integrative Negotiations</w:t>
            </w:r>
          </w:p>
        </w:tc>
        <w:tc>
          <w:tcPr>
            <w:tcW w:w="8450" w:type="dxa"/>
          </w:tcPr>
          <w:p w:rsidR="003F26FD" w:rsidRPr="003F26FD" w:rsidRDefault="00361CCF" w:rsidP="00A91D95">
            <w:pPr>
              <w:rPr>
                <w:rFonts w:ascii="Times New Roman" w:hAnsi="Times New Roman" w:cs="Times New Roman"/>
              </w:rPr>
            </w:pPr>
            <w:r w:rsidRPr="003F26FD">
              <w:rPr>
                <w:rFonts w:ascii="Times New Roman" w:hAnsi="Times New Roman" w:cs="Times New Roman"/>
              </w:rPr>
              <w:t xml:space="preserve">Involves "combining" [i.e., integrating/amalgamating] ideas to arrive at a creative outcome – one that neither party </w:t>
            </w:r>
            <w:r w:rsidRPr="003F26FD">
              <w:rPr>
                <w:rFonts w:ascii="Times New Roman" w:hAnsi="Times New Roman" w:cs="Times New Roman"/>
              </w:rPr>
              <w:t>alone could have come up with.</w:t>
            </w:r>
            <w:r w:rsidR="00CB5C0A">
              <w:rPr>
                <w:rFonts w:ascii="Times New Roman" w:hAnsi="Times New Roman" w:cs="Times New Roman"/>
              </w:rPr>
              <w:t xml:space="preserve"> According to (</w:t>
            </w:r>
            <w:r w:rsidR="00CB5C0A" w:rsidRPr="00461A73">
              <w:rPr>
                <w:rFonts w:ascii="Times New Roman" w:eastAsia="Times New Roman" w:hAnsi="Times New Roman" w:cs="Times New Roman"/>
              </w:rPr>
              <w:t xml:space="preserve">Benetti </w:t>
            </w:r>
            <w:r w:rsidR="00CB5C0A">
              <w:rPr>
                <w:rFonts w:ascii="Times New Roman" w:eastAsia="Times New Roman" w:hAnsi="Times New Roman" w:cs="Times New Roman"/>
              </w:rPr>
              <w:t>et al. 2019), there is integrative negotiations in an international context.</w:t>
            </w:r>
          </w:p>
          <w:p w:rsidR="00C24582" w:rsidRPr="003F26FD" w:rsidRDefault="00C24582" w:rsidP="00A91D95">
            <w:pPr>
              <w:rPr>
                <w:rFonts w:ascii="Times New Roman" w:hAnsi="Times New Roman" w:cs="Times New Roman"/>
              </w:rPr>
            </w:pPr>
          </w:p>
        </w:tc>
      </w:tr>
      <w:tr w:rsidR="00576E89" w:rsidTr="003F26FD">
        <w:trPr>
          <w:trHeight w:val="864"/>
        </w:trPr>
        <w:tc>
          <w:tcPr>
            <w:tcW w:w="5400" w:type="dxa"/>
          </w:tcPr>
          <w:p w:rsidR="00C24582" w:rsidRPr="00B40A8B" w:rsidRDefault="00361CCF" w:rsidP="003F26FD">
            <w:pPr>
              <w:pStyle w:val="ListParagraph"/>
              <w:numPr>
                <w:ilvl w:val="0"/>
                <w:numId w:val="4"/>
              </w:numPr>
              <w:spacing w:before="100" w:beforeAutospacing="1"/>
              <w:ind w:left="432"/>
              <w:rPr>
                <w:rFonts w:ascii="Times New Roman" w:hAnsi="Times New Roman" w:cs="Times New Roman"/>
              </w:rPr>
            </w:pPr>
            <w:r w:rsidRPr="00B40A8B">
              <w:rPr>
                <w:rFonts w:ascii="Times New Roman" w:hAnsi="Times New Roman" w:cs="Times New Roman"/>
              </w:rPr>
              <w:t>Win-win Negotiations</w:t>
            </w:r>
          </w:p>
        </w:tc>
        <w:tc>
          <w:tcPr>
            <w:tcW w:w="8450" w:type="dxa"/>
          </w:tcPr>
          <w:p w:rsidR="00C24582" w:rsidRPr="00B40A8B" w:rsidRDefault="00361CCF" w:rsidP="00A91D95">
            <w:pPr>
              <w:spacing w:before="240"/>
              <w:rPr>
                <w:rFonts w:ascii="Times New Roman" w:hAnsi="Times New Roman" w:cs="Times New Roman"/>
              </w:rPr>
            </w:pPr>
            <w:r w:rsidRPr="00B40A8B">
              <w:rPr>
                <w:rFonts w:ascii="Times New Roman" w:hAnsi="Times New Roman" w:cs="Times New Roman"/>
              </w:rPr>
              <w:t xml:space="preserve">In this negotiation, the outcome is attained by both parties' interests being considered, such that </w:t>
            </w:r>
            <w:r w:rsidRPr="00B40A8B">
              <w:rPr>
                <w:rFonts w:ascii="Times New Roman" w:hAnsi="Times New Roman" w:cs="Times New Roman"/>
              </w:rPr>
              <w:t>what results is gaining maximum benefit.</w:t>
            </w:r>
            <w:r w:rsidR="009932E2">
              <w:rPr>
                <w:rFonts w:ascii="Times New Roman" w:hAnsi="Times New Roman" w:cs="Times New Roman"/>
              </w:rPr>
              <w:t xml:space="preserve"> </w:t>
            </w:r>
            <w:r w:rsidRPr="00B40A8B">
              <w:rPr>
                <w:rFonts w:ascii="Times New Roman" w:hAnsi="Times New Roman" w:cs="Times New Roman"/>
              </w:rPr>
              <w:t>It is more of a discussion rather than a competition.</w:t>
            </w:r>
          </w:p>
        </w:tc>
      </w:tr>
      <w:tr w:rsidR="00576E89" w:rsidTr="003F26FD">
        <w:trPr>
          <w:trHeight w:val="864"/>
        </w:trPr>
        <w:tc>
          <w:tcPr>
            <w:tcW w:w="5400" w:type="dxa"/>
          </w:tcPr>
          <w:p w:rsidR="00C24582" w:rsidRPr="00B40A8B" w:rsidRDefault="00361CCF" w:rsidP="003F26FD">
            <w:pPr>
              <w:pStyle w:val="ListParagraph"/>
              <w:numPr>
                <w:ilvl w:val="0"/>
                <w:numId w:val="4"/>
              </w:numPr>
              <w:spacing w:before="100" w:beforeAutospacing="1"/>
              <w:ind w:left="432"/>
              <w:rPr>
                <w:rFonts w:ascii="Times New Roman" w:hAnsi="Times New Roman" w:cs="Times New Roman"/>
              </w:rPr>
            </w:pPr>
            <w:r w:rsidRPr="00B40A8B">
              <w:rPr>
                <w:rFonts w:ascii="Times New Roman" w:hAnsi="Times New Roman" w:cs="Times New Roman"/>
              </w:rPr>
              <w:t>Interest-based Negotiations</w:t>
            </w:r>
          </w:p>
        </w:tc>
        <w:tc>
          <w:tcPr>
            <w:tcW w:w="8450" w:type="dxa"/>
          </w:tcPr>
          <w:p w:rsidR="00C24582" w:rsidRPr="00B40A8B" w:rsidRDefault="00361CCF" w:rsidP="00A91D95">
            <w:pPr>
              <w:spacing w:before="240"/>
              <w:rPr>
                <w:rFonts w:ascii="Times New Roman" w:hAnsi="Times New Roman" w:cs="Times New Roman"/>
              </w:rPr>
            </w:pPr>
            <w:r w:rsidRPr="00B40A8B">
              <w:rPr>
                <w:rFonts w:ascii="Times New Roman" w:hAnsi="Times New Roman" w:cs="Times New Roman"/>
              </w:rPr>
              <w:t xml:space="preserve">Its intent is reaching a mutually acceptable outcome beneficial to both parties. Emphasizing the importance of </w:t>
            </w:r>
            <w:r w:rsidRPr="00B40A8B">
              <w:rPr>
                <w:rFonts w:ascii="Times New Roman" w:hAnsi="Times New Roman" w:cs="Times New Roman"/>
              </w:rPr>
              <w:t>relationship</w:t>
            </w:r>
            <w:r w:rsidR="009932E2">
              <w:rPr>
                <w:rFonts w:ascii="Times New Roman" w:hAnsi="Times New Roman" w:cs="Times New Roman"/>
              </w:rPr>
              <w:t xml:space="preserve"> </w:t>
            </w:r>
            <w:r w:rsidRPr="00B40A8B">
              <w:rPr>
                <w:rFonts w:ascii="Times New Roman" w:hAnsi="Times New Roman" w:cs="Times New Roman"/>
              </w:rPr>
              <w:t>for both parties, their interests are being met</w:t>
            </w:r>
            <w:r w:rsidR="009932E2">
              <w:rPr>
                <w:rFonts w:ascii="Times New Roman" w:hAnsi="Times New Roman" w:cs="Times New Roman"/>
              </w:rPr>
              <w:t>.</w:t>
            </w:r>
            <w:r w:rsidRPr="00B40A8B">
              <w:rPr>
                <w:rFonts w:ascii="Times New Roman" w:hAnsi="Times New Roman" w:cs="Times New Roman"/>
              </w:rPr>
              <w:t>..</w:t>
            </w:r>
          </w:p>
        </w:tc>
      </w:tr>
      <w:tr w:rsidR="00576E89" w:rsidTr="003F26FD">
        <w:trPr>
          <w:trHeight w:val="864"/>
        </w:trPr>
        <w:tc>
          <w:tcPr>
            <w:tcW w:w="5400" w:type="dxa"/>
          </w:tcPr>
          <w:p w:rsidR="00C24582" w:rsidRPr="00B40A8B" w:rsidRDefault="00361CCF" w:rsidP="003F26FD">
            <w:pPr>
              <w:pStyle w:val="ListParagraph"/>
              <w:numPr>
                <w:ilvl w:val="0"/>
                <w:numId w:val="4"/>
              </w:numPr>
              <w:spacing w:before="100" w:beforeAutospacing="1"/>
              <w:ind w:left="432"/>
              <w:rPr>
                <w:rFonts w:ascii="Times New Roman" w:hAnsi="Times New Roman" w:cs="Times New Roman"/>
              </w:rPr>
            </w:pPr>
            <w:r w:rsidRPr="00B40A8B">
              <w:rPr>
                <w:rFonts w:ascii="Times New Roman" w:hAnsi="Times New Roman" w:cs="Times New Roman"/>
              </w:rPr>
              <w:t>Position based Negotiations</w:t>
            </w:r>
          </w:p>
        </w:tc>
        <w:tc>
          <w:tcPr>
            <w:tcW w:w="8450" w:type="dxa"/>
          </w:tcPr>
          <w:p w:rsidR="00C24582" w:rsidRPr="00B40A8B" w:rsidRDefault="00361CCF" w:rsidP="00A91D95">
            <w:pPr>
              <w:spacing w:before="240"/>
              <w:rPr>
                <w:rFonts w:ascii="Times New Roman" w:hAnsi="Times New Roman" w:cs="Times New Roman"/>
              </w:rPr>
            </w:pPr>
            <w:r w:rsidRPr="00B40A8B">
              <w:rPr>
                <w:rFonts w:ascii="Times New Roman" w:hAnsi="Times New Roman" w:cs="Times New Roman"/>
              </w:rPr>
              <w:t>The focus of negotiation is on the actual item being negotiated.</w:t>
            </w:r>
            <w:r w:rsidR="009932E2">
              <w:rPr>
                <w:rFonts w:ascii="Times New Roman" w:hAnsi="Times New Roman" w:cs="Times New Roman"/>
              </w:rPr>
              <w:t xml:space="preserve"> </w:t>
            </w:r>
            <w:r w:rsidR="00756475" w:rsidRPr="00B40A8B">
              <w:rPr>
                <w:rFonts w:ascii="Times New Roman" w:hAnsi="Times New Roman" w:cs="Times New Roman"/>
              </w:rPr>
              <w:t>Seeing the other party as an ally to overcome,</w:t>
            </w:r>
            <w:r w:rsidR="009932E2">
              <w:rPr>
                <w:rFonts w:ascii="Times New Roman" w:hAnsi="Times New Roman" w:cs="Times New Roman"/>
              </w:rPr>
              <w:t xml:space="preserve"> </w:t>
            </w:r>
            <w:r w:rsidR="00756475" w:rsidRPr="00B40A8B">
              <w:rPr>
                <w:rFonts w:ascii="Times New Roman" w:hAnsi="Times New Roman" w:cs="Times New Roman"/>
              </w:rPr>
              <w:t>each tends to be self-serving to see victory</w:t>
            </w:r>
            <w:r w:rsidR="00B63C06" w:rsidRPr="00B40A8B">
              <w:rPr>
                <w:rFonts w:ascii="Times New Roman" w:hAnsi="Times New Roman" w:cs="Times New Roman"/>
              </w:rPr>
              <w:t xml:space="preserve"> over the other party.</w:t>
            </w:r>
            <w:r w:rsidR="009932E2">
              <w:rPr>
                <w:rFonts w:ascii="Times New Roman" w:hAnsi="Times New Roman" w:cs="Times New Roman"/>
              </w:rPr>
              <w:t xml:space="preserve"> </w:t>
            </w:r>
            <w:r w:rsidR="00B63C06" w:rsidRPr="00B40A8B">
              <w:rPr>
                <w:rFonts w:ascii="Times New Roman" w:hAnsi="Times New Roman" w:cs="Times New Roman"/>
              </w:rPr>
              <w:t>In this negotiation, type substance is essential.</w:t>
            </w:r>
          </w:p>
        </w:tc>
      </w:tr>
      <w:tr w:rsidR="00576E89" w:rsidTr="003F26FD">
        <w:trPr>
          <w:trHeight w:val="864"/>
        </w:trPr>
        <w:tc>
          <w:tcPr>
            <w:tcW w:w="5400" w:type="dxa"/>
          </w:tcPr>
          <w:p w:rsidR="00C24582" w:rsidRPr="00B40A8B" w:rsidRDefault="00361CCF" w:rsidP="003F26FD">
            <w:pPr>
              <w:pStyle w:val="ListParagraph"/>
              <w:numPr>
                <w:ilvl w:val="0"/>
                <w:numId w:val="4"/>
              </w:numPr>
              <w:spacing w:before="100" w:beforeAutospacing="1"/>
              <w:ind w:left="432"/>
              <w:rPr>
                <w:rFonts w:ascii="Times New Roman" w:hAnsi="Times New Roman" w:cs="Times New Roman"/>
              </w:rPr>
            </w:pPr>
            <w:r w:rsidRPr="00B40A8B">
              <w:rPr>
                <w:rFonts w:ascii="Times New Roman" w:hAnsi="Times New Roman" w:cs="Times New Roman"/>
              </w:rPr>
              <w:t>Merit-based Negotiations</w:t>
            </w:r>
          </w:p>
        </w:tc>
        <w:tc>
          <w:tcPr>
            <w:tcW w:w="8450" w:type="dxa"/>
          </w:tcPr>
          <w:p w:rsidR="00C24582" w:rsidRPr="00C60D1D" w:rsidRDefault="00361CCF" w:rsidP="00A91D95">
            <w:pPr>
              <w:spacing w:before="240"/>
              <w:rPr>
                <w:rFonts w:ascii="Times New Roman" w:hAnsi="Times New Roman" w:cs="Times New Roman"/>
              </w:rPr>
            </w:pPr>
            <w:r w:rsidRPr="00C60D1D">
              <w:rPr>
                <w:rFonts w:ascii="Times New Roman" w:hAnsi="Times New Roman" w:cs="Times New Roman"/>
              </w:rPr>
              <w:t>By appreciating that each party places value on various outcomes differently, it attempts to improve negotiation agreements' quality.</w:t>
            </w:r>
            <w:r w:rsidR="00B40A8B" w:rsidRPr="00C60D1D">
              <w:rPr>
                <w:rFonts w:ascii="Times New Roman" w:hAnsi="Times New Roman" w:cs="Times New Roman"/>
              </w:rPr>
              <w:t xml:space="preserve"> </w:t>
            </w:r>
            <w:r w:rsidRPr="00C60D1D">
              <w:rPr>
                <w:rFonts w:ascii="Times New Roman" w:hAnsi="Times New Roman" w:cs="Times New Roman"/>
              </w:rPr>
              <w:t xml:space="preserve">Its need is to get mutual </w:t>
            </w:r>
            <w:r w:rsidR="00B40A8B" w:rsidRPr="00C60D1D">
              <w:rPr>
                <w:rFonts w:ascii="Times New Roman" w:hAnsi="Times New Roman" w:cs="Times New Roman"/>
              </w:rPr>
              <w:t>gains and requires a high degree of trust from both parties.</w:t>
            </w:r>
          </w:p>
        </w:tc>
      </w:tr>
      <w:tr w:rsidR="00576E89" w:rsidTr="003F26FD">
        <w:trPr>
          <w:trHeight w:val="864"/>
        </w:trPr>
        <w:tc>
          <w:tcPr>
            <w:tcW w:w="5400" w:type="dxa"/>
          </w:tcPr>
          <w:p w:rsidR="00C24582" w:rsidRPr="00C60D1D" w:rsidRDefault="00361CCF" w:rsidP="003F26FD">
            <w:pPr>
              <w:pStyle w:val="ListParagraph"/>
              <w:numPr>
                <w:ilvl w:val="0"/>
                <w:numId w:val="4"/>
              </w:numPr>
              <w:spacing w:before="100" w:beforeAutospacing="1"/>
              <w:ind w:left="432"/>
              <w:rPr>
                <w:rFonts w:ascii="Times New Roman" w:hAnsi="Times New Roman" w:cs="Times New Roman"/>
              </w:rPr>
            </w:pPr>
            <w:r w:rsidRPr="00C60D1D">
              <w:rPr>
                <w:rFonts w:ascii="Times New Roman" w:hAnsi="Times New Roman" w:cs="Times New Roman"/>
              </w:rPr>
              <w:lastRenderedPageBreak/>
              <w:t>Principled Negotiations</w:t>
            </w:r>
          </w:p>
        </w:tc>
        <w:tc>
          <w:tcPr>
            <w:tcW w:w="8450" w:type="dxa"/>
          </w:tcPr>
          <w:p w:rsidR="00C24582" w:rsidRPr="00C60D1D" w:rsidRDefault="00361CCF" w:rsidP="00A91D95">
            <w:pPr>
              <w:spacing w:before="240"/>
              <w:rPr>
                <w:rFonts w:ascii="Times New Roman" w:hAnsi="Times New Roman" w:cs="Times New Roman"/>
              </w:rPr>
            </w:pPr>
            <w:r w:rsidRPr="00C60D1D">
              <w:rPr>
                <w:rFonts w:ascii="Times New Roman" w:hAnsi="Times New Roman" w:cs="Times New Roman"/>
              </w:rPr>
              <w:t>It is a negotiation approach for resolving disagreements between parties.</w:t>
            </w:r>
            <w:r w:rsidR="009932E2">
              <w:rPr>
                <w:rFonts w:ascii="Times New Roman" w:hAnsi="Times New Roman" w:cs="Times New Roman"/>
              </w:rPr>
              <w:t xml:space="preserve"> </w:t>
            </w:r>
            <w:r w:rsidRPr="00C60D1D">
              <w:rPr>
                <w:rFonts w:ascii="Times New Roman" w:hAnsi="Times New Roman" w:cs="Times New Roman"/>
              </w:rPr>
              <w:t>It focuses on finding mutually beneficial solutions and bettering interests. Helps in objective achi</w:t>
            </w:r>
            <w:r w:rsidRPr="00C60D1D">
              <w:rPr>
                <w:rFonts w:ascii="Times New Roman" w:hAnsi="Times New Roman" w:cs="Times New Roman"/>
              </w:rPr>
              <w:t xml:space="preserve">evement. </w:t>
            </w:r>
          </w:p>
        </w:tc>
      </w:tr>
      <w:tr w:rsidR="00576E89" w:rsidTr="003F26FD">
        <w:trPr>
          <w:trHeight w:val="864"/>
        </w:trPr>
        <w:tc>
          <w:tcPr>
            <w:tcW w:w="5400" w:type="dxa"/>
          </w:tcPr>
          <w:p w:rsidR="00C24582" w:rsidRPr="00286EEB" w:rsidRDefault="00361CCF" w:rsidP="003F26FD">
            <w:pPr>
              <w:pStyle w:val="ListParagraph"/>
              <w:numPr>
                <w:ilvl w:val="0"/>
                <w:numId w:val="4"/>
              </w:numPr>
              <w:spacing w:before="100" w:beforeAutospacing="1"/>
              <w:ind w:left="432"/>
              <w:rPr>
                <w:rFonts w:ascii="Times New Roman" w:hAnsi="Times New Roman" w:cs="Times New Roman"/>
              </w:rPr>
            </w:pPr>
            <w:r w:rsidRPr="00286EEB">
              <w:rPr>
                <w:rFonts w:ascii="Times New Roman" w:hAnsi="Times New Roman" w:cs="Times New Roman"/>
              </w:rPr>
              <w:t>Logrolling Negotiations</w:t>
            </w:r>
          </w:p>
        </w:tc>
        <w:tc>
          <w:tcPr>
            <w:tcW w:w="8450" w:type="dxa"/>
          </w:tcPr>
          <w:p w:rsidR="00C24582" w:rsidRPr="00286EEB" w:rsidRDefault="00361CCF" w:rsidP="00A91D95">
            <w:pPr>
              <w:spacing w:before="240"/>
              <w:rPr>
                <w:rFonts w:ascii="Times New Roman" w:hAnsi="Times New Roman" w:cs="Times New Roman"/>
              </w:rPr>
            </w:pPr>
            <w:r w:rsidRPr="00286EEB">
              <w:rPr>
                <w:rFonts w:ascii="Times New Roman" w:hAnsi="Times New Roman" w:cs="Times New Roman"/>
              </w:rPr>
              <w:t>It involves trading off issues or making concessions to maximize the value of each side. It was used to resolve partial and complete impasses amongst parties, harnessed in sales negotiations complex.</w:t>
            </w:r>
          </w:p>
        </w:tc>
      </w:tr>
      <w:tr w:rsidR="00576E89" w:rsidTr="003F26FD">
        <w:trPr>
          <w:trHeight w:val="864"/>
        </w:trPr>
        <w:tc>
          <w:tcPr>
            <w:tcW w:w="5400" w:type="dxa"/>
          </w:tcPr>
          <w:p w:rsidR="00C24582" w:rsidRPr="00286EEB" w:rsidRDefault="00361CCF" w:rsidP="003F26FD">
            <w:pPr>
              <w:pStyle w:val="ListParagraph"/>
              <w:numPr>
                <w:ilvl w:val="0"/>
                <w:numId w:val="4"/>
              </w:numPr>
              <w:spacing w:before="100" w:beforeAutospacing="1"/>
              <w:ind w:left="43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Value </w:t>
            </w:r>
            <w:r>
              <w:rPr>
                <w:rFonts w:ascii="Times New Roman" w:hAnsi="Times New Roman" w:cs="Times New Roman"/>
              </w:rPr>
              <w:t>creation Negotiations</w:t>
            </w:r>
          </w:p>
        </w:tc>
        <w:tc>
          <w:tcPr>
            <w:tcW w:w="8450" w:type="dxa"/>
          </w:tcPr>
          <w:p w:rsidR="00C24582" w:rsidRPr="00286EEB" w:rsidRDefault="00361CCF" w:rsidP="00A91D95">
            <w:pPr>
              <w:spacing w:before="2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This type of negotiation involves looking far above the most prominent issue; for example, the price for a new source of value that can be tabled to increase the pie.</w:t>
            </w:r>
          </w:p>
        </w:tc>
      </w:tr>
      <w:tr w:rsidR="00576E89" w:rsidTr="003F26FD">
        <w:trPr>
          <w:trHeight w:val="864"/>
        </w:trPr>
        <w:tc>
          <w:tcPr>
            <w:tcW w:w="5400" w:type="dxa"/>
          </w:tcPr>
          <w:p w:rsidR="00C24582" w:rsidRPr="00286EEB" w:rsidRDefault="00361CCF" w:rsidP="003F26FD">
            <w:pPr>
              <w:pStyle w:val="ListParagraph"/>
              <w:numPr>
                <w:ilvl w:val="0"/>
                <w:numId w:val="4"/>
              </w:numPr>
              <w:spacing w:before="100" w:beforeAutospacing="1"/>
              <w:ind w:left="432"/>
              <w:rPr>
                <w:rFonts w:ascii="Times New Roman" w:hAnsi="Times New Roman" w:cs="Times New Roman"/>
              </w:rPr>
            </w:pPr>
            <w:r w:rsidRPr="00286EEB">
              <w:rPr>
                <w:rFonts w:ascii="Times New Roman" w:hAnsi="Times New Roman" w:cs="Times New Roman"/>
              </w:rPr>
              <w:t>Cooperation Negotiations</w:t>
            </w:r>
          </w:p>
        </w:tc>
        <w:tc>
          <w:tcPr>
            <w:tcW w:w="8450" w:type="dxa"/>
          </w:tcPr>
          <w:p w:rsidR="00C24582" w:rsidRPr="00286EEB" w:rsidRDefault="00361CCF" w:rsidP="00A91D95">
            <w:pPr>
              <w:spacing w:before="240"/>
              <w:rPr>
                <w:rFonts w:ascii="Times New Roman" w:hAnsi="Times New Roman" w:cs="Times New Roman"/>
              </w:rPr>
            </w:pPr>
            <w:r w:rsidRPr="00286EEB">
              <w:rPr>
                <w:rFonts w:ascii="Times New Roman" w:hAnsi="Times New Roman" w:cs="Times New Roman"/>
              </w:rPr>
              <w:t>This approach aligns itself</w:t>
            </w:r>
            <w:r w:rsidRPr="00286EEB">
              <w:rPr>
                <w:rFonts w:ascii="Times New Roman" w:hAnsi="Times New Roman" w:cs="Times New Roman"/>
              </w:rPr>
              <w:t xml:space="preserve"> with the interest-based strategy, and it also seeks parties to have win-win solutions. Disputants that enhance negotiation to come up with a solution are more likely to arise and develop a relationship of trust and result in mutually beneficial options fo</w:t>
            </w:r>
            <w:r w:rsidRPr="00286EEB">
              <w:rPr>
                <w:rFonts w:ascii="Times New Roman" w:hAnsi="Times New Roman" w:cs="Times New Roman"/>
              </w:rPr>
              <w:t xml:space="preserve">r settlement. </w:t>
            </w:r>
          </w:p>
        </w:tc>
      </w:tr>
    </w:tbl>
    <w:p w:rsidR="00461A73" w:rsidRDefault="00461A73"/>
    <w:p w:rsidR="00461A73" w:rsidRDefault="00361CCF">
      <w:r>
        <w:br w:type="page"/>
      </w:r>
    </w:p>
    <w:p w:rsidR="00C24582" w:rsidRDefault="00361CCF" w:rsidP="00461A73">
      <w:pPr>
        <w:ind w:left="5760"/>
        <w:rPr>
          <w:rFonts w:ascii="Times New Roman" w:hAnsi="Times New Roman" w:cs="Times New Roman"/>
          <w:b/>
          <w:bCs/>
        </w:rPr>
      </w:pPr>
      <w:r w:rsidRPr="00461A73">
        <w:rPr>
          <w:rFonts w:ascii="Times New Roman" w:hAnsi="Times New Roman" w:cs="Times New Roman"/>
          <w:b/>
          <w:bCs/>
        </w:rPr>
        <w:lastRenderedPageBreak/>
        <w:t>References</w:t>
      </w:r>
    </w:p>
    <w:p w:rsidR="00461A73" w:rsidRPr="00461A73" w:rsidRDefault="00361CCF" w:rsidP="00461A73">
      <w:pPr>
        <w:spacing w:after="0" w:line="480" w:lineRule="auto"/>
        <w:contextualSpacing/>
        <w:rPr>
          <w:rFonts w:ascii="Times New Roman" w:eastAsia="Times New Roman" w:hAnsi="Times New Roman" w:cs="Times New Roman"/>
        </w:rPr>
      </w:pPr>
      <w:r w:rsidRPr="00461A73">
        <w:rPr>
          <w:rFonts w:ascii="Times New Roman" w:eastAsia="Times New Roman" w:hAnsi="Times New Roman" w:cs="Times New Roman"/>
        </w:rPr>
        <w:t xml:space="preserve">Benetti, S., &amp; Ogliastri, E. (2019, July). Distributive/Integrative Negotiation Strategies in International Contexts: A Comparative Study. In </w:t>
      </w:r>
      <w:r>
        <w:rPr>
          <w:rFonts w:ascii="Times New Roman" w:eastAsia="Times New Roman" w:hAnsi="Times New Roman" w:cs="Times New Roman"/>
        </w:rPr>
        <w:tab/>
      </w:r>
      <w:r w:rsidRPr="00461A73">
        <w:rPr>
          <w:rFonts w:ascii="Times New Roman" w:eastAsia="Times New Roman" w:hAnsi="Times New Roman" w:cs="Times New Roman"/>
          <w:i/>
          <w:iCs/>
        </w:rPr>
        <w:t>Academy of Management Proceedings</w:t>
      </w:r>
      <w:r w:rsidRPr="00461A73">
        <w:rPr>
          <w:rFonts w:ascii="Times New Roman" w:eastAsia="Times New Roman" w:hAnsi="Times New Roman" w:cs="Times New Roman"/>
        </w:rPr>
        <w:t xml:space="preserve"> (Vol. 2019, No. 1, p. 17660). Briarcliff Manor, N</w:t>
      </w:r>
      <w:r w:rsidRPr="00461A73">
        <w:rPr>
          <w:rFonts w:ascii="Times New Roman" w:eastAsia="Times New Roman" w:hAnsi="Times New Roman" w:cs="Times New Roman"/>
        </w:rPr>
        <w:t>Y 10510: Academy of Management.</w:t>
      </w:r>
    </w:p>
    <w:p w:rsidR="00461A73" w:rsidRPr="00461A73" w:rsidRDefault="00461A73" w:rsidP="00461A73">
      <w:pPr>
        <w:rPr>
          <w:rFonts w:ascii="Times New Roman" w:hAnsi="Times New Roman" w:cs="Times New Roman"/>
        </w:rPr>
      </w:pPr>
    </w:p>
    <w:sectPr w:rsidR="00461A73" w:rsidRPr="00461A73" w:rsidSect="00461A73">
      <w:headerReference w:type="default" r:id="rId13"/>
      <w:headerReference w:type="first" r:id="rId14"/>
      <w:pgSz w:w="15840" w:h="12240" w:orient="landscape" w:code="1"/>
      <w:pgMar w:top="720" w:right="900" w:bottom="5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361CCF">
      <w:pPr>
        <w:spacing w:after="0" w:line="240" w:lineRule="auto"/>
      </w:pPr>
      <w:r>
        <w:separator/>
      </w:r>
    </w:p>
  </w:endnote>
  <w:endnote w:type="continuationSeparator" w:id="0">
    <w:p w:rsidR="00000000" w:rsidRDefault="00361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nk Free">
    <w:altName w:val="Calibri"/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361CCF">
      <w:pPr>
        <w:spacing w:after="0" w:line="240" w:lineRule="auto"/>
      </w:pPr>
      <w:r>
        <w:separator/>
      </w:r>
    </w:p>
  </w:footnote>
  <w:footnote w:type="continuationSeparator" w:id="0">
    <w:p w:rsidR="00000000" w:rsidRDefault="00361C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03160663"/>
      <w:docPartObj>
        <w:docPartGallery w:val="Page Numbers (Top of Page)"/>
        <w:docPartUnique/>
      </w:docPartObj>
    </w:sdtPr>
    <w:sdtEndPr>
      <w:rPr>
        <w:noProof/>
      </w:rPr>
    </w:sdtEndPr>
    <w:sdtContent>
      <w:p w:rsidR="00461A73" w:rsidRDefault="00361CCF" w:rsidP="00461A73">
        <w:pPr>
          <w:pStyle w:val="Header"/>
          <w:jc w:val="center"/>
        </w:pPr>
        <w:r w:rsidRPr="00461A73">
          <w:rPr>
            <w:rFonts w:ascii="Times New Roman" w:hAnsi="Times New Roman" w:cs="Times New Roman"/>
          </w:rPr>
          <w:t>PHILOSOPHY</w:t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61A73" w:rsidRDefault="00461A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61A73" w:rsidRDefault="00361CCF">
    <w:pPr>
      <w:pStyle w:val="Header"/>
      <w:jc w:val="right"/>
    </w:pPr>
    <w:r w:rsidRPr="00461A73">
      <w:rPr>
        <w:rFonts w:ascii="Times New Roman" w:hAnsi="Times New Roman" w:cs="Times New Roman"/>
      </w:rPr>
      <w:t>Running head: PHILOSOPHY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sdt>
      <w:sdtPr>
        <w:id w:val="-133482812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461A73" w:rsidRDefault="00461A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D8512B"/>
    <w:multiLevelType w:val="hybridMultilevel"/>
    <w:tmpl w:val="58A8906C"/>
    <w:lvl w:ilvl="0" w:tplc="4224E1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8C1290" w:tentative="1">
      <w:start w:val="1"/>
      <w:numFmt w:val="lowerLetter"/>
      <w:lvlText w:val="%2."/>
      <w:lvlJc w:val="left"/>
      <w:pPr>
        <w:ind w:left="1440" w:hanging="360"/>
      </w:pPr>
    </w:lvl>
    <w:lvl w:ilvl="2" w:tplc="7764B52C" w:tentative="1">
      <w:start w:val="1"/>
      <w:numFmt w:val="lowerRoman"/>
      <w:lvlText w:val="%3."/>
      <w:lvlJc w:val="right"/>
      <w:pPr>
        <w:ind w:left="2160" w:hanging="180"/>
      </w:pPr>
    </w:lvl>
    <w:lvl w:ilvl="3" w:tplc="C6287D76" w:tentative="1">
      <w:start w:val="1"/>
      <w:numFmt w:val="decimal"/>
      <w:lvlText w:val="%4."/>
      <w:lvlJc w:val="left"/>
      <w:pPr>
        <w:ind w:left="2880" w:hanging="360"/>
      </w:pPr>
    </w:lvl>
    <w:lvl w:ilvl="4" w:tplc="89B20590" w:tentative="1">
      <w:start w:val="1"/>
      <w:numFmt w:val="lowerLetter"/>
      <w:lvlText w:val="%5."/>
      <w:lvlJc w:val="left"/>
      <w:pPr>
        <w:ind w:left="3600" w:hanging="360"/>
      </w:pPr>
    </w:lvl>
    <w:lvl w:ilvl="5" w:tplc="D660AC42" w:tentative="1">
      <w:start w:val="1"/>
      <w:numFmt w:val="lowerRoman"/>
      <w:lvlText w:val="%6."/>
      <w:lvlJc w:val="right"/>
      <w:pPr>
        <w:ind w:left="4320" w:hanging="180"/>
      </w:pPr>
    </w:lvl>
    <w:lvl w:ilvl="6" w:tplc="D7E03964" w:tentative="1">
      <w:start w:val="1"/>
      <w:numFmt w:val="decimal"/>
      <w:lvlText w:val="%7."/>
      <w:lvlJc w:val="left"/>
      <w:pPr>
        <w:ind w:left="5040" w:hanging="360"/>
      </w:pPr>
    </w:lvl>
    <w:lvl w:ilvl="7" w:tplc="26BA12FA" w:tentative="1">
      <w:start w:val="1"/>
      <w:numFmt w:val="lowerLetter"/>
      <w:lvlText w:val="%8."/>
      <w:lvlJc w:val="left"/>
      <w:pPr>
        <w:ind w:left="5760" w:hanging="360"/>
      </w:pPr>
    </w:lvl>
    <w:lvl w:ilvl="8" w:tplc="5FF0D0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B0115"/>
    <w:multiLevelType w:val="hybridMultilevel"/>
    <w:tmpl w:val="E772B85E"/>
    <w:lvl w:ilvl="0" w:tplc="6CE07080">
      <w:start w:val="1"/>
      <w:numFmt w:val="decimal"/>
      <w:lvlText w:val="%1."/>
      <w:lvlJc w:val="left"/>
      <w:pPr>
        <w:ind w:left="720" w:hanging="360"/>
      </w:pPr>
    </w:lvl>
    <w:lvl w:ilvl="1" w:tplc="54E8CD22" w:tentative="1">
      <w:start w:val="1"/>
      <w:numFmt w:val="lowerLetter"/>
      <w:lvlText w:val="%2."/>
      <w:lvlJc w:val="left"/>
      <w:pPr>
        <w:ind w:left="1440" w:hanging="360"/>
      </w:pPr>
    </w:lvl>
    <w:lvl w:ilvl="2" w:tplc="34AE79DE" w:tentative="1">
      <w:start w:val="1"/>
      <w:numFmt w:val="lowerRoman"/>
      <w:lvlText w:val="%3."/>
      <w:lvlJc w:val="right"/>
      <w:pPr>
        <w:ind w:left="2160" w:hanging="180"/>
      </w:pPr>
    </w:lvl>
    <w:lvl w:ilvl="3" w:tplc="A94C44EA" w:tentative="1">
      <w:start w:val="1"/>
      <w:numFmt w:val="decimal"/>
      <w:lvlText w:val="%4."/>
      <w:lvlJc w:val="left"/>
      <w:pPr>
        <w:ind w:left="2880" w:hanging="360"/>
      </w:pPr>
    </w:lvl>
    <w:lvl w:ilvl="4" w:tplc="4FA62C88" w:tentative="1">
      <w:start w:val="1"/>
      <w:numFmt w:val="lowerLetter"/>
      <w:lvlText w:val="%5."/>
      <w:lvlJc w:val="left"/>
      <w:pPr>
        <w:ind w:left="3600" w:hanging="360"/>
      </w:pPr>
    </w:lvl>
    <w:lvl w:ilvl="5" w:tplc="D798A0B0" w:tentative="1">
      <w:start w:val="1"/>
      <w:numFmt w:val="lowerRoman"/>
      <w:lvlText w:val="%6."/>
      <w:lvlJc w:val="right"/>
      <w:pPr>
        <w:ind w:left="4320" w:hanging="180"/>
      </w:pPr>
    </w:lvl>
    <w:lvl w:ilvl="6" w:tplc="EF4482DA" w:tentative="1">
      <w:start w:val="1"/>
      <w:numFmt w:val="decimal"/>
      <w:lvlText w:val="%7."/>
      <w:lvlJc w:val="left"/>
      <w:pPr>
        <w:ind w:left="5040" w:hanging="360"/>
      </w:pPr>
    </w:lvl>
    <w:lvl w:ilvl="7" w:tplc="6C243FC8" w:tentative="1">
      <w:start w:val="1"/>
      <w:numFmt w:val="lowerLetter"/>
      <w:lvlText w:val="%8."/>
      <w:lvlJc w:val="left"/>
      <w:pPr>
        <w:ind w:left="5760" w:hanging="360"/>
      </w:pPr>
    </w:lvl>
    <w:lvl w:ilvl="8" w:tplc="6AC234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7F5ADB"/>
    <w:multiLevelType w:val="hybridMultilevel"/>
    <w:tmpl w:val="B7B87D74"/>
    <w:lvl w:ilvl="0" w:tplc="5A7EFF18">
      <w:start w:val="1"/>
      <w:numFmt w:val="decimal"/>
      <w:lvlText w:val="%1."/>
      <w:lvlJc w:val="left"/>
      <w:pPr>
        <w:ind w:left="720" w:hanging="360"/>
      </w:pPr>
    </w:lvl>
    <w:lvl w:ilvl="1" w:tplc="D7963C3E" w:tentative="1">
      <w:start w:val="1"/>
      <w:numFmt w:val="lowerLetter"/>
      <w:lvlText w:val="%2."/>
      <w:lvlJc w:val="left"/>
      <w:pPr>
        <w:ind w:left="1440" w:hanging="360"/>
      </w:pPr>
    </w:lvl>
    <w:lvl w:ilvl="2" w:tplc="9A6A564E" w:tentative="1">
      <w:start w:val="1"/>
      <w:numFmt w:val="lowerRoman"/>
      <w:lvlText w:val="%3."/>
      <w:lvlJc w:val="right"/>
      <w:pPr>
        <w:ind w:left="2160" w:hanging="180"/>
      </w:pPr>
    </w:lvl>
    <w:lvl w:ilvl="3" w:tplc="6B5E891E" w:tentative="1">
      <w:start w:val="1"/>
      <w:numFmt w:val="decimal"/>
      <w:lvlText w:val="%4."/>
      <w:lvlJc w:val="left"/>
      <w:pPr>
        <w:ind w:left="2880" w:hanging="360"/>
      </w:pPr>
    </w:lvl>
    <w:lvl w:ilvl="4" w:tplc="AEEAB3DC" w:tentative="1">
      <w:start w:val="1"/>
      <w:numFmt w:val="lowerLetter"/>
      <w:lvlText w:val="%5."/>
      <w:lvlJc w:val="left"/>
      <w:pPr>
        <w:ind w:left="3600" w:hanging="360"/>
      </w:pPr>
    </w:lvl>
    <w:lvl w:ilvl="5" w:tplc="A566CB0A" w:tentative="1">
      <w:start w:val="1"/>
      <w:numFmt w:val="lowerRoman"/>
      <w:lvlText w:val="%6."/>
      <w:lvlJc w:val="right"/>
      <w:pPr>
        <w:ind w:left="4320" w:hanging="180"/>
      </w:pPr>
    </w:lvl>
    <w:lvl w:ilvl="6" w:tplc="B61267A6" w:tentative="1">
      <w:start w:val="1"/>
      <w:numFmt w:val="decimal"/>
      <w:lvlText w:val="%7."/>
      <w:lvlJc w:val="left"/>
      <w:pPr>
        <w:ind w:left="5040" w:hanging="360"/>
      </w:pPr>
    </w:lvl>
    <w:lvl w:ilvl="7" w:tplc="B5B446FE" w:tentative="1">
      <w:start w:val="1"/>
      <w:numFmt w:val="lowerLetter"/>
      <w:lvlText w:val="%8."/>
      <w:lvlJc w:val="left"/>
      <w:pPr>
        <w:ind w:left="5760" w:hanging="360"/>
      </w:pPr>
    </w:lvl>
    <w:lvl w:ilvl="8" w:tplc="CF8EF6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563E7"/>
    <w:multiLevelType w:val="hybridMultilevel"/>
    <w:tmpl w:val="D7404660"/>
    <w:lvl w:ilvl="0" w:tplc="D6C4975C">
      <w:start w:val="1"/>
      <w:numFmt w:val="decimal"/>
      <w:lvlText w:val="%1."/>
      <w:lvlJc w:val="left"/>
      <w:pPr>
        <w:ind w:left="720" w:hanging="360"/>
      </w:pPr>
    </w:lvl>
    <w:lvl w:ilvl="1" w:tplc="1B945992" w:tentative="1">
      <w:start w:val="1"/>
      <w:numFmt w:val="lowerLetter"/>
      <w:lvlText w:val="%2."/>
      <w:lvlJc w:val="left"/>
      <w:pPr>
        <w:ind w:left="1440" w:hanging="360"/>
      </w:pPr>
    </w:lvl>
    <w:lvl w:ilvl="2" w:tplc="893AF916" w:tentative="1">
      <w:start w:val="1"/>
      <w:numFmt w:val="lowerRoman"/>
      <w:lvlText w:val="%3."/>
      <w:lvlJc w:val="right"/>
      <w:pPr>
        <w:ind w:left="2160" w:hanging="180"/>
      </w:pPr>
    </w:lvl>
    <w:lvl w:ilvl="3" w:tplc="7D80F70E" w:tentative="1">
      <w:start w:val="1"/>
      <w:numFmt w:val="decimal"/>
      <w:lvlText w:val="%4."/>
      <w:lvlJc w:val="left"/>
      <w:pPr>
        <w:ind w:left="2880" w:hanging="360"/>
      </w:pPr>
    </w:lvl>
    <w:lvl w:ilvl="4" w:tplc="62F6D2A6" w:tentative="1">
      <w:start w:val="1"/>
      <w:numFmt w:val="lowerLetter"/>
      <w:lvlText w:val="%5."/>
      <w:lvlJc w:val="left"/>
      <w:pPr>
        <w:ind w:left="3600" w:hanging="360"/>
      </w:pPr>
    </w:lvl>
    <w:lvl w:ilvl="5" w:tplc="A6C457C8" w:tentative="1">
      <w:start w:val="1"/>
      <w:numFmt w:val="lowerRoman"/>
      <w:lvlText w:val="%6."/>
      <w:lvlJc w:val="right"/>
      <w:pPr>
        <w:ind w:left="4320" w:hanging="180"/>
      </w:pPr>
    </w:lvl>
    <w:lvl w:ilvl="6" w:tplc="076C1F40" w:tentative="1">
      <w:start w:val="1"/>
      <w:numFmt w:val="decimal"/>
      <w:lvlText w:val="%7."/>
      <w:lvlJc w:val="left"/>
      <w:pPr>
        <w:ind w:left="5040" w:hanging="360"/>
      </w:pPr>
    </w:lvl>
    <w:lvl w:ilvl="7" w:tplc="1BF868B2" w:tentative="1">
      <w:start w:val="1"/>
      <w:numFmt w:val="lowerLetter"/>
      <w:lvlText w:val="%8."/>
      <w:lvlJc w:val="left"/>
      <w:pPr>
        <w:ind w:left="5760" w:hanging="360"/>
      </w:pPr>
    </w:lvl>
    <w:lvl w:ilvl="8" w:tplc="1558382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3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582"/>
    <w:rsid w:val="000B3FEA"/>
    <w:rsid w:val="001155F3"/>
    <w:rsid w:val="00177D53"/>
    <w:rsid w:val="00213C23"/>
    <w:rsid w:val="00286693"/>
    <w:rsid w:val="00286EEB"/>
    <w:rsid w:val="00361CCF"/>
    <w:rsid w:val="003C1BDE"/>
    <w:rsid w:val="003C6C33"/>
    <w:rsid w:val="003E56E7"/>
    <w:rsid w:val="003F26FD"/>
    <w:rsid w:val="0040223D"/>
    <w:rsid w:val="00454CBD"/>
    <w:rsid w:val="00461A73"/>
    <w:rsid w:val="005172FC"/>
    <w:rsid w:val="00576E89"/>
    <w:rsid w:val="006446CA"/>
    <w:rsid w:val="00675E71"/>
    <w:rsid w:val="006C4AA1"/>
    <w:rsid w:val="00756475"/>
    <w:rsid w:val="007A73A1"/>
    <w:rsid w:val="008A7463"/>
    <w:rsid w:val="00915868"/>
    <w:rsid w:val="009932E2"/>
    <w:rsid w:val="00A66ACA"/>
    <w:rsid w:val="00A90D7B"/>
    <w:rsid w:val="00A91D95"/>
    <w:rsid w:val="00B40A8B"/>
    <w:rsid w:val="00B63C06"/>
    <w:rsid w:val="00B71485"/>
    <w:rsid w:val="00C03E67"/>
    <w:rsid w:val="00C24582"/>
    <w:rsid w:val="00C60D1D"/>
    <w:rsid w:val="00CB5C0A"/>
    <w:rsid w:val="00CC5B60"/>
    <w:rsid w:val="00D26E17"/>
    <w:rsid w:val="00D3272C"/>
    <w:rsid w:val="00D52047"/>
    <w:rsid w:val="00D85073"/>
    <w:rsid w:val="00E10C21"/>
    <w:rsid w:val="00E62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163682B-C7DE-4AC8-9C9F-798017214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B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24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4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669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8669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61A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A73"/>
  </w:style>
  <w:style w:type="paragraph" w:styleId="Footer">
    <w:name w:val="footer"/>
    <w:basedOn w:val="Normal"/>
    <w:link w:val="FooterChar"/>
    <w:uiPriority w:val="99"/>
    <w:unhideWhenUsed/>
    <w:rsid w:val="00461A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A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ngall.com/rose-png" TargetMode="External" /><Relationship Id="rId13" Type="http://schemas.openxmlformats.org/officeDocument/2006/relationships/header" Target="header1.xml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12" Type="http://schemas.openxmlformats.org/officeDocument/2006/relationships/hyperlink" Target="https://creativecommons.org/licenses/by-nc/3.0/" TargetMode="External" /><Relationship Id="rId2" Type="http://schemas.openxmlformats.org/officeDocument/2006/relationships/styles" Target="styles.xml" /><Relationship Id="rId16" Type="http://schemas.openxmlformats.org/officeDocument/2006/relationships/theme" Target="theme/theme1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yperlink" Target="http://www.pngall.com/rose-png" TargetMode="External" /><Relationship Id="rId5" Type="http://schemas.openxmlformats.org/officeDocument/2006/relationships/footnotes" Target="footnotes.xml" /><Relationship Id="rId15" Type="http://schemas.openxmlformats.org/officeDocument/2006/relationships/fontTable" Target="fontTable.xml" /><Relationship Id="rId10" Type="http://schemas.openxmlformats.org/officeDocument/2006/relationships/image" Target="media/image2.png" /><Relationship Id="rId4" Type="http://schemas.openxmlformats.org/officeDocument/2006/relationships/webSettings" Target="webSettings.xml" /><Relationship Id="rId9" Type="http://schemas.openxmlformats.org/officeDocument/2006/relationships/hyperlink" Target="https://creativecommons.org/licenses/by-nc/3.0/" TargetMode="External" /><Relationship Id="rId14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923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Sheldon Shiewitz</dc:creator>
  <cp:lastModifiedBy>254716226303</cp:lastModifiedBy>
  <cp:revision>2</cp:revision>
  <dcterms:created xsi:type="dcterms:W3CDTF">2020-11-13T10:46:00Z</dcterms:created>
  <dcterms:modified xsi:type="dcterms:W3CDTF">2020-11-13T10:46:00Z</dcterms:modified>
</cp:coreProperties>
</file>